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1995C">
      <w:pPr>
        <w:keepNext w:val="0"/>
        <w:keepLines w:val="0"/>
        <w:pageBreakBefore w:val="0"/>
        <w:widowControl/>
        <w:shd w:val="clear" w:color="auto" w:fill="auto"/>
        <w:kinsoku/>
        <w:wordWrap/>
        <w:overflowPunct/>
        <w:topLinePunct w:val="0"/>
        <w:autoSpaceDE/>
        <w:autoSpaceDN/>
        <w:bidi w:val="0"/>
        <w:adjustRightInd/>
        <w:snapToGrid/>
        <w:spacing w:before="0" w:after="0" w:line="700" w:lineRule="exact"/>
        <w:ind w:left="0" w:right="0" w:firstLine="0"/>
        <w:jc w:val="both"/>
        <w:textAlignment w:val="auto"/>
        <w:rPr>
          <w:rFonts w:hint="eastAsia" w:ascii="Times New Roman" w:hAnsi="Times New Roman" w:eastAsia="方正黑体_GBK" w:cs="Times New Roman"/>
          <w:bCs/>
          <w:color w:val="auto"/>
          <w:spacing w:val="0"/>
          <w:w w:val="100"/>
          <w:kern w:val="2"/>
          <w:position w:val="0"/>
          <w:sz w:val="72"/>
          <w:szCs w:val="72"/>
          <w:shd w:val="clear" w:color="auto" w:fill="auto"/>
          <w:lang w:val="en-US" w:eastAsia="zh-CN" w:bidi="ar"/>
        </w:rPr>
      </w:pPr>
      <w:bookmarkStart w:id="0" w:name="bookmark12"/>
      <w:bookmarkStart w:id="1" w:name="bookmark10"/>
      <w:bookmarkStart w:id="2" w:name="bookmark11"/>
    </w:p>
    <w:p w14:paraId="0FD9BC9F">
      <w:pPr>
        <w:keepNext w:val="0"/>
        <w:keepLines w:val="0"/>
        <w:pageBreakBefore w:val="0"/>
        <w:shd w:val="clear" w:color="auto" w:fill="auto"/>
        <w:kinsoku/>
        <w:wordWrap/>
        <w:overflowPunct/>
        <w:topLinePunct w:val="0"/>
        <w:autoSpaceDE/>
        <w:autoSpaceDN/>
        <w:bidi w:val="0"/>
        <w:adjustRightInd/>
        <w:snapToGrid/>
        <w:spacing w:before="0" w:after="0" w:line="700" w:lineRule="exact"/>
        <w:ind w:left="0" w:right="0" w:firstLine="0"/>
        <w:jc w:val="center"/>
        <w:textAlignment w:val="auto"/>
        <w:rPr>
          <w:rFonts w:hint="eastAsia" w:ascii="方正黑体_GBK" w:hAnsi="方正黑体_GBK" w:eastAsia="方正黑体_GBK" w:cs="方正黑体_GBK"/>
          <w:b w:val="0"/>
          <w:bCs w:val="0"/>
          <w:color w:val="auto"/>
          <w:spacing w:val="0"/>
          <w:w w:val="100"/>
          <w:kern w:val="0"/>
          <w:position w:val="0"/>
          <w:sz w:val="72"/>
          <w:szCs w:val="72"/>
          <w:shd w:val="clear" w:color="auto" w:fill="auto"/>
          <w:lang w:eastAsia="en-US" w:bidi="en-US"/>
        </w:rPr>
      </w:pPr>
    </w:p>
    <w:p w14:paraId="0D135ECD">
      <w:pPr>
        <w:keepNext w:val="0"/>
        <w:keepLines w:val="0"/>
        <w:pageBreakBefore w:val="0"/>
        <w:shd w:val="clear" w:color="auto" w:fill="auto"/>
        <w:kinsoku/>
        <w:wordWrap/>
        <w:overflowPunct/>
        <w:topLinePunct w:val="0"/>
        <w:autoSpaceDE/>
        <w:autoSpaceDN/>
        <w:bidi w:val="0"/>
        <w:adjustRightInd/>
        <w:snapToGrid/>
        <w:spacing w:before="0" w:after="0" w:line="700" w:lineRule="exact"/>
        <w:ind w:left="0" w:right="0" w:firstLine="0"/>
        <w:jc w:val="center"/>
        <w:textAlignment w:val="auto"/>
        <w:rPr>
          <w:rFonts w:hint="eastAsia" w:ascii="方正黑体_GBK" w:hAnsi="方正黑体_GBK" w:eastAsia="方正黑体_GBK" w:cs="方正黑体_GBK"/>
          <w:b w:val="0"/>
          <w:bCs w:val="0"/>
          <w:color w:val="auto"/>
          <w:spacing w:val="0"/>
          <w:w w:val="100"/>
          <w:kern w:val="0"/>
          <w:position w:val="0"/>
          <w:sz w:val="72"/>
          <w:szCs w:val="72"/>
          <w:shd w:val="clear" w:color="auto" w:fill="auto"/>
          <w:lang w:eastAsia="en-US" w:bidi="en-US"/>
        </w:rPr>
      </w:pPr>
    </w:p>
    <w:p w14:paraId="2BD94EF2">
      <w:pPr>
        <w:keepNext w:val="0"/>
        <w:keepLines w:val="0"/>
        <w:pageBreakBefore w:val="0"/>
        <w:shd w:val="clear" w:color="auto" w:fill="auto"/>
        <w:kinsoku/>
        <w:wordWrap/>
        <w:overflowPunct/>
        <w:topLinePunct w:val="0"/>
        <w:autoSpaceDE/>
        <w:autoSpaceDN/>
        <w:bidi w:val="0"/>
        <w:adjustRightInd/>
        <w:snapToGrid/>
        <w:spacing w:before="0" w:after="0" w:line="700" w:lineRule="exact"/>
        <w:ind w:left="0" w:right="0" w:firstLine="0"/>
        <w:jc w:val="center"/>
        <w:textAlignment w:val="auto"/>
        <w:rPr>
          <w:rFonts w:hint="eastAsia" w:ascii="方正黑体_GBK" w:hAnsi="方正黑体_GBK" w:eastAsia="方正黑体_GBK" w:cs="方正黑体_GBK"/>
          <w:b w:val="0"/>
          <w:bCs w:val="0"/>
          <w:color w:val="auto"/>
          <w:spacing w:val="0"/>
          <w:w w:val="100"/>
          <w:kern w:val="0"/>
          <w:position w:val="0"/>
          <w:sz w:val="72"/>
          <w:szCs w:val="72"/>
          <w:shd w:val="clear" w:color="auto" w:fill="auto"/>
          <w:lang w:eastAsia="en-US" w:bidi="en-US"/>
        </w:rPr>
      </w:pPr>
    </w:p>
    <w:p w14:paraId="5FD51675">
      <w:pPr>
        <w:keepNext w:val="0"/>
        <w:keepLines w:val="0"/>
        <w:pageBreakBefore w:val="0"/>
        <w:shd w:val="clear" w:color="auto" w:fill="auto"/>
        <w:kinsoku/>
        <w:wordWrap/>
        <w:overflowPunct/>
        <w:topLinePunct w:val="0"/>
        <w:autoSpaceDE/>
        <w:autoSpaceDN/>
        <w:bidi w:val="0"/>
        <w:adjustRightInd/>
        <w:snapToGrid/>
        <w:spacing w:before="0" w:after="0" w:line="700" w:lineRule="exact"/>
        <w:ind w:left="0" w:right="0" w:firstLine="0"/>
        <w:jc w:val="center"/>
        <w:textAlignment w:val="auto"/>
        <w:rPr>
          <w:rFonts w:hint="eastAsia" w:ascii="方正黑体_GBK" w:hAnsi="方正黑体_GBK" w:eastAsia="方正黑体_GBK" w:cs="方正黑体_GBK"/>
          <w:b w:val="0"/>
          <w:bCs w:val="0"/>
          <w:color w:val="auto"/>
          <w:spacing w:val="0"/>
          <w:w w:val="100"/>
          <w:kern w:val="0"/>
          <w:position w:val="0"/>
          <w:sz w:val="72"/>
          <w:szCs w:val="72"/>
          <w:shd w:val="clear" w:color="auto" w:fill="auto"/>
          <w:lang w:eastAsia="en-US" w:bidi="en-US"/>
        </w:rPr>
      </w:pPr>
    </w:p>
    <w:p w14:paraId="08E69526">
      <w:pPr>
        <w:keepNext w:val="0"/>
        <w:keepLines w:val="0"/>
        <w:pageBreakBefore w:val="0"/>
        <w:shd w:val="clear" w:color="auto" w:fill="auto"/>
        <w:kinsoku/>
        <w:wordWrap/>
        <w:overflowPunct/>
        <w:topLinePunct w:val="0"/>
        <w:autoSpaceDE/>
        <w:autoSpaceDN/>
        <w:bidi w:val="0"/>
        <w:adjustRightInd/>
        <w:snapToGrid/>
        <w:spacing w:before="0" w:after="0" w:line="700" w:lineRule="exact"/>
        <w:ind w:left="0" w:right="0" w:firstLine="0"/>
        <w:jc w:val="center"/>
        <w:textAlignment w:val="auto"/>
        <w:rPr>
          <w:rFonts w:hint="eastAsia" w:ascii="方正黑体_GBK" w:hAnsi="方正黑体_GBK" w:eastAsia="方正黑体_GBK" w:cs="方正黑体_GBK"/>
          <w:b w:val="0"/>
          <w:bCs w:val="0"/>
          <w:color w:val="auto"/>
          <w:spacing w:val="0"/>
          <w:w w:val="100"/>
          <w:kern w:val="0"/>
          <w:position w:val="0"/>
          <w:sz w:val="72"/>
          <w:szCs w:val="72"/>
          <w:shd w:val="clear" w:color="auto" w:fill="auto"/>
          <w:lang w:eastAsia="en-US" w:bidi="en-US"/>
        </w:rPr>
      </w:pPr>
    </w:p>
    <w:p w14:paraId="4524C847">
      <w:pPr>
        <w:keepNext w:val="0"/>
        <w:keepLines w:val="0"/>
        <w:pageBreakBefore w:val="0"/>
        <w:widowControl w:val="0"/>
        <w:shd w:val="clear" w:color="auto" w:fill="auto"/>
        <w:kinsoku/>
        <w:wordWrap/>
        <w:overflowPunct/>
        <w:topLinePunct w:val="0"/>
        <w:autoSpaceDE/>
        <w:autoSpaceDN/>
        <w:bidi w:val="0"/>
        <w:adjustRightInd/>
        <w:snapToGrid/>
        <w:spacing w:before="0" w:after="0" w:line="720" w:lineRule="exact"/>
        <w:ind w:left="0" w:right="0" w:firstLine="0"/>
        <w:jc w:val="center"/>
        <w:textAlignment w:val="auto"/>
        <w:rPr>
          <w:rFonts w:hint="eastAsia" w:ascii="方正黑体_GBK" w:hAnsi="方正黑体_GBK" w:eastAsia="方正黑体_GBK" w:cs="方正黑体_GBK"/>
          <w:b w:val="0"/>
          <w:bCs w:val="0"/>
          <w:color w:val="auto"/>
          <w:spacing w:val="0"/>
          <w:w w:val="100"/>
          <w:kern w:val="0"/>
          <w:position w:val="0"/>
          <w:sz w:val="72"/>
          <w:szCs w:val="72"/>
          <w:shd w:val="clear" w:color="auto" w:fill="auto"/>
          <w:lang w:eastAsia="en-US" w:bidi="en-US"/>
        </w:rPr>
      </w:pPr>
    </w:p>
    <w:p w14:paraId="6274A6EE">
      <w:pPr>
        <w:keepNext w:val="0"/>
        <w:keepLines w:val="0"/>
        <w:pageBreakBefore w:val="0"/>
        <w:widowControl w:val="0"/>
        <w:shd w:val="clear" w:color="auto" w:fill="auto"/>
        <w:kinsoku/>
        <w:wordWrap/>
        <w:overflowPunct/>
        <w:topLinePunct w:val="0"/>
        <w:autoSpaceDE/>
        <w:autoSpaceDN/>
        <w:bidi w:val="0"/>
        <w:adjustRightInd/>
        <w:snapToGrid/>
        <w:spacing w:before="0" w:after="0" w:line="720" w:lineRule="exact"/>
        <w:ind w:left="0" w:right="0" w:firstLine="0"/>
        <w:jc w:val="center"/>
        <w:textAlignment w:val="auto"/>
        <w:rPr>
          <w:rFonts w:hint="eastAsia" w:ascii="方正黑体_GBK" w:hAnsi="方正黑体_GBK" w:eastAsia="方正黑体_GBK" w:cs="方正黑体_GBK"/>
          <w:b w:val="0"/>
          <w:bCs w:val="0"/>
          <w:color w:val="auto"/>
          <w:spacing w:val="0"/>
          <w:w w:val="100"/>
          <w:kern w:val="0"/>
          <w:position w:val="0"/>
          <w:sz w:val="40"/>
          <w:szCs w:val="40"/>
          <w:shd w:val="clear" w:color="auto" w:fill="auto"/>
          <w:lang w:eastAsia="en-US" w:bidi="en-US"/>
        </w:rPr>
      </w:pPr>
      <w:r>
        <w:rPr>
          <w:rFonts w:hint="eastAsia" w:ascii="方正黑体_GBK" w:hAnsi="方正黑体_GBK" w:eastAsia="方正黑体_GBK" w:cs="方正黑体_GBK"/>
          <w:b w:val="0"/>
          <w:bCs w:val="0"/>
          <w:color w:val="auto"/>
          <w:spacing w:val="0"/>
          <w:w w:val="100"/>
          <w:kern w:val="0"/>
          <w:position w:val="0"/>
          <w:sz w:val="40"/>
          <w:szCs w:val="40"/>
          <w:shd w:val="clear" w:color="auto" w:fill="auto"/>
          <w:lang w:eastAsia="en-US" w:bidi="en-US"/>
        </w:rPr>
        <w:t>广西自贸区钦州港片区开发投资集团有限责任公司</w:t>
      </w:r>
    </w:p>
    <w:p w14:paraId="16ADAAA4">
      <w:pPr>
        <w:keepNext w:val="0"/>
        <w:keepLines w:val="0"/>
        <w:pageBreakBefore w:val="0"/>
        <w:widowControl w:val="0"/>
        <w:shd w:val="clear" w:color="auto" w:fill="auto"/>
        <w:kinsoku/>
        <w:wordWrap/>
        <w:overflowPunct/>
        <w:topLinePunct w:val="0"/>
        <w:autoSpaceDE/>
        <w:autoSpaceDN/>
        <w:bidi w:val="0"/>
        <w:adjustRightInd/>
        <w:snapToGrid/>
        <w:spacing w:before="0" w:after="0" w:line="720" w:lineRule="exact"/>
        <w:ind w:left="0" w:right="0" w:firstLine="0"/>
        <w:jc w:val="center"/>
        <w:textAlignment w:val="auto"/>
        <w:rPr>
          <w:rFonts w:hint="eastAsia" w:ascii="方正黑体_GBK" w:hAnsi="方正黑体_GBK" w:eastAsia="方正黑体_GBK" w:cs="方正黑体_GBK"/>
          <w:b w:val="0"/>
          <w:bCs w:val="0"/>
          <w:color w:val="auto"/>
          <w:spacing w:val="0"/>
          <w:w w:val="100"/>
          <w:kern w:val="0"/>
          <w:position w:val="0"/>
          <w:sz w:val="40"/>
          <w:szCs w:val="40"/>
          <w:shd w:val="clear" w:color="auto" w:fill="auto"/>
          <w:lang w:eastAsia="en-US" w:bidi="en-US"/>
        </w:rPr>
      </w:pPr>
    </w:p>
    <w:p w14:paraId="0E21B46E">
      <w:pPr>
        <w:keepNext w:val="0"/>
        <w:keepLines w:val="0"/>
        <w:pageBreakBefore w:val="0"/>
        <w:widowControl w:val="0"/>
        <w:shd w:val="clear" w:color="auto" w:fill="auto"/>
        <w:kinsoku/>
        <w:wordWrap/>
        <w:overflowPunct/>
        <w:topLinePunct w:val="0"/>
        <w:autoSpaceDE/>
        <w:autoSpaceDN/>
        <w:bidi w:val="0"/>
        <w:adjustRightInd/>
        <w:snapToGrid/>
        <w:spacing w:before="0" w:after="0" w:line="720" w:lineRule="exact"/>
        <w:ind w:left="0" w:right="0" w:firstLine="0"/>
        <w:jc w:val="center"/>
        <w:textAlignment w:val="auto"/>
        <w:rPr>
          <w:rFonts w:hint="eastAsia" w:ascii="方正黑体_GBK" w:hAnsi="方正黑体_GBK" w:eastAsia="方正黑体_GBK" w:cs="方正黑体_GBK"/>
          <w:b w:val="0"/>
          <w:bCs w:val="0"/>
          <w:color w:val="auto"/>
          <w:spacing w:val="0"/>
          <w:w w:val="100"/>
          <w:kern w:val="0"/>
          <w:position w:val="0"/>
          <w:sz w:val="40"/>
          <w:szCs w:val="40"/>
          <w:shd w:val="clear" w:color="auto" w:fill="auto"/>
          <w:lang w:eastAsia="en-US" w:bidi="en-US"/>
        </w:rPr>
      </w:pPr>
    </w:p>
    <w:p w14:paraId="6D8D16EC">
      <w:pPr>
        <w:keepNext w:val="0"/>
        <w:keepLines w:val="0"/>
        <w:pageBreakBefore w:val="0"/>
        <w:widowControl w:val="0"/>
        <w:shd w:val="clear" w:color="auto" w:fill="auto"/>
        <w:kinsoku/>
        <w:wordWrap/>
        <w:overflowPunct/>
        <w:topLinePunct w:val="0"/>
        <w:autoSpaceDE/>
        <w:autoSpaceDN/>
        <w:bidi w:val="0"/>
        <w:adjustRightInd/>
        <w:snapToGrid/>
        <w:spacing w:before="0" w:after="0" w:line="720" w:lineRule="exact"/>
        <w:ind w:left="0" w:right="0" w:firstLine="0"/>
        <w:jc w:val="center"/>
        <w:textAlignment w:val="auto"/>
        <w:rPr>
          <w:rFonts w:hint="eastAsia" w:ascii="Times New Roman" w:hAnsi="Times New Roman" w:eastAsia="方正黑体_GBK" w:cs="Times New Roman"/>
          <w:bCs/>
          <w:color w:val="auto"/>
          <w:spacing w:val="0"/>
          <w:w w:val="100"/>
          <w:kern w:val="2"/>
          <w:position w:val="0"/>
          <w:sz w:val="56"/>
          <w:szCs w:val="56"/>
          <w:shd w:val="clear" w:color="auto" w:fill="auto"/>
          <w:lang w:val="en-US" w:eastAsia="zh-CN" w:bidi="ar"/>
        </w:rPr>
      </w:pPr>
      <w:r>
        <w:rPr>
          <w:rFonts w:hint="eastAsia" w:ascii="Times New Roman" w:hAnsi="Times New Roman" w:eastAsia="方正黑体_GBK" w:cs="Times New Roman"/>
          <w:bCs/>
          <w:color w:val="auto"/>
          <w:spacing w:val="0"/>
          <w:w w:val="100"/>
          <w:kern w:val="2"/>
          <w:position w:val="0"/>
          <w:sz w:val="56"/>
          <w:szCs w:val="56"/>
          <w:shd w:val="clear" w:color="auto" w:fill="auto"/>
          <w:lang w:val="en-US" w:eastAsia="zh-CN" w:bidi="ar"/>
        </w:rPr>
        <w:t>金蝶云星空许可应用优化采购项目</w:t>
      </w:r>
    </w:p>
    <w:p w14:paraId="268D7487">
      <w:pPr>
        <w:keepNext w:val="0"/>
        <w:keepLines w:val="0"/>
        <w:pageBreakBefore w:val="0"/>
        <w:widowControl w:val="0"/>
        <w:shd w:val="clear" w:color="auto" w:fill="auto"/>
        <w:kinsoku/>
        <w:wordWrap/>
        <w:overflowPunct/>
        <w:topLinePunct w:val="0"/>
        <w:autoSpaceDE/>
        <w:autoSpaceDN/>
        <w:bidi w:val="0"/>
        <w:adjustRightInd/>
        <w:snapToGrid/>
        <w:spacing w:before="0" w:after="0" w:line="720" w:lineRule="exact"/>
        <w:ind w:left="0" w:right="0" w:firstLine="0"/>
        <w:jc w:val="center"/>
        <w:textAlignment w:val="auto"/>
        <w:rPr>
          <w:rFonts w:hint="eastAsia" w:ascii="Times New Roman" w:hAnsi="Times New Roman" w:eastAsia="方正黑体_GBK" w:cs="Times New Roman"/>
          <w:bCs/>
          <w:color w:val="auto"/>
          <w:spacing w:val="0"/>
          <w:w w:val="100"/>
          <w:kern w:val="2"/>
          <w:position w:val="0"/>
          <w:sz w:val="56"/>
          <w:szCs w:val="56"/>
          <w:shd w:val="clear" w:color="auto" w:fill="auto"/>
          <w:lang w:val="en-US" w:eastAsia="zh-CN" w:bidi="ar"/>
        </w:rPr>
      </w:pPr>
      <w:r>
        <w:rPr>
          <w:rFonts w:hint="eastAsia" w:eastAsia="方正黑体_GBK" w:cs="Times New Roman"/>
          <w:bCs/>
          <w:color w:val="auto"/>
          <w:spacing w:val="0"/>
          <w:w w:val="100"/>
          <w:kern w:val="2"/>
          <w:position w:val="0"/>
          <w:sz w:val="56"/>
          <w:szCs w:val="56"/>
          <w:shd w:val="clear" w:color="auto" w:fill="auto"/>
          <w:lang w:val="en-US" w:eastAsia="zh-CN" w:bidi="ar"/>
        </w:rPr>
        <w:t>询价</w:t>
      </w:r>
      <w:r>
        <w:rPr>
          <w:rFonts w:hint="eastAsia" w:ascii="Times New Roman" w:hAnsi="Times New Roman" w:eastAsia="方正黑体_GBK" w:cs="Times New Roman"/>
          <w:bCs/>
          <w:color w:val="auto"/>
          <w:spacing w:val="0"/>
          <w:w w:val="100"/>
          <w:kern w:val="2"/>
          <w:position w:val="0"/>
          <w:sz w:val="56"/>
          <w:szCs w:val="56"/>
          <w:shd w:val="clear" w:color="auto" w:fill="auto"/>
          <w:lang w:val="en-US" w:eastAsia="zh-CN" w:bidi="ar"/>
        </w:rPr>
        <w:t>采购文件</w:t>
      </w:r>
    </w:p>
    <w:p w14:paraId="3F3755C4">
      <w:pPr>
        <w:keepNext w:val="0"/>
        <w:keepLines w:val="0"/>
        <w:widowControl/>
        <w:shd w:val="clear" w:color="auto" w:fill="auto"/>
        <w:bidi w:val="0"/>
        <w:spacing w:before="0" w:after="0" w:line="240" w:lineRule="auto"/>
        <w:ind w:left="0" w:right="0" w:firstLine="0"/>
        <w:jc w:val="center"/>
        <w:rPr>
          <w:rFonts w:hint="default" w:ascii="Times New Roman" w:hAnsi="Times New Roman" w:eastAsia="方正黑体_GBK" w:cs="Times New Roman"/>
          <w:bCs/>
          <w:color w:val="auto"/>
          <w:spacing w:val="0"/>
          <w:w w:val="100"/>
          <w:kern w:val="2"/>
          <w:position w:val="0"/>
          <w:sz w:val="72"/>
          <w:szCs w:val="72"/>
          <w:shd w:val="clear" w:color="auto" w:fill="auto"/>
          <w:lang w:val="en-US" w:eastAsia="zh-CN" w:bidi="ar"/>
        </w:rPr>
      </w:pPr>
    </w:p>
    <w:p w14:paraId="3FB25DE1">
      <w:pPr>
        <w:keepNext w:val="0"/>
        <w:keepLines w:val="0"/>
        <w:widowControl/>
        <w:shd w:val="clear" w:color="auto" w:fill="auto"/>
        <w:bidi w:val="0"/>
        <w:spacing w:before="0" w:after="0" w:line="240" w:lineRule="auto"/>
        <w:ind w:left="0" w:right="0" w:firstLine="0"/>
        <w:jc w:val="center"/>
        <w:rPr>
          <w:rFonts w:hint="default" w:ascii="Times New Roman" w:hAnsi="Times New Roman" w:eastAsia="方正黑体_GBK" w:cs="Times New Roman"/>
          <w:bCs/>
          <w:color w:val="auto"/>
          <w:spacing w:val="0"/>
          <w:w w:val="100"/>
          <w:kern w:val="2"/>
          <w:position w:val="0"/>
          <w:sz w:val="72"/>
          <w:szCs w:val="72"/>
          <w:shd w:val="clear" w:color="auto" w:fill="auto"/>
          <w:lang w:val="en-US" w:eastAsia="zh-CN" w:bidi="ar"/>
        </w:rPr>
      </w:pPr>
    </w:p>
    <w:p w14:paraId="0F31D658">
      <w:pPr>
        <w:keepNext w:val="0"/>
        <w:keepLines w:val="0"/>
        <w:widowControl/>
        <w:shd w:val="clear" w:color="auto" w:fill="auto"/>
        <w:bidi w:val="0"/>
        <w:spacing w:before="0" w:after="0" w:line="240" w:lineRule="auto"/>
        <w:ind w:left="0" w:right="0" w:firstLine="0"/>
        <w:jc w:val="center"/>
        <w:rPr>
          <w:rFonts w:hint="default" w:ascii="Times New Roman" w:hAnsi="Times New Roman" w:eastAsia="方正黑体_GBK" w:cs="Times New Roman"/>
          <w:bCs/>
          <w:color w:val="auto"/>
          <w:spacing w:val="0"/>
          <w:w w:val="100"/>
          <w:kern w:val="2"/>
          <w:position w:val="0"/>
          <w:sz w:val="72"/>
          <w:szCs w:val="72"/>
          <w:shd w:val="clear" w:color="auto" w:fill="auto"/>
          <w:lang w:val="en-US" w:eastAsia="zh-CN" w:bidi="ar"/>
        </w:rPr>
      </w:pPr>
    </w:p>
    <w:p w14:paraId="0ED93399">
      <w:pPr>
        <w:keepNext w:val="0"/>
        <w:keepLines w:val="0"/>
        <w:widowControl/>
        <w:shd w:val="clear" w:color="auto" w:fill="auto"/>
        <w:bidi w:val="0"/>
        <w:spacing w:before="0" w:after="0" w:line="240" w:lineRule="auto"/>
        <w:ind w:left="0" w:right="0" w:firstLine="2240" w:firstLineChars="700"/>
        <w:jc w:val="left"/>
        <w:rPr>
          <w:rFonts w:ascii="Times New Roman" w:hAnsi="Times New Roman" w:eastAsia="仿宋_GB2312" w:cs="Times New Roman"/>
          <w:color w:val="auto"/>
          <w:spacing w:val="0"/>
          <w:w w:val="100"/>
          <w:kern w:val="0"/>
          <w:position w:val="0"/>
          <w:sz w:val="32"/>
          <w:szCs w:val="32"/>
          <w:shd w:val="clear" w:color="auto" w:fill="auto"/>
          <w:lang w:eastAsia="en-US" w:bidi="en-US"/>
        </w:rPr>
      </w:pPr>
    </w:p>
    <w:p w14:paraId="0CB6044C">
      <w:pPr>
        <w:keepNext w:val="0"/>
        <w:keepLines w:val="0"/>
        <w:shd w:val="clear" w:color="auto" w:fill="auto"/>
        <w:bidi w:val="0"/>
        <w:spacing w:before="0" w:after="0" w:line="360" w:lineRule="auto"/>
        <w:ind w:left="0" w:right="0" w:firstLine="2240" w:firstLineChars="700"/>
        <w:jc w:val="left"/>
        <w:rPr>
          <w:rFonts w:hint="eastAsia" w:ascii="Times New Roman" w:hAnsi="Times New Roman" w:eastAsia="仿宋_GB2312" w:cs="Times New Roman"/>
          <w:color w:val="auto"/>
          <w:spacing w:val="0"/>
          <w:w w:val="100"/>
          <w:kern w:val="0"/>
          <w:position w:val="0"/>
          <w:sz w:val="32"/>
          <w:szCs w:val="32"/>
          <w:shd w:val="clear" w:color="auto" w:fill="auto"/>
          <w:lang w:eastAsia="en-US" w:bidi="en-US"/>
        </w:rPr>
      </w:pPr>
    </w:p>
    <w:p w14:paraId="64CEDC3E">
      <w:pPr>
        <w:pStyle w:val="22"/>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643" w:firstLineChars="200"/>
        <w:jc w:val="center"/>
        <w:textAlignment w:val="auto"/>
        <w:rPr>
          <w:rFonts w:hint="eastAsia" w:ascii="宋体" w:hAnsi="宋体" w:eastAsia="宋体" w:cs="宋体"/>
          <w:b/>
          <w:bCs/>
          <w:sz w:val="32"/>
          <w:szCs w:val="32"/>
          <w:u w:val="single"/>
        </w:rPr>
      </w:pPr>
      <w:r>
        <w:rPr>
          <w:rFonts w:hint="eastAsia" w:ascii="宋体" w:hAnsi="宋体" w:eastAsia="宋体" w:cs="宋体"/>
          <w:b/>
          <w:bCs/>
          <w:sz w:val="32"/>
          <w:szCs w:val="32"/>
        </w:rPr>
        <w:br w:type="page"/>
      </w:r>
      <w:bookmarkEnd w:id="0"/>
      <w:bookmarkEnd w:id="1"/>
      <w:bookmarkEnd w:id="2"/>
    </w:p>
    <w:p w14:paraId="7B69122F">
      <w:pPr>
        <w:pStyle w:val="22"/>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right="0"/>
        <w:jc w:val="center"/>
        <w:textAlignment w:val="auto"/>
        <w:outlineLvl w:val="0"/>
        <w:rPr>
          <w:rFonts w:hint="eastAsia" w:ascii="宋体" w:hAnsi="宋体" w:eastAsia="宋体" w:cs="宋体"/>
          <w:b/>
          <w:bCs/>
          <w:sz w:val="32"/>
          <w:szCs w:val="32"/>
        </w:rPr>
      </w:pPr>
      <w:r>
        <w:rPr>
          <w:rFonts w:hint="eastAsia" w:cs="宋体"/>
          <w:b w:val="0"/>
          <w:bCs w:val="0"/>
          <w:sz w:val="32"/>
          <w:szCs w:val="32"/>
          <w:u w:val="single"/>
          <w:lang w:val="en-US" w:eastAsia="zh-CN"/>
        </w:rPr>
        <w:t xml:space="preserve"> </w:t>
      </w:r>
      <w:bookmarkStart w:id="3" w:name="_Toc2260"/>
      <w:bookmarkStart w:id="4" w:name="_Toc26048"/>
      <w:r>
        <w:rPr>
          <w:rFonts w:hint="eastAsia" w:cs="宋体"/>
          <w:b w:val="0"/>
          <w:bCs w:val="0"/>
          <w:sz w:val="32"/>
          <w:szCs w:val="32"/>
          <w:u w:val="single"/>
          <w:lang w:val="en-US" w:eastAsia="zh-CN"/>
        </w:rPr>
        <w:t xml:space="preserve">金蝶云星空许可应用优化采购项目  </w:t>
      </w:r>
      <w:bookmarkStart w:id="5" w:name="_Toc11673"/>
      <w:bookmarkStart w:id="6" w:name="_Toc29644"/>
      <w:bookmarkStart w:id="7" w:name="_Toc10078"/>
      <w:bookmarkStart w:id="8" w:name="_Toc24163"/>
      <w:bookmarkStart w:id="9" w:name="_Toc9593"/>
      <w:r>
        <w:rPr>
          <w:rFonts w:hint="eastAsia" w:cs="宋体"/>
          <w:b/>
          <w:bCs/>
          <w:color w:val="000000"/>
          <w:spacing w:val="0"/>
          <w:w w:val="100"/>
          <w:position w:val="0"/>
          <w:sz w:val="32"/>
          <w:szCs w:val="32"/>
          <w:lang w:eastAsia="zh-CN"/>
        </w:rPr>
        <w:t>采</w:t>
      </w:r>
      <w:r>
        <w:rPr>
          <w:rFonts w:hint="eastAsia" w:ascii="宋体" w:hAnsi="宋体" w:eastAsia="宋体" w:cs="宋体"/>
          <w:b/>
          <w:bCs/>
          <w:color w:val="000000"/>
          <w:spacing w:val="0"/>
          <w:w w:val="100"/>
          <w:position w:val="0"/>
          <w:sz w:val="32"/>
          <w:szCs w:val="32"/>
        </w:rPr>
        <w:t>购项目</w:t>
      </w:r>
      <w:bookmarkEnd w:id="3"/>
      <w:bookmarkEnd w:id="4"/>
      <w:bookmarkEnd w:id="5"/>
      <w:bookmarkEnd w:id="6"/>
      <w:bookmarkEnd w:id="7"/>
      <w:bookmarkEnd w:id="8"/>
      <w:bookmarkEnd w:id="9"/>
    </w:p>
    <w:p w14:paraId="0E187A5A">
      <w:pPr>
        <w:pStyle w:val="1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000000"/>
          <w:spacing w:val="0"/>
          <w:w w:val="100"/>
          <w:position w:val="0"/>
          <w:sz w:val="32"/>
          <w:szCs w:val="32"/>
          <w:lang w:val="en-US" w:eastAsia="zh-CN"/>
        </w:rPr>
      </w:pPr>
      <w:r>
        <w:rPr>
          <w:rFonts w:hint="eastAsia" w:ascii="宋体" w:hAnsi="宋体" w:eastAsia="宋体" w:cs="宋体"/>
          <w:b w:val="0"/>
          <w:bCs w:val="0"/>
          <w:color w:val="000000"/>
          <w:spacing w:val="0"/>
          <w:w w:val="100"/>
          <w:position w:val="0"/>
          <w:sz w:val="32"/>
          <w:szCs w:val="32"/>
        </w:rPr>
        <w:t>（采购编号：</w:t>
      </w:r>
      <w:r>
        <w:rPr>
          <w:rFonts w:hint="eastAsia" w:ascii="宋体" w:hAnsi="宋体" w:eastAsia="宋体" w:cs="宋体"/>
          <w:b w:val="0"/>
          <w:bCs w:val="0"/>
          <w:sz w:val="32"/>
          <w:szCs w:val="32"/>
          <w:u w:val="single"/>
        </w:rPr>
        <w:t xml:space="preserve"> </w:t>
      </w:r>
      <w:r>
        <w:rPr>
          <w:rFonts w:hint="eastAsia" w:cs="宋体"/>
          <w:b w:val="0"/>
          <w:bCs w:val="0"/>
          <w:sz w:val="32"/>
          <w:szCs w:val="32"/>
          <w:u w:val="single"/>
          <w:lang w:val="en-US" w:eastAsia="zh-CN"/>
        </w:rPr>
        <w:t xml:space="preserve">  ZMKT-CG-20240725-088   </w:t>
      </w:r>
      <w:r>
        <w:rPr>
          <w:rFonts w:hint="eastAsia" w:ascii="宋体" w:hAnsi="宋体" w:eastAsia="宋体" w:cs="宋体"/>
          <w:b w:val="0"/>
          <w:bCs w:val="0"/>
          <w:color w:val="000000"/>
          <w:spacing w:val="0"/>
          <w:w w:val="100"/>
          <w:position w:val="0"/>
          <w:sz w:val="32"/>
          <w:szCs w:val="32"/>
        </w:rPr>
        <w:t>）</w:t>
      </w:r>
    </w:p>
    <w:p w14:paraId="743FA78F">
      <w:pPr>
        <w:pStyle w:val="1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68D75730">
      <w:pPr>
        <w:pStyle w:val="1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06E7AF94">
      <w:pPr>
        <w:pStyle w:val="1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000000"/>
          <w:spacing w:val="0"/>
          <w:w w:val="100"/>
          <w:position w:val="0"/>
          <w:sz w:val="84"/>
          <w:szCs w:val="84"/>
          <w:lang w:val="en-US" w:eastAsia="zh-CN"/>
        </w:rPr>
      </w:pPr>
      <w:r>
        <w:rPr>
          <w:rFonts w:hint="eastAsia" w:cs="宋体"/>
          <w:b/>
          <w:bCs/>
          <w:color w:val="000000"/>
          <w:spacing w:val="0"/>
          <w:w w:val="100"/>
          <w:position w:val="0"/>
          <w:sz w:val="84"/>
          <w:szCs w:val="84"/>
          <w:lang w:val="en-US" w:eastAsia="zh-CN"/>
        </w:rPr>
        <w:t>询价采购文件</w:t>
      </w:r>
    </w:p>
    <w:p w14:paraId="0E56A5F6">
      <w:pPr>
        <w:pStyle w:val="1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29619A07">
      <w:pPr>
        <w:pStyle w:val="1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69B2E21C">
      <w:pPr>
        <w:pStyle w:val="1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32"/>
          <w:szCs w:val="32"/>
        </w:rPr>
      </w:pPr>
    </w:p>
    <w:p w14:paraId="04624A6C">
      <w:pPr>
        <w:pStyle w:val="1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sz w:val="32"/>
          <w:szCs w:val="32"/>
          <w:u w:val="single"/>
          <w:lang w:val="en-US" w:eastAsia="zh-CN"/>
        </w:rPr>
      </w:pPr>
      <w:r>
        <w:rPr>
          <w:rFonts w:hint="eastAsia" w:ascii="宋体" w:hAnsi="宋体" w:eastAsia="宋体" w:cs="宋体"/>
          <w:color w:val="000000"/>
          <w:spacing w:val="0"/>
          <w:w w:val="100"/>
          <w:position w:val="0"/>
          <w:sz w:val="32"/>
          <w:szCs w:val="32"/>
        </w:rPr>
        <w:t>采购人：</w:t>
      </w:r>
      <w:r>
        <w:rPr>
          <w:rFonts w:hint="eastAsia" w:cs="宋体"/>
          <w:sz w:val="32"/>
          <w:szCs w:val="32"/>
          <w:u w:val="single"/>
          <w:lang w:val="en-US" w:eastAsia="zh-CN"/>
        </w:rPr>
        <w:t xml:space="preserve"> 广西自贸区钦州港片区开发投资集团</w:t>
      </w:r>
    </w:p>
    <w:p w14:paraId="0BF3C3F0">
      <w:pPr>
        <w:pStyle w:val="1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2560" w:firstLineChars="800"/>
        <w:jc w:val="both"/>
        <w:textAlignment w:val="auto"/>
        <w:rPr>
          <w:rFonts w:hint="default" w:ascii="宋体" w:hAnsi="宋体" w:eastAsia="宋体" w:cs="宋体"/>
          <w:color w:val="000000"/>
          <w:spacing w:val="0"/>
          <w:w w:val="100"/>
          <w:position w:val="0"/>
          <w:sz w:val="32"/>
          <w:szCs w:val="32"/>
          <w:u w:val="single"/>
          <w:lang w:val="en-US" w:eastAsia="zh-CN"/>
        </w:rPr>
      </w:pPr>
      <w:r>
        <w:rPr>
          <w:rFonts w:hint="eastAsia" w:cs="宋体"/>
          <w:sz w:val="32"/>
          <w:szCs w:val="32"/>
          <w:u w:val="single"/>
          <w:lang w:val="en-US" w:eastAsia="zh-CN"/>
        </w:rPr>
        <w:t>有限责任公司</w:t>
      </w:r>
      <w:r>
        <w:rPr>
          <w:rFonts w:hint="eastAsia" w:cs="宋体"/>
          <w:color w:val="000000"/>
          <w:spacing w:val="0"/>
          <w:w w:val="100"/>
          <w:position w:val="0"/>
          <w:sz w:val="32"/>
          <w:szCs w:val="32"/>
          <w:u w:val="single"/>
          <w:lang w:val="en-US" w:eastAsia="zh-CN"/>
        </w:rPr>
        <w:t xml:space="preserve">                     </w:t>
      </w:r>
    </w:p>
    <w:p w14:paraId="078DAC94">
      <w:pPr>
        <w:pStyle w:val="16"/>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000000"/>
          <w:spacing w:val="0"/>
          <w:w w:val="100"/>
          <w:position w:val="0"/>
          <w:sz w:val="32"/>
          <w:szCs w:val="32"/>
          <w:u w:val="none"/>
          <w:lang w:val="en-US" w:eastAsia="zh-CN"/>
        </w:rPr>
      </w:pPr>
      <w:r>
        <w:rPr>
          <w:rFonts w:hint="eastAsia" w:cs="宋体"/>
          <w:sz w:val="32"/>
          <w:szCs w:val="32"/>
          <w:u w:val="single"/>
          <w:lang w:val="en-US" w:eastAsia="zh-CN"/>
        </w:rPr>
        <w:t xml:space="preserve">   2024  </w:t>
      </w:r>
      <w:r>
        <w:rPr>
          <w:rFonts w:hint="eastAsia" w:ascii="宋体" w:hAnsi="宋体" w:eastAsia="宋体" w:cs="宋体"/>
          <w:color w:val="000000"/>
          <w:spacing w:val="0"/>
          <w:w w:val="100"/>
          <w:position w:val="0"/>
          <w:sz w:val="32"/>
          <w:szCs w:val="32"/>
        </w:rPr>
        <w:t>年</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8  </w:t>
      </w:r>
      <w:r>
        <w:rPr>
          <w:rFonts w:hint="eastAsia" w:ascii="宋体" w:hAnsi="宋体" w:eastAsia="宋体" w:cs="宋体"/>
          <w:color w:val="000000"/>
          <w:spacing w:val="0"/>
          <w:w w:val="100"/>
          <w:position w:val="0"/>
          <w:sz w:val="32"/>
          <w:szCs w:val="32"/>
        </w:rPr>
        <w:t>月</w:t>
      </w:r>
    </w:p>
    <w:p w14:paraId="53F7F0BC">
      <w:pPr>
        <w:spacing w:before="0" w:beforeLines="0" w:after="0" w:afterLines="0" w:line="240" w:lineRule="auto"/>
        <w:ind w:left="0" w:leftChars="0" w:right="0" w:rightChars="0" w:firstLine="0" w:firstLineChars="0"/>
        <w:jc w:val="center"/>
        <w:rPr>
          <w:rFonts w:ascii="宋体" w:hAnsi="宋体" w:eastAsia="宋体" w:cs="Times New Roman"/>
          <w:b/>
          <w:bCs/>
          <w:color w:val="000000"/>
          <w:spacing w:val="0"/>
          <w:w w:val="100"/>
          <w:position w:val="0"/>
          <w:sz w:val="28"/>
          <w:szCs w:val="28"/>
          <w:shd w:val="clear" w:color="auto" w:fill="auto"/>
          <w:lang w:val="en-US" w:eastAsia="en-US" w:bidi="en-US"/>
        </w:rPr>
        <w:sectPr>
          <w:headerReference r:id="rId5" w:type="default"/>
          <w:footerReference r:id="rId6" w:type="default"/>
          <w:footnotePr>
            <w:numFmt w:val="decimal"/>
          </w:footnotePr>
          <w:pgSz w:w="12024" w:h="17314"/>
          <w:pgMar w:top="2353" w:right="1542" w:bottom="1950" w:left="1338" w:header="0" w:footer="6" w:gutter="0"/>
          <w:pgBorders>
            <w:top w:val="none" w:sz="0" w:space="0"/>
            <w:left w:val="none" w:sz="0" w:space="0"/>
            <w:bottom w:val="none" w:sz="0" w:space="0"/>
            <w:right w:val="none" w:sz="0" w:space="0"/>
          </w:pgBorders>
          <w:pgNumType w:fmt="decimal" w:start="1"/>
          <w:cols w:space="0" w:num="1"/>
          <w:rtlGutter w:val="0"/>
          <w:docGrid w:linePitch="360" w:charSpace="0"/>
        </w:sectPr>
      </w:pPr>
    </w:p>
    <w:sdt>
      <w:sdtPr>
        <w:rPr>
          <w:rFonts w:ascii="宋体" w:hAnsi="宋体" w:eastAsia="宋体" w:cs="Times New Roman"/>
          <w:b/>
          <w:bCs/>
          <w:color w:val="000000"/>
          <w:spacing w:val="0"/>
          <w:w w:val="100"/>
          <w:position w:val="0"/>
          <w:sz w:val="28"/>
          <w:szCs w:val="28"/>
          <w:shd w:val="clear" w:color="auto" w:fill="auto"/>
          <w:lang w:val="en-US" w:eastAsia="en-US" w:bidi="en-US"/>
        </w:rPr>
        <w:id w:val="147482631"/>
        <w15:color w:val="DBDBDB"/>
        <w:docPartObj>
          <w:docPartGallery w:val="Table of Contents"/>
          <w:docPartUnique/>
        </w:docPartObj>
      </w:sdtPr>
      <w:sdtEndPr>
        <w:rPr>
          <w:rFonts w:hint="eastAsia" w:ascii="宋体" w:hAnsi="宋体" w:eastAsia="宋体" w:cs="宋体"/>
          <w:b/>
          <w:bCs/>
          <w:color w:val="000000"/>
          <w:spacing w:val="0"/>
          <w:w w:val="100"/>
          <w:position w:val="0"/>
          <w:sz w:val="22"/>
          <w:szCs w:val="52"/>
          <w:u w:val="none"/>
          <w:shd w:val="clear" w:color="auto" w:fill="auto"/>
          <w:lang w:val="en-US" w:eastAsia="zh-CN" w:bidi="zh-TW"/>
        </w:rPr>
      </w:sdtEndPr>
      <w:sdtContent>
        <w:p w14:paraId="433B8431">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目录</w:t>
          </w:r>
        </w:p>
        <w:p w14:paraId="2C033640">
          <w:pPr>
            <w:pStyle w:val="9"/>
            <w:tabs>
              <w:tab w:val="right" w:leader="dot" w:pos="9144"/>
            </w:tabs>
            <w:rPr>
              <w:b/>
              <w:bCs/>
            </w:rPr>
          </w:pPr>
          <w:r>
            <w:rPr>
              <w:rFonts w:hint="eastAsia" w:eastAsia="宋体" w:cs="宋体"/>
              <w:color w:val="000000"/>
              <w:spacing w:val="0"/>
              <w:w w:val="100"/>
              <w:position w:val="0"/>
              <w:sz w:val="24"/>
              <w:szCs w:val="52"/>
              <w:lang w:val="en-US" w:eastAsia="zh-CN"/>
            </w:rPr>
            <w:fldChar w:fldCharType="begin"/>
          </w:r>
          <w:r>
            <w:rPr>
              <w:rFonts w:hint="eastAsia" w:eastAsia="宋体" w:cs="宋体"/>
              <w:color w:val="000000"/>
              <w:spacing w:val="0"/>
              <w:w w:val="100"/>
              <w:position w:val="0"/>
              <w:sz w:val="24"/>
              <w:szCs w:val="52"/>
              <w:lang w:val="en-US" w:eastAsia="zh-CN"/>
            </w:rPr>
            <w:instrText xml:space="preserve">TOC \o "1-3" \h \u </w:instrText>
          </w:r>
          <w:r>
            <w:rPr>
              <w:rFonts w:hint="eastAsia" w:eastAsia="宋体" w:cs="宋体"/>
              <w:color w:val="000000"/>
              <w:spacing w:val="0"/>
              <w:w w:val="100"/>
              <w:position w:val="0"/>
              <w:sz w:val="24"/>
              <w:szCs w:val="52"/>
              <w:lang w:val="en-US" w:eastAsia="zh-CN"/>
            </w:rPr>
            <w:fldChar w:fldCharType="separate"/>
          </w:r>
          <w:r>
            <w:rPr>
              <w:rFonts w:hint="eastAsia" w:eastAsia="宋体" w:cs="宋体"/>
              <w:b/>
              <w:bCs/>
              <w:color w:val="000000"/>
              <w:spacing w:val="0"/>
              <w:w w:val="100"/>
              <w:position w:val="0"/>
              <w:szCs w:val="52"/>
              <w:lang w:val="en-US" w:eastAsia="zh-CN"/>
            </w:rPr>
            <w:fldChar w:fldCharType="begin"/>
          </w:r>
          <w:r>
            <w:rPr>
              <w:rFonts w:hint="eastAsia" w:eastAsia="宋体" w:cs="宋体"/>
              <w:b/>
              <w:bCs/>
              <w:spacing w:val="0"/>
              <w:w w:val="100"/>
              <w:position w:val="0"/>
              <w:szCs w:val="52"/>
              <w:lang w:val="en-US" w:eastAsia="zh-CN"/>
            </w:rPr>
            <w:instrText xml:space="preserve"> HYPERLINK \l _Toc13090 </w:instrText>
          </w:r>
          <w:r>
            <w:rPr>
              <w:rFonts w:hint="eastAsia" w:eastAsia="宋体" w:cs="宋体"/>
              <w:b/>
              <w:bCs/>
              <w:spacing w:val="0"/>
              <w:w w:val="100"/>
              <w:position w:val="0"/>
              <w:szCs w:val="52"/>
              <w:lang w:val="en-US" w:eastAsia="zh-CN"/>
            </w:rPr>
            <w:fldChar w:fldCharType="separate"/>
          </w:r>
          <w:r>
            <w:rPr>
              <w:rFonts w:hint="eastAsia" w:ascii="宋体" w:hAnsi="宋体" w:eastAsia="宋体" w:cs="宋体"/>
              <w:b/>
              <w:bCs/>
              <w:szCs w:val="52"/>
              <w:lang w:val="en-US" w:eastAsia="zh-CN"/>
            </w:rPr>
            <w:t>第一章   询价采购公告</w:t>
          </w:r>
          <w:r>
            <w:rPr>
              <w:b/>
              <w:bCs/>
            </w:rPr>
            <w:tab/>
          </w:r>
          <w:r>
            <w:rPr>
              <w:b/>
              <w:bCs/>
            </w:rPr>
            <w:fldChar w:fldCharType="begin"/>
          </w:r>
          <w:r>
            <w:rPr>
              <w:b/>
              <w:bCs/>
            </w:rPr>
            <w:instrText xml:space="preserve"> PAGEREF _Toc13090 \h </w:instrText>
          </w:r>
          <w:r>
            <w:rPr>
              <w:b/>
              <w:bCs/>
            </w:rPr>
            <w:fldChar w:fldCharType="separate"/>
          </w:r>
          <w:r>
            <w:rPr>
              <w:b/>
              <w:bCs/>
            </w:rPr>
            <w:t>- 4 -</w:t>
          </w:r>
          <w:r>
            <w:rPr>
              <w:b/>
              <w:bCs/>
            </w:rPr>
            <w:fldChar w:fldCharType="end"/>
          </w:r>
          <w:r>
            <w:rPr>
              <w:rFonts w:hint="eastAsia" w:eastAsia="宋体" w:cs="宋体"/>
              <w:b/>
              <w:bCs/>
              <w:color w:val="000000"/>
              <w:spacing w:val="0"/>
              <w:w w:val="100"/>
              <w:position w:val="0"/>
              <w:szCs w:val="52"/>
              <w:lang w:val="en-US" w:eastAsia="zh-CN"/>
            </w:rPr>
            <w:fldChar w:fldCharType="end"/>
          </w:r>
        </w:p>
        <w:p w14:paraId="75BC51C3">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_Toc22259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1</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采购项目简介</w:t>
          </w:r>
          <w:r>
            <w:tab/>
          </w:r>
          <w:r>
            <w:fldChar w:fldCharType="begin"/>
          </w:r>
          <w:r>
            <w:instrText xml:space="preserve"> PAGEREF _Toc22259 \h </w:instrText>
          </w:r>
          <w:r>
            <w:fldChar w:fldCharType="separate"/>
          </w:r>
          <w:r>
            <w:t>- 5 -</w:t>
          </w:r>
          <w:r>
            <w:fldChar w:fldCharType="end"/>
          </w:r>
          <w:r>
            <w:rPr>
              <w:rFonts w:hint="eastAsia" w:eastAsia="宋体" w:cs="宋体"/>
              <w:color w:val="000000"/>
              <w:spacing w:val="0"/>
              <w:w w:val="100"/>
              <w:position w:val="0"/>
              <w:szCs w:val="52"/>
              <w:lang w:val="en-US" w:eastAsia="zh-CN"/>
            </w:rPr>
            <w:fldChar w:fldCharType="end"/>
          </w:r>
        </w:p>
        <w:p w14:paraId="7D673F10">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_Toc25755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2</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采购范围及相关要求</w:t>
          </w:r>
          <w:r>
            <w:tab/>
          </w:r>
          <w:r>
            <w:fldChar w:fldCharType="begin"/>
          </w:r>
          <w:r>
            <w:instrText xml:space="preserve"> PAGEREF _Toc25755 \h </w:instrText>
          </w:r>
          <w:r>
            <w:fldChar w:fldCharType="separate"/>
          </w:r>
          <w:r>
            <w:t>- 5 -</w:t>
          </w:r>
          <w:r>
            <w:fldChar w:fldCharType="end"/>
          </w:r>
          <w:r>
            <w:rPr>
              <w:rFonts w:hint="eastAsia" w:eastAsia="宋体" w:cs="宋体"/>
              <w:color w:val="000000"/>
              <w:spacing w:val="0"/>
              <w:w w:val="100"/>
              <w:position w:val="0"/>
              <w:szCs w:val="52"/>
              <w:lang w:val="en-US" w:eastAsia="zh-CN"/>
            </w:rPr>
            <w:fldChar w:fldCharType="end"/>
          </w:r>
        </w:p>
        <w:p w14:paraId="120A699F">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_Toc25238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3</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供应商资格要求</w:t>
          </w:r>
          <w:r>
            <w:tab/>
          </w:r>
          <w:r>
            <w:fldChar w:fldCharType="begin"/>
          </w:r>
          <w:r>
            <w:instrText xml:space="preserve"> PAGEREF _Toc25238 \h </w:instrText>
          </w:r>
          <w:r>
            <w:fldChar w:fldCharType="separate"/>
          </w:r>
          <w:r>
            <w:t>- 5 -</w:t>
          </w:r>
          <w:r>
            <w:fldChar w:fldCharType="end"/>
          </w:r>
          <w:r>
            <w:rPr>
              <w:rFonts w:hint="eastAsia" w:eastAsia="宋体" w:cs="宋体"/>
              <w:color w:val="000000"/>
              <w:spacing w:val="0"/>
              <w:w w:val="100"/>
              <w:position w:val="0"/>
              <w:szCs w:val="52"/>
              <w:lang w:val="en-US" w:eastAsia="zh-CN"/>
            </w:rPr>
            <w:fldChar w:fldCharType="end"/>
          </w:r>
        </w:p>
        <w:p w14:paraId="6C236DDB">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_Toc9981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4</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采购文件的获取</w:t>
          </w:r>
          <w:r>
            <w:tab/>
          </w:r>
          <w:r>
            <w:fldChar w:fldCharType="begin"/>
          </w:r>
          <w:r>
            <w:instrText xml:space="preserve"> PAGEREF _Toc9981 \h </w:instrText>
          </w:r>
          <w:r>
            <w:fldChar w:fldCharType="separate"/>
          </w:r>
          <w:r>
            <w:t>- 6 -</w:t>
          </w:r>
          <w:r>
            <w:fldChar w:fldCharType="end"/>
          </w:r>
          <w:r>
            <w:rPr>
              <w:rFonts w:hint="eastAsia" w:eastAsia="宋体" w:cs="宋体"/>
              <w:color w:val="000000"/>
              <w:spacing w:val="0"/>
              <w:w w:val="100"/>
              <w:position w:val="0"/>
              <w:szCs w:val="52"/>
              <w:lang w:val="en-US" w:eastAsia="zh-CN"/>
            </w:rPr>
            <w:fldChar w:fldCharType="end"/>
          </w:r>
        </w:p>
        <w:p w14:paraId="03D0E1E6">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_Toc17715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5</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响应文件的递交</w:t>
          </w:r>
          <w:r>
            <w:tab/>
          </w:r>
          <w:r>
            <w:fldChar w:fldCharType="begin"/>
          </w:r>
          <w:r>
            <w:instrText xml:space="preserve"> PAGEREF _Toc17715 \h </w:instrText>
          </w:r>
          <w:r>
            <w:fldChar w:fldCharType="separate"/>
          </w:r>
          <w:r>
            <w:t>- 6 -</w:t>
          </w:r>
          <w:r>
            <w:fldChar w:fldCharType="end"/>
          </w:r>
          <w:r>
            <w:rPr>
              <w:rFonts w:hint="eastAsia" w:eastAsia="宋体" w:cs="宋体"/>
              <w:color w:val="000000"/>
              <w:spacing w:val="0"/>
              <w:w w:val="100"/>
              <w:position w:val="0"/>
              <w:szCs w:val="52"/>
              <w:lang w:val="en-US" w:eastAsia="zh-CN"/>
            </w:rPr>
            <w:fldChar w:fldCharType="end"/>
          </w:r>
        </w:p>
        <w:p w14:paraId="79A9503D">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_Toc29951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6</w:t>
          </w:r>
          <w:r>
            <w:rPr>
              <w:rFonts w:hint="eastAsia" w:ascii="宋体" w:hAnsi="宋体" w:eastAsia="宋体" w:cs="宋体"/>
              <w:bCs/>
              <w:spacing w:val="0"/>
              <w:w w:val="100"/>
              <w:kern w:val="44"/>
              <w:position w:val="0"/>
              <w:szCs w:val="28"/>
              <w:shd w:val="clear" w:color="auto" w:fill="auto"/>
              <w:lang w:val="en-US" w:eastAsia="zh-CN" w:bidi="en-US"/>
            </w:rPr>
            <w:t xml:space="preserve"> 响应文件开启</w:t>
          </w:r>
          <w:r>
            <w:rPr>
              <w:rFonts w:hint="eastAsia" w:ascii="宋体" w:hAnsi="宋体" w:eastAsia="宋体" w:cs="宋体"/>
              <w:bCs/>
              <w:spacing w:val="0"/>
              <w:w w:val="100"/>
              <w:kern w:val="44"/>
              <w:position w:val="0"/>
              <w:szCs w:val="28"/>
              <w:shd w:val="clear" w:color="auto" w:fill="auto"/>
              <w:lang w:val="en-US" w:eastAsia="en-US" w:bidi="en-US"/>
            </w:rPr>
            <w:t>时间和地点</w:t>
          </w:r>
          <w:r>
            <w:tab/>
          </w:r>
          <w:r>
            <w:fldChar w:fldCharType="begin"/>
          </w:r>
          <w:r>
            <w:instrText xml:space="preserve"> PAGEREF _Toc29951 \h </w:instrText>
          </w:r>
          <w:r>
            <w:fldChar w:fldCharType="separate"/>
          </w:r>
          <w:r>
            <w:t>- 6 -</w:t>
          </w:r>
          <w:r>
            <w:fldChar w:fldCharType="end"/>
          </w:r>
          <w:r>
            <w:rPr>
              <w:rFonts w:hint="eastAsia" w:eastAsia="宋体" w:cs="宋体"/>
              <w:color w:val="000000"/>
              <w:spacing w:val="0"/>
              <w:w w:val="100"/>
              <w:position w:val="0"/>
              <w:szCs w:val="52"/>
              <w:lang w:val="en-US" w:eastAsia="zh-CN"/>
            </w:rPr>
            <w:fldChar w:fldCharType="end"/>
          </w:r>
        </w:p>
        <w:p w14:paraId="6E7EC1A8">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_Toc8258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zh-CN" w:bidi="en-US"/>
            </w:rPr>
            <w:t>7</w:t>
          </w:r>
          <w:r>
            <w:rPr>
              <w:rFonts w:hint="eastAsia" w:ascii="宋体" w:hAnsi="宋体" w:eastAsia="宋体" w:cs="宋体"/>
              <w:bCs/>
              <w:spacing w:val="0"/>
              <w:w w:val="100"/>
              <w:kern w:val="44"/>
              <w:position w:val="0"/>
              <w:szCs w:val="28"/>
              <w:shd w:val="clear" w:color="auto" w:fill="auto"/>
              <w:lang w:val="en-US" w:eastAsia="en-US" w:bidi="en-US"/>
            </w:rPr>
            <w:t>发布公告的媒介</w:t>
          </w:r>
          <w:r>
            <w:tab/>
          </w:r>
          <w:r>
            <w:fldChar w:fldCharType="begin"/>
          </w:r>
          <w:r>
            <w:instrText xml:space="preserve"> PAGEREF _Toc8258 \h </w:instrText>
          </w:r>
          <w:r>
            <w:fldChar w:fldCharType="separate"/>
          </w:r>
          <w:r>
            <w:t>- 6 -</w:t>
          </w:r>
          <w:r>
            <w:fldChar w:fldCharType="end"/>
          </w:r>
          <w:r>
            <w:rPr>
              <w:rFonts w:hint="eastAsia" w:eastAsia="宋体" w:cs="宋体"/>
              <w:color w:val="000000"/>
              <w:spacing w:val="0"/>
              <w:w w:val="100"/>
              <w:position w:val="0"/>
              <w:szCs w:val="52"/>
              <w:lang w:val="en-US" w:eastAsia="zh-CN"/>
            </w:rPr>
            <w:fldChar w:fldCharType="end"/>
          </w:r>
        </w:p>
        <w:p w14:paraId="1F18D54A">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_Toc8373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zh-CN" w:bidi="en-US"/>
            </w:rPr>
            <w:t xml:space="preserve">8 </w:t>
          </w:r>
          <w:r>
            <w:rPr>
              <w:rFonts w:hint="eastAsia" w:ascii="宋体" w:hAnsi="宋体" w:eastAsia="宋体" w:cs="宋体"/>
              <w:bCs/>
              <w:spacing w:val="0"/>
              <w:w w:val="100"/>
              <w:kern w:val="44"/>
              <w:position w:val="0"/>
              <w:szCs w:val="28"/>
              <w:shd w:val="clear" w:color="auto" w:fill="auto"/>
              <w:lang w:val="en-US" w:eastAsia="en-US" w:bidi="en-US"/>
            </w:rPr>
            <w:t>联系方式</w:t>
          </w:r>
          <w:r>
            <w:tab/>
          </w:r>
          <w:r>
            <w:fldChar w:fldCharType="begin"/>
          </w:r>
          <w:r>
            <w:instrText xml:space="preserve"> PAGEREF _Toc8373 \h </w:instrText>
          </w:r>
          <w:r>
            <w:fldChar w:fldCharType="separate"/>
          </w:r>
          <w:r>
            <w:t>- 6 -</w:t>
          </w:r>
          <w:r>
            <w:fldChar w:fldCharType="end"/>
          </w:r>
          <w:r>
            <w:rPr>
              <w:rFonts w:hint="eastAsia" w:eastAsia="宋体" w:cs="宋体"/>
              <w:color w:val="000000"/>
              <w:spacing w:val="0"/>
              <w:w w:val="100"/>
              <w:position w:val="0"/>
              <w:szCs w:val="52"/>
              <w:lang w:val="en-US" w:eastAsia="zh-CN"/>
            </w:rPr>
            <w:fldChar w:fldCharType="end"/>
          </w:r>
        </w:p>
        <w:p w14:paraId="4B7F074E">
          <w:pPr>
            <w:pStyle w:val="9"/>
            <w:tabs>
              <w:tab w:val="right" w:leader="dot" w:pos="9144"/>
            </w:tabs>
            <w:rPr>
              <w:b/>
              <w:bCs/>
            </w:rPr>
          </w:pPr>
          <w:r>
            <w:rPr>
              <w:rFonts w:hint="eastAsia" w:eastAsia="宋体" w:cs="宋体"/>
              <w:b/>
              <w:bCs/>
              <w:color w:val="000000"/>
              <w:spacing w:val="0"/>
              <w:w w:val="100"/>
              <w:position w:val="0"/>
              <w:szCs w:val="52"/>
              <w:lang w:val="en-US" w:eastAsia="zh-CN"/>
            </w:rPr>
            <w:fldChar w:fldCharType="begin"/>
          </w:r>
          <w:r>
            <w:rPr>
              <w:rFonts w:hint="eastAsia" w:eastAsia="宋体" w:cs="宋体"/>
              <w:b/>
              <w:bCs/>
              <w:spacing w:val="0"/>
              <w:w w:val="100"/>
              <w:position w:val="0"/>
              <w:szCs w:val="52"/>
              <w:lang w:val="en-US" w:eastAsia="zh-CN"/>
            </w:rPr>
            <w:instrText xml:space="preserve"> HYPERLINK \l _Toc16920 </w:instrText>
          </w:r>
          <w:r>
            <w:rPr>
              <w:rFonts w:hint="eastAsia" w:eastAsia="宋体" w:cs="宋体"/>
              <w:b/>
              <w:bCs/>
              <w:spacing w:val="0"/>
              <w:w w:val="100"/>
              <w:position w:val="0"/>
              <w:szCs w:val="52"/>
              <w:lang w:val="en-US" w:eastAsia="zh-CN"/>
            </w:rPr>
            <w:fldChar w:fldCharType="separate"/>
          </w:r>
          <w:r>
            <w:rPr>
              <w:rFonts w:hint="eastAsia" w:ascii="宋体" w:hAnsi="宋体" w:eastAsia="宋体" w:cs="宋体"/>
              <w:b/>
              <w:bCs/>
              <w:szCs w:val="52"/>
              <w:lang w:val="en-US" w:eastAsia="zh-CN"/>
            </w:rPr>
            <w:t>第二章   供应商须知</w:t>
          </w:r>
          <w:r>
            <w:rPr>
              <w:b/>
              <w:bCs/>
            </w:rPr>
            <w:tab/>
          </w:r>
          <w:r>
            <w:rPr>
              <w:b/>
              <w:bCs/>
            </w:rPr>
            <w:fldChar w:fldCharType="begin"/>
          </w:r>
          <w:r>
            <w:rPr>
              <w:b/>
              <w:bCs/>
            </w:rPr>
            <w:instrText xml:space="preserve"> PAGEREF _Toc16920 \h </w:instrText>
          </w:r>
          <w:r>
            <w:rPr>
              <w:b/>
              <w:bCs/>
            </w:rPr>
            <w:fldChar w:fldCharType="separate"/>
          </w:r>
          <w:r>
            <w:rPr>
              <w:b/>
              <w:bCs/>
            </w:rPr>
            <w:t>- 8 -</w:t>
          </w:r>
          <w:r>
            <w:rPr>
              <w:b/>
              <w:bCs/>
            </w:rPr>
            <w:fldChar w:fldCharType="end"/>
          </w:r>
          <w:r>
            <w:rPr>
              <w:rFonts w:hint="eastAsia" w:eastAsia="宋体" w:cs="宋体"/>
              <w:b/>
              <w:bCs/>
              <w:color w:val="000000"/>
              <w:spacing w:val="0"/>
              <w:w w:val="100"/>
              <w:position w:val="0"/>
              <w:szCs w:val="52"/>
              <w:lang w:val="en-US" w:eastAsia="zh-CN"/>
            </w:rPr>
            <w:fldChar w:fldCharType="end"/>
          </w:r>
        </w:p>
        <w:p w14:paraId="2FB010D7">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_Toc14695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供应商须知前附表</w:t>
          </w:r>
          <w:r>
            <w:tab/>
          </w:r>
          <w:r>
            <w:fldChar w:fldCharType="begin"/>
          </w:r>
          <w:r>
            <w:instrText xml:space="preserve"> PAGEREF _Toc14695 \h </w:instrText>
          </w:r>
          <w:r>
            <w:fldChar w:fldCharType="separate"/>
          </w:r>
          <w:r>
            <w:t>- 9 -</w:t>
          </w:r>
          <w:r>
            <w:fldChar w:fldCharType="end"/>
          </w:r>
          <w:r>
            <w:rPr>
              <w:rFonts w:hint="eastAsia" w:eastAsia="宋体" w:cs="宋体"/>
              <w:color w:val="000000"/>
              <w:spacing w:val="0"/>
              <w:w w:val="100"/>
              <w:position w:val="0"/>
              <w:szCs w:val="52"/>
              <w:lang w:val="en-US" w:eastAsia="zh-CN"/>
            </w:rPr>
            <w:fldChar w:fldCharType="end"/>
          </w:r>
        </w:p>
        <w:p w14:paraId="6DFAFDF1">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_Toc13825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1</w:t>
          </w:r>
          <w:r>
            <w:rPr>
              <w:rFonts w:hint="eastAsia" w:ascii="宋体" w:hAnsi="宋体" w:eastAsia="宋体" w:cs="宋体"/>
              <w:szCs w:val="28"/>
              <w:lang w:val="en-US" w:eastAsia="zh-CN"/>
            </w:rPr>
            <w:t xml:space="preserve"> </w:t>
          </w:r>
          <w:r>
            <w:rPr>
              <w:rFonts w:hint="eastAsia" w:ascii="宋体" w:hAnsi="宋体" w:eastAsia="宋体" w:cs="宋体"/>
              <w:szCs w:val="28"/>
            </w:rPr>
            <w:t>总则</w:t>
          </w:r>
          <w:r>
            <w:tab/>
          </w:r>
          <w:r>
            <w:fldChar w:fldCharType="begin"/>
          </w:r>
          <w:r>
            <w:instrText xml:space="preserve"> PAGEREF _Toc13825 \h </w:instrText>
          </w:r>
          <w:r>
            <w:fldChar w:fldCharType="separate"/>
          </w:r>
          <w:r>
            <w:t>- 13 -</w:t>
          </w:r>
          <w:r>
            <w:fldChar w:fldCharType="end"/>
          </w:r>
          <w:r>
            <w:rPr>
              <w:rFonts w:hint="eastAsia" w:eastAsia="宋体" w:cs="宋体"/>
              <w:color w:val="000000"/>
              <w:spacing w:val="0"/>
              <w:w w:val="100"/>
              <w:position w:val="0"/>
              <w:szCs w:val="52"/>
              <w:lang w:val="en-US" w:eastAsia="zh-CN"/>
            </w:rPr>
            <w:fldChar w:fldCharType="end"/>
          </w:r>
        </w:p>
        <w:p w14:paraId="008C0054">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_Toc31184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采购方式</w:t>
          </w:r>
          <w:r>
            <w:tab/>
          </w:r>
          <w:r>
            <w:fldChar w:fldCharType="begin"/>
          </w:r>
          <w:r>
            <w:instrText xml:space="preserve"> PAGEREF _Toc31184 \h </w:instrText>
          </w:r>
          <w:r>
            <w:fldChar w:fldCharType="separate"/>
          </w:r>
          <w:r>
            <w:t>- 13 -</w:t>
          </w:r>
          <w:r>
            <w:fldChar w:fldCharType="end"/>
          </w:r>
          <w:r>
            <w:rPr>
              <w:rFonts w:hint="eastAsia" w:eastAsia="宋体" w:cs="宋体"/>
              <w:color w:val="000000"/>
              <w:spacing w:val="0"/>
              <w:w w:val="100"/>
              <w:position w:val="0"/>
              <w:szCs w:val="52"/>
              <w:lang w:val="en-US" w:eastAsia="zh-CN"/>
            </w:rPr>
            <w:fldChar w:fldCharType="end"/>
          </w:r>
        </w:p>
        <w:p w14:paraId="170665DE">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_Toc7677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1.2</w:t>
          </w:r>
          <w:r>
            <w:rPr>
              <w:rFonts w:hint="eastAsia" w:ascii="宋体" w:hAnsi="宋体" w:eastAsia="宋体" w:cs="宋体"/>
              <w:szCs w:val="24"/>
              <w:lang w:val="en-US" w:eastAsia="zh-CN"/>
            </w:rPr>
            <w:t xml:space="preserve"> </w:t>
          </w:r>
          <w:r>
            <w:rPr>
              <w:rFonts w:hint="eastAsia" w:ascii="宋体" w:hAnsi="宋体" w:eastAsia="宋体" w:cs="宋体"/>
              <w:szCs w:val="24"/>
            </w:rPr>
            <w:t>采购项目概况和供应商资格要求</w:t>
          </w:r>
          <w:r>
            <w:tab/>
          </w:r>
          <w:r>
            <w:fldChar w:fldCharType="begin"/>
          </w:r>
          <w:r>
            <w:instrText xml:space="preserve"> PAGEREF _Toc7677 \h </w:instrText>
          </w:r>
          <w:r>
            <w:fldChar w:fldCharType="separate"/>
          </w:r>
          <w:r>
            <w:t>- 13 -</w:t>
          </w:r>
          <w:r>
            <w:fldChar w:fldCharType="end"/>
          </w:r>
          <w:r>
            <w:rPr>
              <w:rFonts w:hint="eastAsia" w:eastAsia="宋体" w:cs="宋体"/>
              <w:color w:val="000000"/>
              <w:spacing w:val="0"/>
              <w:w w:val="100"/>
              <w:position w:val="0"/>
              <w:szCs w:val="52"/>
              <w:lang w:val="en-US" w:eastAsia="zh-CN"/>
            </w:rPr>
            <w:fldChar w:fldCharType="end"/>
          </w:r>
        </w:p>
        <w:p w14:paraId="51533F2A">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_Toc19798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1.3</w:t>
          </w:r>
          <w:r>
            <w:rPr>
              <w:rFonts w:hint="eastAsia" w:ascii="宋体" w:hAnsi="宋体" w:eastAsia="宋体" w:cs="宋体"/>
              <w:szCs w:val="24"/>
              <w:lang w:val="en-US" w:eastAsia="zh-CN"/>
            </w:rPr>
            <w:t xml:space="preserve"> </w:t>
          </w:r>
          <w:r>
            <w:rPr>
              <w:rFonts w:hint="eastAsia" w:ascii="宋体" w:hAnsi="宋体" w:eastAsia="宋体" w:cs="宋体"/>
              <w:szCs w:val="24"/>
            </w:rPr>
            <w:t>费用承担</w:t>
          </w:r>
          <w:r>
            <w:tab/>
          </w:r>
          <w:r>
            <w:fldChar w:fldCharType="begin"/>
          </w:r>
          <w:r>
            <w:instrText xml:space="preserve"> PAGEREF _Toc19798 \h </w:instrText>
          </w:r>
          <w:r>
            <w:fldChar w:fldCharType="separate"/>
          </w:r>
          <w:r>
            <w:t>- 13 -</w:t>
          </w:r>
          <w:r>
            <w:fldChar w:fldCharType="end"/>
          </w:r>
          <w:r>
            <w:rPr>
              <w:rFonts w:hint="eastAsia" w:eastAsia="宋体" w:cs="宋体"/>
              <w:color w:val="000000"/>
              <w:spacing w:val="0"/>
              <w:w w:val="100"/>
              <w:position w:val="0"/>
              <w:szCs w:val="52"/>
              <w:lang w:val="en-US" w:eastAsia="zh-CN"/>
            </w:rPr>
            <w:fldChar w:fldCharType="end"/>
          </w:r>
        </w:p>
        <w:p w14:paraId="18EF9EE7">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_Toc27548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1.4</w:t>
          </w:r>
          <w:r>
            <w:rPr>
              <w:rFonts w:hint="eastAsia" w:ascii="宋体" w:hAnsi="宋体" w:eastAsia="宋体" w:cs="宋体"/>
              <w:szCs w:val="24"/>
              <w:lang w:val="en-US" w:eastAsia="zh-CN"/>
            </w:rPr>
            <w:t xml:space="preserve"> </w:t>
          </w:r>
          <w:r>
            <w:rPr>
              <w:rFonts w:hint="eastAsia" w:ascii="宋体" w:hAnsi="宋体" w:eastAsia="宋体" w:cs="宋体"/>
              <w:szCs w:val="24"/>
            </w:rPr>
            <w:t>保密</w:t>
          </w:r>
          <w:r>
            <w:tab/>
          </w:r>
          <w:r>
            <w:fldChar w:fldCharType="begin"/>
          </w:r>
          <w:r>
            <w:instrText xml:space="preserve"> PAGEREF _Toc27548 \h </w:instrText>
          </w:r>
          <w:r>
            <w:fldChar w:fldCharType="separate"/>
          </w:r>
          <w:r>
            <w:t>- 13 -</w:t>
          </w:r>
          <w:r>
            <w:fldChar w:fldCharType="end"/>
          </w:r>
          <w:r>
            <w:rPr>
              <w:rFonts w:hint="eastAsia" w:eastAsia="宋体" w:cs="宋体"/>
              <w:color w:val="000000"/>
              <w:spacing w:val="0"/>
              <w:w w:val="100"/>
              <w:position w:val="0"/>
              <w:szCs w:val="52"/>
              <w:lang w:val="en-US" w:eastAsia="zh-CN"/>
            </w:rPr>
            <w:fldChar w:fldCharType="end"/>
          </w:r>
        </w:p>
        <w:p w14:paraId="4FAA8A5D">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_Toc19460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position w:val="0"/>
              <w:szCs w:val="24"/>
              <w:lang w:val="en-US" w:eastAsia="en-US" w:bidi="en-US"/>
            </w:rPr>
            <w:t>1.5</w:t>
          </w:r>
          <w:r>
            <w:rPr>
              <w:rFonts w:hint="eastAsia" w:ascii="宋体" w:hAnsi="宋体" w:eastAsia="宋体" w:cs="宋体"/>
              <w:bCs/>
              <w:spacing w:val="0"/>
              <w:w w:val="100"/>
              <w:position w:val="0"/>
              <w:szCs w:val="24"/>
              <w:lang w:val="en-US" w:eastAsia="zh-CN" w:bidi="en-US"/>
            </w:rPr>
            <w:t xml:space="preserve"> </w:t>
          </w:r>
          <w:r>
            <w:rPr>
              <w:rFonts w:hint="eastAsia" w:ascii="宋体" w:hAnsi="宋体" w:eastAsia="宋体" w:cs="宋体"/>
              <w:bCs/>
              <w:spacing w:val="0"/>
              <w:w w:val="100"/>
              <w:position w:val="0"/>
              <w:szCs w:val="24"/>
            </w:rPr>
            <w:t>语言文字</w:t>
          </w:r>
          <w:r>
            <w:tab/>
          </w:r>
          <w:r>
            <w:fldChar w:fldCharType="begin"/>
          </w:r>
          <w:r>
            <w:instrText xml:space="preserve"> PAGEREF _Toc19460 \h </w:instrText>
          </w:r>
          <w:r>
            <w:fldChar w:fldCharType="separate"/>
          </w:r>
          <w:r>
            <w:t>- 13 -</w:t>
          </w:r>
          <w:r>
            <w:fldChar w:fldCharType="end"/>
          </w:r>
          <w:r>
            <w:rPr>
              <w:rFonts w:hint="eastAsia" w:eastAsia="宋体" w:cs="宋体"/>
              <w:color w:val="000000"/>
              <w:spacing w:val="0"/>
              <w:w w:val="100"/>
              <w:position w:val="0"/>
              <w:szCs w:val="52"/>
              <w:lang w:val="en-US" w:eastAsia="zh-CN"/>
            </w:rPr>
            <w:fldChar w:fldCharType="end"/>
          </w:r>
        </w:p>
        <w:p w14:paraId="2943D82B">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_Toc30866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1.6</w:t>
          </w:r>
          <w:r>
            <w:rPr>
              <w:rFonts w:hint="eastAsia" w:ascii="宋体" w:hAnsi="宋体" w:eastAsia="宋体" w:cs="宋体"/>
              <w:szCs w:val="24"/>
              <w:lang w:val="en-US" w:eastAsia="zh-CN"/>
            </w:rPr>
            <w:t xml:space="preserve"> </w:t>
          </w:r>
          <w:r>
            <w:rPr>
              <w:rFonts w:hint="eastAsia" w:ascii="宋体" w:hAnsi="宋体" w:eastAsia="宋体" w:cs="宋体"/>
              <w:szCs w:val="24"/>
            </w:rPr>
            <w:t>计量单位</w:t>
          </w:r>
          <w:r>
            <w:tab/>
          </w:r>
          <w:r>
            <w:fldChar w:fldCharType="begin"/>
          </w:r>
          <w:r>
            <w:instrText xml:space="preserve"> PAGEREF _Toc30866 \h </w:instrText>
          </w:r>
          <w:r>
            <w:fldChar w:fldCharType="separate"/>
          </w:r>
          <w:r>
            <w:t>- 13 -</w:t>
          </w:r>
          <w:r>
            <w:fldChar w:fldCharType="end"/>
          </w:r>
          <w:r>
            <w:rPr>
              <w:rFonts w:hint="eastAsia" w:eastAsia="宋体" w:cs="宋体"/>
              <w:color w:val="000000"/>
              <w:spacing w:val="0"/>
              <w:w w:val="100"/>
              <w:position w:val="0"/>
              <w:szCs w:val="52"/>
              <w:lang w:val="en-US" w:eastAsia="zh-CN"/>
            </w:rPr>
            <w:fldChar w:fldCharType="end"/>
          </w:r>
        </w:p>
        <w:p w14:paraId="2F2A0928">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_Toc19273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1.7</w:t>
          </w:r>
          <w:r>
            <w:rPr>
              <w:rFonts w:hint="eastAsia" w:ascii="宋体" w:hAnsi="宋体" w:eastAsia="宋体" w:cs="宋体"/>
              <w:szCs w:val="24"/>
              <w:lang w:val="en-US" w:eastAsia="zh-CN"/>
            </w:rPr>
            <w:t xml:space="preserve"> </w:t>
          </w:r>
          <w:r>
            <w:rPr>
              <w:rFonts w:hint="eastAsia" w:ascii="宋体" w:hAnsi="宋体" w:eastAsia="宋体" w:cs="宋体"/>
              <w:szCs w:val="24"/>
            </w:rPr>
            <w:t>踏勘现场</w:t>
          </w:r>
          <w:r>
            <w:tab/>
          </w:r>
          <w:r>
            <w:fldChar w:fldCharType="begin"/>
          </w:r>
          <w:r>
            <w:instrText xml:space="preserve"> PAGEREF _Toc19273 \h </w:instrText>
          </w:r>
          <w:r>
            <w:fldChar w:fldCharType="separate"/>
          </w:r>
          <w:r>
            <w:t>- 13 -</w:t>
          </w:r>
          <w:r>
            <w:fldChar w:fldCharType="end"/>
          </w:r>
          <w:r>
            <w:rPr>
              <w:rFonts w:hint="eastAsia" w:eastAsia="宋体" w:cs="宋体"/>
              <w:color w:val="000000"/>
              <w:spacing w:val="0"/>
              <w:w w:val="100"/>
              <w:position w:val="0"/>
              <w:szCs w:val="52"/>
              <w:lang w:val="en-US" w:eastAsia="zh-CN"/>
            </w:rPr>
            <w:fldChar w:fldCharType="end"/>
          </w:r>
        </w:p>
        <w:p w14:paraId="0AA904C0">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_Toc17646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1.8</w:t>
          </w:r>
          <w:r>
            <w:rPr>
              <w:rFonts w:hint="eastAsia" w:ascii="宋体" w:hAnsi="宋体" w:eastAsia="宋体" w:cs="宋体"/>
              <w:szCs w:val="24"/>
              <w:lang w:val="en-US" w:eastAsia="zh-CN"/>
            </w:rPr>
            <w:t xml:space="preserve"> 询价采购</w:t>
          </w:r>
          <w:r>
            <w:rPr>
              <w:rFonts w:hint="eastAsia" w:ascii="宋体" w:hAnsi="宋体" w:eastAsia="宋体" w:cs="宋体"/>
              <w:szCs w:val="24"/>
            </w:rPr>
            <w:t>预备会</w:t>
          </w:r>
          <w:r>
            <w:tab/>
          </w:r>
          <w:r>
            <w:fldChar w:fldCharType="begin"/>
          </w:r>
          <w:r>
            <w:instrText xml:space="preserve"> PAGEREF _Toc17646 \h </w:instrText>
          </w:r>
          <w:r>
            <w:fldChar w:fldCharType="separate"/>
          </w:r>
          <w:r>
            <w:t>- 13 -</w:t>
          </w:r>
          <w:r>
            <w:fldChar w:fldCharType="end"/>
          </w:r>
          <w:r>
            <w:rPr>
              <w:rFonts w:hint="eastAsia" w:eastAsia="宋体" w:cs="宋体"/>
              <w:color w:val="000000"/>
              <w:spacing w:val="0"/>
              <w:w w:val="100"/>
              <w:position w:val="0"/>
              <w:szCs w:val="52"/>
              <w:lang w:val="en-US" w:eastAsia="zh-CN"/>
            </w:rPr>
            <w:fldChar w:fldCharType="end"/>
          </w:r>
        </w:p>
        <w:p w14:paraId="015927BB">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_Toc20945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 xml:space="preserve">1.9 </w:t>
          </w:r>
          <w:r>
            <w:rPr>
              <w:rFonts w:hint="eastAsia" w:ascii="宋体" w:hAnsi="宋体" w:eastAsia="宋体" w:cs="宋体"/>
              <w:szCs w:val="24"/>
              <w:lang w:val="zh-TW" w:eastAsia="zh-TW"/>
            </w:rPr>
            <w:t>分包</w:t>
          </w:r>
          <w:r>
            <w:tab/>
          </w:r>
          <w:r>
            <w:fldChar w:fldCharType="begin"/>
          </w:r>
          <w:r>
            <w:instrText xml:space="preserve"> PAGEREF _Toc20945 \h </w:instrText>
          </w:r>
          <w:r>
            <w:fldChar w:fldCharType="separate"/>
          </w:r>
          <w:r>
            <w:t>- 14 -</w:t>
          </w:r>
          <w:r>
            <w:fldChar w:fldCharType="end"/>
          </w:r>
          <w:r>
            <w:rPr>
              <w:rFonts w:hint="eastAsia" w:eastAsia="宋体" w:cs="宋体"/>
              <w:color w:val="000000"/>
              <w:spacing w:val="0"/>
              <w:w w:val="100"/>
              <w:position w:val="0"/>
              <w:szCs w:val="52"/>
              <w:lang w:val="en-US" w:eastAsia="zh-CN"/>
            </w:rPr>
            <w:fldChar w:fldCharType="end"/>
          </w:r>
        </w:p>
        <w:p w14:paraId="1CAE4FD7">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_Toc4132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2</w:t>
          </w:r>
          <w:r>
            <w:rPr>
              <w:rFonts w:hint="eastAsia" w:ascii="宋体" w:hAnsi="宋体" w:eastAsia="宋体" w:cs="宋体"/>
              <w:szCs w:val="28"/>
              <w:lang w:val="en-US" w:eastAsia="zh-CN"/>
            </w:rPr>
            <w:t xml:space="preserve"> </w:t>
          </w:r>
          <w:r>
            <w:rPr>
              <w:rFonts w:hint="eastAsia" w:ascii="宋体" w:hAnsi="宋体" w:eastAsia="宋体" w:cs="宋体"/>
              <w:szCs w:val="28"/>
            </w:rPr>
            <w:t>采购文件</w:t>
          </w:r>
          <w:r>
            <w:tab/>
          </w:r>
          <w:r>
            <w:fldChar w:fldCharType="begin"/>
          </w:r>
          <w:r>
            <w:instrText xml:space="preserve"> PAGEREF _Toc4132 \h </w:instrText>
          </w:r>
          <w:r>
            <w:fldChar w:fldCharType="separate"/>
          </w:r>
          <w:r>
            <w:t>- 14 -</w:t>
          </w:r>
          <w:r>
            <w:fldChar w:fldCharType="end"/>
          </w:r>
          <w:r>
            <w:rPr>
              <w:rFonts w:hint="eastAsia" w:eastAsia="宋体" w:cs="宋体"/>
              <w:color w:val="000000"/>
              <w:spacing w:val="0"/>
              <w:w w:val="100"/>
              <w:position w:val="0"/>
              <w:szCs w:val="52"/>
              <w:lang w:val="en-US" w:eastAsia="zh-CN"/>
            </w:rPr>
            <w:fldChar w:fldCharType="end"/>
          </w:r>
        </w:p>
        <w:p w14:paraId="00B32F4B">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_Toc28394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采购文件的</w:t>
          </w:r>
          <w:r>
            <w:rPr>
              <w:rFonts w:hint="eastAsia" w:ascii="宋体" w:hAnsi="宋体" w:eastAsia="宋体" w:cs="宋体"/>
              <w:szCs w:val="24"/>
              <w:lang w:eastAsia="zh-CN"/>
            </w:rPr>
            <w:t>组</w:t>
          </w:r>
          <w:r>
            <w:rPr>
              <w:rFonts w:hint="eastAsia" w:ascii="宋体" w:hAnsi="宋体" w:eastAsia="宋体" w:cs="宋体"/>
              <w:szCs w:val="24"/>
            </w:rPr>
            <w:t>成</w:t>
          </w:r>
          <w:r>
            <w:tab/>
          </w:r>
          <w:r>
            <w:fldChar w:fldCharType="begin"/>
          </w:r>
          <w:r>
            <w:instrText xml:space="preserve"> PAGEREF _Toc28394 \h </w:instrText>
          </w:r>
          <w:r>
            <w:fldChar w:fldCharType="separate"/>
          </w:r>
          <w:r>
            <w:t>- 14 -</w:t>
          </w:r>
          <w:r>
            <w:fldChar w:fldCharType="end"/>
          </w:r>
          <w:r>
            <w:rPr>
              <w:rFonts w:hint="eastAsia" w:eastAsia="宋体" w:cs="宋体"/>
              <w:color w:val="000000"/>
              <w:spacing w:val="0"/>
              <w:w w:val="100"/>
              <w:position w:val="0"/>
              <w:szCs w:val="52"/>
              <w:lang w:val="en-US" w:eastAsia="zh-CN"/>
            </w:rPr>
            <w:fldChar w:fldCharType="end"/>
          </w:r>
        </w:p>
        <w:p w14:paraId="6817C454">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_Toc27462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2.2</w:t>
          </w:r>
          <w:r>
            <w:rPr>
              <w:rFonts w:hint="eastAsia" w:ascii="宋体" w:hAnsi="宋体" w:eastAsia="宋体" w:cs="宋体"/>
              <w:szCs w:val="24"/>
              <w:lang w:val="en-US" w:eastAsia="zh-CN"/>
            </w:rPr>
            <w:t xml:space="preserve"> </w:t>
          </w:r>
          <w:r>
            <w:rPr>
              <w:rFonts w:hint="eastAsia" w:ascii="宋体" w:hAnsi="宋体" w:eastAsia="宋体" w:cs="宋体"/>
              <w:szCs w:val="24"/>
            </w:rPr>
            <w:t>采购文件的澄清和修改</w:t>
          </w:r>
          <w:r>
            <w:tab/>
          </w:r>
          <w:r>
            <w:fldChar w:fldCharType="begin"/>
          </w:r>
          <w:r>
            <w:instrText xml:space="preserve"> PAGEREF _Toc27462 \h </w:instrText>
          </w:r>
          <w:r>
            <w:fldChar w:fldCharType="separate"/>
          </w:r>
          <w:r>
            <w:t>- 14 -</w:t>
          </w:r>
          <w:r>
            <w:fldChar w:fldCharType="end"/>
          </w:r>
          <w:r>
            <w:rPr>
              <w:rFonts w:hint="eastAsia" w:eastAsia="宋体" w:cs="宋体"/>
              <w:color w:val="000000"/>
              <w:spacing w:val="0"/>
              <w:w w:val="100"/>
              <w:position w:val="0"/>
              <w:szCs w:val="52"/>
              <w:lang w:val="en-US" w:eastAsia="zh-CN"/>
            </w:rPr>
            <w:fldChar w:fldCharType="end"/>
          </w:r>
        </w:p>
        <w:p w14:paraId="6EF8BB57">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_Toc14936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3</w:t>
          </w:r>
          <w:r>
            <w:rPr>
              <w:rFonts w:hint="eastAsia" w:ascii="宋体" w:hAnsi="宋体" w:eastAsia="宋体" w:cs="宋体"/>
              <w:szCs w:val="28"/>
              <w:lang w:val="en-US" w:eastAsia="zh-CN"/>
            </w:rPr>
            <w:t xml:space="preserve"> </w:t>
          </w:r>
          <w:r>
            <w:rPr>
              <w:rFonts w:hint="eastAsia" w:ascii="宋体" w:hAnsi="宋体" w:eastAsia="宋体" w:cs="宋体"/>
              <w:szCs w:val="28"/>
            </w:rPr>
            <w:t>响应文件</w:t>
          </w:r>
          <w:r>
            <w:tab/>
          </w:r>
          <w:r>
            <w:fldChar w:fldCharType="begin"/>
          </w:r>
          <w:r>
            <w:instrText xml:space="preserve"> PAGEREF _Toc14936 \h </w:instrText>
          </w:r>
          <w:r>
            <w:fldChar w:fldCharType="separate"/>
          </w:r>
          <w:r>
            <w:t>- 15 -</w:t>
          </w:r>
          <w:r>
            <w:fldChar w:fldCharType="end"/>
          </w:r>
          <w:r>
            <w:rPr>
              <w:rFonts w:hint="eastAsia" w:eastAsia="宋体" w:cs="宋体"/>
              <w:color w:val="000000"/>
              <w:spacing w:val="0"/>
              <w:w w:val="100"/>
              <w:position w:val="0"/>
              <w:szCs w:val="52"/>
              <w:lang w:val="en-US" w:eastAsia="zh-CN"/>
            </w:rPr>
            <w:fldChar w:fldCharType="end"/>
          </w:r>
        </w:p>
        <w:p w14:paraId="3F9C346D">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_Toc5663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3.1</w:t>
          </w:r>
          <w:r>
            <w:rPr>
              <w:rFonts w:hint="eastAsia" w:ascii="宋体" w:hAnsi="宋体" w:eastAsia="宋体" w:cs="宋体"/>
              <w:szCs w:val="24"/>
              <w:lang w:val="en-US" w:eastAsia="zh-CN"/>
            </w:rPr>
            <w:t xml:space="preserve"> </w:t>
          </w:r>
          <w:r>
            <w:rPr>
              <w:rFonts w:hint="eastAsia" w:ascii="宋体" w:hAnsi="宋体" w:eastAsia="宋体" w:cs="宋体"/>
              <w:szCs w:val="24"/>
            </w:rPr>
            <w:t>响应文件的组成</w:t>
          </w:r>
          <w:r>
            <w:tab/>
          </w:r>
          <w:r>
            <w:fldChar w:fldCharType="begin"/>
          </w:r>
          <w:r>
            <w:instrText xml:space="preserve"> PAGEREF _Toc5663 \h </w:instrText>
          </w:r>
          <w:r>
            <w:fldChar w:fldCharType="separate"/>
          </w:r>
          <w:r>
            <w:t>- 15 -</w:t>
          </w:r>
          <w:r>
            <w:fldChar w:fldCharType="end"/>
          </w:r>
          <w:r>
            <w:rPr>
              <w:rFonts w:hint="eastAsia" w:eastAsia="宋体" w:cs="宋体"/>
              <w:color w:val="000000"/>
              <w:spacing w:val="0"/>
              <w:w w:val="100"/>
              <w:position w:val="0"/>
              <w:szCs w:val="52"/>
              <w:lang w:val="en-US" w:eastAsia="zh-CN"/>
            </w:rPr>
            <w:fldChar w:fldCharType="end"/>
          </w:r>
        </w:p>
        <w:p w14:paraId="36EA562B">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_Toc10118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3.2</w:t>
          </w:r>
          <w:r>
            <w:rPr>
              <w:rFonts w:hint="eastAsia" w:ascii="宋体" w:hAnsi="宋体" w:eastAsia="宋体" w:cs="宋体"/>
              <w:szCs w:val="24"/>
              <w:lang w:val="en-US" w:eastAsia="zh-CN"/>
            </w:rPr>
            <w:t xml:space="preserve"> </w:t>
          </w:r>
          <w:r>
            <w:rPr>
              <w:rFonts w:hint="eastAsia" w:ascii="宋体" w:hAnsi="宋体" w:eastAsia="宋体" w:cs="宋体"/>
              <w:szCs w:val="24"/>
            </w:rPr>
            <w:t>报价</w:t>
          </w:r>
          <w:r>
            <w:tab/>
          </w:r>
          <w:r>
            <w:fldChar w:fldCharType="begin"/>
          </w:r>
          <w:r>
            <w:instrText xml:space="preserve"> PAGEREF _Toc10118 \h </w:instrText>
          </w:r>
          <w:r>
            <w:fldChar w:fldCharType="separate"/>
          </w:r>
          <w:r>
            <w:t>- 15 -</w:t>
          </w:r>
          <w:r>
            <w:fldChar w:fldCharType="end"/>
          </w:r>
          <w:r>
            <w:rPr>
              <w:rFonts w:hint="eastAsia" w:eastAsia="宋体" w:cs="宋体"/>
              <w:color w:val="000000"/>
              <w:spacing w:val="0"/>
              <w:w w:val="100"/>
              <w:position w:val="0"/>
              <w:szCs w:val="52"/>
              <w:lang w:val="en-US" w:eastAsia="zh-CN"/>
            </w:rPr>
            <w:fldChar w:fldCharType="end"/>
          </w:r>
        </w:p>
        <w:p w14:paraId="2CCDA663">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_Toc17933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3.3</w:t>
          </w:r>
          <w:r>
            <w:rPr>
              <w:rFonts w:hint="eastAsia" w:ascii="宋体" w:hAnsi="宋体" w:eastAsia="宋体" w:cs="宋体"/>
              <w:szCs w:val="24"/>
              <w:lang w:val="en-US" w:eastAsia="zh-CN"/>
            </w:rPr>
            <w:t xml:space="preserve"> </w:t>
          </w:r>
          <w:r>
            <w:rPr>
              <w:rFonts w:hint="eastAsia" w:ascii="宋体" w:hAnsi="宋体" w:eastAsia="宋体" w:cs="宋体"/>
              <w:szCs w:val="24"/>
            </w:rPr>
            <w:t>响应文件有效期</w:t>
          </w:r>
          <w:r>
            <w:tab/>
          </w:r>
          <w:r>
            <w:fldChar w:fldCharType="begin"/>
          </w:r>
          <w:r>
            <w:instrText xml:space="preserve"> PAGEREF _Toc17933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6B6B7B60">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_Toc28528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3.4</w:t>
          </w:r>
          <w:r>
            <w:rPr>
              <w:rFonts w:hint="eastAsia" w:ascii="宋体" w:hAnsi="宋体" w:eastAsia="宋体" w:cs="宋体"/>
              <w:szCs w:val="24"/>
              <w:lang w:val="en-US" w:eastAsia="zh-CN"/>
            </w:rPr>
            <w:t xml:space="preserve"> </w:t>
          </w:r>
          <w:r>
            <w:rPr>
              <w:rFonts w:hint="eastAsia" w:ascii="宋体" w:hAnsi="宋体" w:eastAsia="宋体" w:cs="宋体"/>
              <w:szCs w:val="24"/>
            </w:rPr>
            <w:t>响应保证金</w:t>
          </w:r>
          <w:r>
            <w:tab/>
          </w:r>
          <w:r>
            <w:fldChar w:fldCharType="begin"/>
          </w:r>
          <w:r>
            <w:instrText xml:space="preserve"> PAGEREF _Toc28528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4A41B7F9">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_Toc11473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3.5</w:t>
          </w:r>
          <w:r>
            <w:rPr>
              <w:rFonts w:hint="eastAsia" w:ascii="宋体" w:hAnsi="宋体" w:eastAsia="宋体" w:cs="宋体"/>
              <w:szCs w:val="24"/>
              <w:lang w:val="en-US" w:eastAsia="zh-CN"/>
            </w:rPr>
            <w:t xml:space="preserve"> </w:t>
          </w:r>
          <w:r>
            <w:rPr>
              <w:rFonts w:hint="eastAsia" w:ascii="宋体" w:hAnsi="宋体" w:eastAsia="宋体" w:cs="宋体"/>
              <w:szCs w:val="24"/>
            </w:rPr>
            <w:t>资格审查资料</w:t>
          </w:r>
          <w:r>
            <w:tab/>
          </w:r>
          <w:r>
            <w:fldChar w:fldCharType="begin"/>
          </w:r>
          <w:r>
            <w:instrText xml:space="preserve"> PAGEREF _Toc11473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269B70AB">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_Toc11969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3.6</w:t>
          </w:r>
          <w:r>
            <w:rPr>
              <w:rFonts w:hint="eastAsia" w:ascii="宋体" w:hAnsi="宋体" w:eastAsia="宋体" w:cs="宋体"/>
              <w:szCs w:val="24"/>
              <w:lang w:val="en-US" w:eastAsia="zh-CN"/>
            </w:rPr>
            <w:t xml:space="preserve"> </w:t>
          </w:r>
          <w:r>
            <w:rPr>
              <w:rFonts w:hint="eastAsia" w:ascii="宋体" w:hAnsi="宋体" w:eastAsia="宋体" w:cs="宋体"/>
              <w:szCs w:val="24"/>
            </w:rPr>
            <w:t>响应方案</w:t>
          </w:r>
          <w:r>
            <w:tab/>
          </w:r>
          <w:r>
            <w:fldChar w:fldCharType="begin"/>
          </w:r>
          <w:r>
            <w:instrText xml:space="preserve"> PAGEREF _Toc11969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50C1FDB9">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_Toc1705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3.7</w:t>
          </w:r>
          <w:r>
            <w:rPr>
              <w:rFonts w:hint="eastAsia" w:ascii="宋体" w:hAnsi="宋体" w:eastAsia="宋体" w:cs="宋体"/>
              <w:szCs w:val="24"/>
              <w:lang w:val="en-US" w:eastAsia="zh-CN"/>
            </w:rPr>
            <w:t xml:space="preserve"> </w:t>
          </w:r>
          <w:r>
            <w:rPr>
              <w:rFonts w:hint="eastAsia" w:ascii="宋体" w:hAnsi="宋体" w:eastAsia="宋体" w:cs="宋体"/>
              <w:szCs w:val="24"/>
            </w:rPr>
            <w:t>响应文件的编制</w:t>
          </w:r>
          <w:r>
            <w:tab/>
          </w:r>
          <w:r>
            <w:fldChar w:fldCharType="begin"/>
          </w:r>
          <w:r>
            <w:instrText xml:space="preserve"> PAGEREF _Toc1705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223A9FAE">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_Toc503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4</w:t>
          </w:r>
          <w:r>
            <w:rPr>
              <w:rFonts w:hint="eastAsia" w:ascii="宋体" w:hAnsi="宋体" w:eastAsia="宋体" w:cs="宋体"/>
              <w:szCs w:val="28"/>
              <w:lang w:val="en-US" w:eastAsia="zh-CN"/>
            </w:rPr>
            <w:t xml:space="preserve"> </w:t>
          </w:r>
          <w:r>
            <w:rPr>
              <w:rFonts w:hint="eastAsia" w:ascii="宋体" w:hAnsi="宋体" w:eastAsia="宋体" w:cs="宋体"/>
              <w:szCs w:val="28"/>
            </w:rPr>
            <w:t>响应文件的递交</w:t>
          </w:r>
          <w:r>
            <w:tab/>
          </w:r>
          <w:r>
            <w:fldChar w:fldCharType="begin"/>
          </w:r>
          <w:r>
            <w:instrText xml:space="preserve"> PAGEREF _Toc503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423128CB">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_Toc29296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响应文件的包装与标记</w:t>
          </w:r>
          <w:r>
            <w:tab/>
          </w:r>
          <w:r>
            <w:fldChar w:fldCharType="begin"/>
          </w:r>
          <w:r>
            <w:instrText xml:space="preserve"> PAGEREF _Toc29296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002630E6">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_Toc30601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4.2</w:t>
          </w:r>
          <w:r>
            <w:rPr>
              <w:rFonts w:hint="eastAsia" w:ascii="宋体" w:hAnsi="宋体" w:eastAsia="宋体" w:cs="宋体"/>
              <w:szCs w:val="24"/>
              <w:lang w:val="en-US" w:eastAsia="zh-CN"/>
            </w:rPr>
            <w:t xml:space="preserve"> </w:t>
          </w:r>
          <w:r>
            <w:rPr>
              <w:rFonts w:hint="eastAsia" w:ascii="宋体" w:hAnsi="宋体" w:eastAsia="宋体" w:cs="宋体"/>
              <w:szCs w:val="24"/>
            </w:rPr>
            <w:t>响应文件的递交</w:t>
          </w:r>
          <w:r>
            <w:tab/>
          </w:r>
          <w:r>
            <w:fldChar w:fldCharType="begin"/>
          </w:r>
          <w:r>
            <w:instrText xml:space="preserve"> PAGEREF _Toc30601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38823C85">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_Toc11168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4.3</w:t>
          </w:r>
          <w:r>
            <w:rPr>
              <w:rFonts w:hint="eastAsia" w:ascii="宋体" w:hAnsi="宋体" w:eastAsia="宋体" w:cs="宋体"/>
              <w:szCs w:val="24"/>
              <w:lang w:val="en-US" w:eastAsia="zh-CN"/>
            </w:rPr>
            <w:t xml:space="preserve"> </w:t>
          </w:r>
          <w:r>
            <w:rPr>
              <w:rFonts w:hint="eastAsia" w:ascii="宋体" w:hAnsi="宋体" w:eastAsia="宋体" w:cs="宋体"/>
              <w:szCs w:val="24"/>
            </w:rPr>
            <w:t>响应文件的修改与撤回</w:t>
          </w:r>
          <w:r>
            <w:tab/>
          </w:r>
          <w:r>
            <w:fldChar w:fldCharType="begin"/>
          </w:r>
          <w:r>
            <w:instrText xml:space="preserve"> PAGEREF _Toc11168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7EE06201">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_Toc12390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5</w:t>
          </w:r>
          <w:r>
            <w:rPr>
              <w:rFonts w:hint="eastAsia" w:ascii="宋体" w:hAnsi="宋体" w:eastAsia="宋体" w:cs="宋体"/>
              <w:szCs w:val="28"/>
              <w:lang w:val="en-US" w:eastAsia="zh-CN"/>
            </w:rPr>
            <w:t xml:space="preserve"> </w:t>
          </w:r>
          <w:r>
            <w:rPr>
              <w:rFonts w:hint="eastAsia" w:ascii="宋体" w:hAnsi="宋体" w:eastAsia="宋体" w:cs="宋体"/>
              <w:szCs w:val="28"/>
            </w:rPr>
            <w:t>开启响应文件</w:t>
          </w:r>
          <w:r>
            <w:tab/>
          </w:r>
          <w:r>
            <w:fldChar w:fldCharType="begin"/>
          </w:r>
          <w:r>
            <w:instrText xml:space="preserve"> PAGEREF _Toc12390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5CC1E2E6">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_Toc2376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5.</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开启响应文件的时间和地点</w:t>
          </w:r>
          <w:r>
            <w:tab/>
          </w:r>
          <w:r>
            <w:fldChar w:fldCharType="begin"/>
          </w:r>
          <w:r>
            <w:instrText xml:space="preserve"> PAGEREF _Toc2376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1DCFE4ED">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_Toc16129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5.2</w:t>
          </w:r>
          <w:r>
            <w:rPr>
              <w:rFonts w:hint="eastAsia" w:ascii="宋体" w:hAnsi="宋体" w:eastAsia="宋体" w:cs="宋体"/>
              <w:szCs w:val="24"/>
              <w:lang w:val="en-US" w:eastAsia="zh-CN"/>
            </w:rPr>
            <w:t xml:space="preserve"> </w:t>
          </w:r>
          <w:r>
            <w:rPr>
              <w:rFonts w:hint="eastAsia" w:ascii="宋体" w:hAnsi="宋体" w:eastAsia="宋体" w:cs="宋体"/>
              <w:szCs w:val="24"/>
            </w:rPr>
            <w:t>开启程序</w:t>
          </w:r>
          <w:r>
            <w:tab/>
          </w:r>
          <w:r>
            <w:fldChar w:fldCharType="begin"/>
          </w:r>
          <w:r>
            <w:instrText xml:space="preserve"> PAGEREF _Toc16129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7A587104">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_Toc15272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zh-CN"/>
            </w:rPr>
            <w:t>5.3 递交响应文件的供应商不足的情形</w:t>
          </w:r>
          <w:r>
            <w:tab/>
          </w:r>
          <w:r>
            <w:fldChar w:fldCharType="begin"/>
          </w:r>
          <w:r>
            <w:instrText xml:space="preserve"> PAGEREF _Toc15272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5CDF553A">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_Toc28077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6</w:t>
          </w:r>
          <w:r>
            <w:rPr>
              <w:rFonts w:hint="eastAsia" w:ascii="宋体" w:hAnsi="宋体" w:eastAsia="宋体" w:cs="宋体"/>
              <w:szCs w:val="28"/>
              <w:lang w:val="en-US" w:eastAsia="zh-CN"/>
            </w:rPr>
            <w:t xml:space="preserve"> </w:t>
          </w:r>
          <w:r>
            <w:rPr>
              <w:rFonts w:hint="eastAsia" w:ascii="宋体" w:hAnsi="宋体" w:eastAsia="宋体" w:cs="宋体"/>
              <w:szCs w:val="28"/>
            </w:rPr>
            <w:t>评审</w:t>
          </w:r>
          <w:r>
            <w:tab/>
          </w:r>
          <w:r>
            <w:fldChar w:fldCharType="begin"/>
          </w:r>
          <w:r>
            <w:instrText xml:space="preserve"> PAGEREF _Toc28077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06E6CC88">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_Toc7006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6.1</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评审</w:t>
          </w:r>
          <w:r>
            <w:rPr>
              <w:rFonts w:hint="eastAsia" w:ascii="宋体" w:hAnsi="宋体" w:eastAsia="宋体" w:cs="宋体"/>
              <w:szCs w:val="24"/>
            </w:rPr>
            <w:t>小组</w:t>
          </w:r>
          <w:r>
            <w:tab/>
          </w:r>
          <w:r>
            <w:fldChar w:fldCharType="begin"/>
          </w:r>
          <w:r>
            <w:instrText xml:space="preserve"> PAGEREF _Toc7006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1D94A88E">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_Toc21504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6.2</w:t>
          </w:r>
          <w:r>
            <w:rPr>
              <w:rFonts w:hint="eastAsia" w:ascii="宋体" w:hAnsi="宋体" w:eastAsia="宋体" w:cs="宋体"/>
              <w:szCs w:val="24"/>
              <w:lang w:val="en-US" w:eastAsia="zh-CN"/>
            </w:rPr>
            <w:t xml:space="preserve"> </w:t>
          </w:r>
          <w:r>
            <w:rPr>
              <w:rFonts w:hint="eastAsia" w:ascii="宋体" w:hAnsi="宋体" w:eastAsia="宋体" w:cs="宋体"/>
              <w:szCs w:val="24"/>
            </w:rPr>
            <w:t>评审</w:t>
          </w:r>
          <w:r>
            <w:tab/>
          </w:r>
          <w:r>
            <w:fldChar w:fldCharType="begin"/>
          </w:r>
          <w:r>
            <w:instrText xml:space="preserve"> PAGEREF _Toc21504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5B1CCCF9">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_Toc32301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7</w:t>
          </w:r>
          <w:r>
            <w:rPr>
              <w:rFonts w:hint="eastAsia" w:ascii="宋体" w:hAnsi="宋体" w:eastAsia="宋体" w:cs="宋体"/>
              <w:szCs w:val="28"/>
              <w:lang w:val="en-US" w:eastAsia="zh-CN"/>
            </w:rPr>
            <w:t xml:space="preserve"> </w:t>
          </w:r>
          <w:r>
            <w:rPr>
              <w:rFonts w:hint="eastAsia" w:ascii="宋体" w:hAnsi="宋体" w:eastAsia="宋体" w:cs="宋体"/>
              <w:szCs w:val="28"/>
            </w:rPr>
            <w:t>合同授予</w:t>
          </w:r>
          <w:r>
            <w:tab/>
          </w:r>
          <w:r>
            <w:fldChar w:fldCharType="begin"/>
          </w:r>
          <w:r>
            <w:instrText xml:space="preserve"> PAGEREF _Toc32301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61AB585C">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_Toc30687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1 </w:t>
          </w:r>
          <w:r>
            <w:rPr>
              <w:rFonts w:hint="eastAsia" w:ascii="宋体" w:hAnsi="宋体" w:eastAsia="宋体" w:cs="宋体"/>
              <w:szCs w:val="24"/>
            </w:rPr>
            <w:t>确定成交供应商</w:t>
          </w:r>
          <w:r>
            <w:tab/>
          </w:r>
          <w:r>
            <w:fldChar w:fldCharType="begin"/>
          </w:r>
          <w:r>
            <w:instrText xml:space="preserve"> PAGEREF _Toc30687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106031C5">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_Toc1230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2 </w:t>
          </w:r>
          <w:r>
            <w:rPr>
              <w:rFonts w:hint="eastAsia" w:ascii="宋体" w:hAnsi="宋体" w:eastAsia="宋体" w:cs="宋体"/>
              <w:szCs w:val="24"/>
            </w:rPr>
            <w:t>发布成交</w:t>
          </w:r>
          <w:r>
            <w:rPr>
              <w:rFonts w:hint="eastAsia" w:ascii="宋体" w:hAnsi="宋体" w:eastAsia="宋体" w:cs="宋体"/>
              <w:szCs w:val="24"/>
              <w:lang w:val="en-US" w:eastAsia="zh-CN"/>
            </w:rPr>
            <w:t>结果</w:t>
          </w:r>
          <w:r>
            <w:rPr>
              <w:rFonts w:hint="eastAsia" w:ascii="宋体" w:hAnsi="宋体" w:eastAsia="宋体" w:cs="宋体"/>
              <w:szCs w:val="24"/>
            </w:rPr>
            <w:t>公告</w:t>
          </w:r>
          <w:r>
            <w:tab/>
          </w:r>
          <w:r>
            <w:fldChar w:fldCharType="begin"/>
          </w:r>
          <w:r>
            <w:instrText xml:space="preserve"> PAGEREF _Toc1230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4B6A8A56">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_Toc2016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3 </w:t>
          </w:r>
          <w:r>
            <w:rPr>
              <w:rFonts w:hint="eastAsia" w:ascii="宋体" w:hAnsi="宋体" w:eastAsia="宋体" w:cs="宋体"/>
              <w:szCs w:val="24"/>
            </w:rPr>
            <w:t>发出成交通知书</w:t>
          </w:r>
          <w:r>
            <w:tab/>
          </w:r>
          <w:r>
            <w:fldChar w:fldCharType="begin"/>
          </w:r>
          <w:r>
            <w:instrText xml:space="preserve"> PAGEREF _Toc2016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7B1384CC">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_Toc31034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4 </w:t>
          </w:r>
          <w:r>
            <w:rPr>
              <w:rFonts w:hint="eastAsia" w:ascii="宋体" w:hAnsi="宋体" w:eastAsia="宋体" w:cs="宋体"/>
              <w:szCs w:val="24"/>
            </w:rPr>
            <w:t>履约保证金</w:t>
          </w:r>
          <w:r>
            <w:tab/>
          </w:r>
          <w:r>
            <w:fldChar w:fldCharType="begin"/>
          </w:r>
          <w:r>
            <w:instrText xml:space="preserve"> PAGEREF _Toc31034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79985EE1">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_Toc3311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5 </w:t>
          </w:r>
          <w:r>
            <w:rPr>
              <w:rFonts w:hint="eastAsia" w:ascii="宋体" w:hAnsi="宋体" w:eastAsia="宋体" w:cs="宋体"/>
              <w:szCs w:val="24"/>
            </w:rPr>
            <w:t>签订合同</w:t>
          </w:r>
          <w:r>
            <w:tab/>
          </w:r>
          <w:r>
            <w:fldChar w:fldCharType="begin"/>
          </w:r>
          <w:r>
            <w:instrText xml:space="preserve"> PAGEREF _Toc3311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3249F99F">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_Toc21559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6 </w:t>
          </w:r>
          <w:r>
            <w:rPr>
              <w:rFonts w:hint="eastAsia" w:ascii="宋体" w:hAnsi="宋体" w:eastAsia="宋体" w:cs="宋体"/>
              <w:szCs w:val="24"/>
            </w:rPr>
            <w:t>特殊情形处理</w:t>
          </w:r>
          <w:r>
            <w:tab/>
          </w:r>
          <w:r>
            <w:fldChar w:fldCharType="begin"/>
          </w:r>
          <w:r>
            <w:instrText xml:space="preserve"> PAGEREF _Toc21559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46602F9C">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_Toc2582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8</w:t>
          </w:r>
          <w:r>
            <w:rPr>
              <w:rFonts w:hint="eastAsia" w:ascii="宋体" w:hAnsi="宋体" w:eastAsia="宋体" w:cs="宋体"/>
              <w:szCs w:val="28"/>
              <w:lang w:val="en-US" w:eastAsia="zh-CN"/>
            </w:rPr>
            <w:t xml:space="preserve"> </w:t>
          </w:r>
          <w:r>
            <w:rPr>
              <w:rFonts w:hint="eastAsia" w:ascii="宋体" w:hAnsi="宋体" w:eastAsia="宋体" w:cs="宋体"/>
              <w:szCs w:val="28"/>
            </w:rPr>
            <w:t>异议</w:t>
          </w:r>
          <w:r>
            <w:tab/>
          </w:r>
          <w:r>
            <w:fldChar w:fldCharType="begin"/>
          </w:r>
          <w:r>
            <w:instrText xml:space="preserve"> PAGEREF _Toc2582 \h </w:instrText>
          </w:r>
          <w:r>
            <w:fldChar w:fldCharType="separate"/>
          </w:r>
          <w:r>
            <w:t>- 21 -</w:t>
          </w:r>
          <w:r>
            <w:fldChar w:fldCharType="end"/>
          </w:r>
          <w:r>
            <w:rPr>
              <w:rFonts w:hint="eastAsia" w:eastAsia="宋体" w:cs="宋体"/>
              <w:color w:val="000000"/>
              <w:spacing w:val="0"/>
              <w:w w:val="100"/>
              <w:position w:val="0"/>
              <w:szCs w:val="52"/>
              <w:lang w:val="en-US" w:eastAsia="zh-CN"/>
            </w:rPr>
            <w:fldChar w:fldCharType="end"/>
          </w:r>
        </w:p>
        <w:p w14:paraId="39A94E51">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_Toc19587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8.1</w:t>
          </w:r>
          <w:r>
            <w:rPr>
              <w:rFonts w:hint="eastAsia" w:ascii="宋体" w:hAnsi="宋体" w:eastAsia="宋体" w:cs="宋体"/>
              <w:szCs w:val="24"/>
              <w:lang w:val="en-US" w:eastAsia="zh-CN"/>
            </w:rPr>
            <w:t xml:space="preserve"> </w:t>
          </w:r>
          <w:r>
            <w:rPr>
              <w:rFonts w:hint="eastAsia" w:ascii="宋体" w:hAnsi="宋体" w:eastAsia="宋体" w:cs="宋体"/>
              <w:szCs w:val="24"/>
            </w:rPr>
            <w:t>提出异议</w:t>
          </w:r>
          <w:r>
            <w:tab/>
          </w:r>
          <w:r>
            <w:fldChar w:fldCharType="begin"/>
          </w:r>
          <w:r>
            <w:instrText xml:space="preserve"> PAGEREF _Toc19587 \h </w:instrText>
          </w:r>
          <w:r>
            <w:fldChar w:fldCharType="separate"/>
          </w:r>
          <w:r>
            <w:t>- 21 -</w:t>
          </w:r>
          <w:r>
            <w:fldChar w:fldCharType="end"/>
          </w:r>
          <w:r>
            <w:rPr>
              <w:rFonts w:hint="eastAsia" w:eastAsia="宋体" w:cs="宋体"/>
              <w:color w:val="000000"/>
              <w:spacing w:val="0"/>
              <w:w w:val="100"/>
              <w:position w:val="0"/>
              <w:szCs w:val="52"/>
              <w:lang w:val="en-US" w:eastAsia="zh-CN"/>
            </w:rPr>
            <w:fldChar w:fldCharType="end"/>
          </w:r>
        </w:p>
        <w:p w14:paraId="603CF918">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_Toc916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8.2</w:t>
          </w:r>
          <w:r>
            <w:rPr>
              <w:rFonts w:hint="eastAsia" w:ascii="宋体" w:hAnsi="宋体" w:eastAsia="宋体" w:cs="宋体"/>
              <w:szCs w:val="24"/>
              <w:lang w:val="en-US" w:eastAsia="zh-CN"/>
            </w:rPr>
            <w:t xml:space="preserve"> </w:t>
          </w:r>
          <w:r>
            <w:rPr>
              <w:rFonts w:hint="eastAsia" w:ascii="宋体" w:hAnsi="宋体" w:eastAsia="宋体" w:cs="宋体"/>
              <w:szCs w:val="24"/>
            </w:rPr>
            <w:t>异议处理</w:t>
          </w:r>
          <w:r>
            <w:tab/>
          </w:r>
          <w:r>
            <w:fldChar w:fldCharType="begin"/>
          </w:r>
          <w:r>
            <w:instrText xml:space="preserve"> PAGEREF _Toc916 \h </w:instrText>
          </w:r>
          <w:r>
            <w:fldChar w:fldCharType="separate"/>
          </w:r>
          <w:r>
            <w:t>- 21 -</w:t>
          </w:r>
          <w:r>
            <w:fldChar w:fldCharType="end"/>
          </w:r>
          <w:r>
            <w:rPr>
              <w:rFonts w:hint="eastAsia" w:eastAsia="宋体" w:cs="宋体"/>
              <w:color w:val="000000"/>
              <w:spacing w:val="0"/>
              <w:w w:val="100"/>
              <w:position w:val="0"/>
              <w:szCs w:val="52"/>
              <w:lang w:val="en-US" w:eastAsia="zh-CN"/>
            </w:rPr>
            <w:fldChar w:fldCharType="end"/>
          </w:r>
        </w:p>
        <w:p w14:paraId="639EE651">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_Toc9223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9</w:t>
          </w:r>
          <w:r>
            <w:rPr>
              <w:rFonts w:hint="eastAsia" w:ascii="宋体" w:hAnsi="宋体" w:eastAsia="宋体" w:cs="宋体"/>
              <w:szCs w:val="28"/>
              <w:lang w:val="en-US" w:eastAsia="zh-CN"/>
            </w:rPr>
            <w:t xml:space="preserve"> </w:t>
          </w:r>
          <w:r>
            <w:rPr>
              <w:rFonts w:hint="eastAsia" w:ascii="宋体" w:hAnsi="宋体" w:eastAsia="宋体" w:cs="宋体"/>
              <w:szCs w:val="28"/>
            </w:rPr>
            <w:t>纪律要求</w:t>
          </w:r>
          <w:r>
            <w:tab/>
          </w:r>
          <w:r>
            <w:fldChar w:fldCharType="begin"/>
          </w:r>
          <w:r>
            <w:instrText xml:space="preserve"> PAGEREF _Toc9223 \h </w:instrText>
          </w:r>
          <w:r>
            <w:fldChar w:fldCharType="separate"/>
          </w:r>
          <w:r>
            <w:t>- 21 -</w:t>
          </w:r>
          <w:r>
            <w:fldChar w:fldCharType="end"/>
          </w:r>
          <w:r>
            <w:rPr>
              <w:rFonts w:hint="eastAsia" w:eastAsia="宋体" w:cs="宋体"/>
              <w:color w:val="000000"/>
              <w:spacing w:val="0"/>
              <w:w w:val="100"/>
              <w:position w:val="0"/>
              <w:szCs w:val="52"/>
              <w:lang w:val="en-US" w:eastAsia="zh-CN"/>
            </w:rPr>
            <w:fldChar w:fldCharType="end"/>
          </w:r>
        </w:p>
        <w:p w14:paraId="35384896">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_Toc28587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9.1</w:t>
          </w:r>
          <w:r>
            <w:rPr>
              <w:rFonts w:hint="eastAsia" w:ascii="宋体" w:hAnsi="宋体" w:eastAsia="宋体" w:cs="宋体"/>
              <w:szCs w:val="24"/>
              <w:lang w:val="en-US" w:eastAsia="zh-CN"/>
            </w:rPr>
            <w:t xml:space="preserve"> </w:t>
          </w:r>
          <w:r>
            <w:rPr>
              <w:rFonts w:hint="eastAsia" w:ascii="宋体" w:hAnsi="宋体" w:eastAsia="宋体" w:cs="宋体"/>
              <w:szCs w:val="24"/>
            </w:rPr>
            <w:t>对采购人的纪律要求</w:t>
          </w:r>
          <w:r>
            <w:tab/>
          </w:r>
          <w:r>
            <w:fldChar w:fldCharType="begin"/>
          </w:r>
          <w:r>
            <w:instrText xml:space="preserve"> PAGEREF _Toc28587 \h </w:instrText>
          </w:r>
          <w:r>
            <w:fldChar w:fldCharType="separate"/>
          </w:r>
          <w:r>
            <w:t>- 21 -</w:t>
          </w:r>
          <w:r>
            <w:fldChar w:fldCharType="end"/>
          </w:r>
          <w:r>
            <w:rPr>
              <w:rFonts w:hint="eastAsia" w:eastAsia="宋体" w:cs="宋体"/>
              <w:color w:val="000000"/>
              <w:spacing w:val="0"/>
              <w:w w:val="100"/>
              <w:position w:val="0"/>
              <w:szCs w:val="52"/>
              <w:lang w:val="en-US" w:eastAsia="zh-CN"/>
            </w:rPr>
            <w:fldChar w:fldCharType="end"/>
          </w:r>
        </w:p>
        <w:p w14:paraId="514D9003">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_Toc19451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9.2</w:t>
          </w:r>
          <w:r>
            <w:rPr>
              <w:rFonts w:hint="eastAsia" w:ascii="宋体" w:hAnsi="宋体" w:eastAsia="宋体" w:cs="宋体"/>
              <w:szCs w:val="24"/>
              <w:lang w:val="en-US" w:eastAsia="zh-CN"/>
            </w:rPr>
            <w:t xml:space="preserve"> </w:t>
          </w:r>
          <w:r>
            <w:rPr>
              <w:rFonts w:hint="eastAsia" w:ascii="宋体" w:hAnsi="宋体" w:eastAsia="宋体" w:cs="宋体"/>
              <w:szCs w:val="24"/>
            </w:rPr>
            <w:t>对供应商的纪律要求</w:t>
          </w:r>
          <w:r>
            <w:tab/>
          </w:r>
          <w:r>
            <w:fldChar w:fldCharType="begin"/>
          </w:r>
          <w:r>
            <w:instrText xml:space="preserve"> PAGEREF _Toc19451 \h </w:instrText>
          </w:r>
          <w:r>
            <w:fldChar w:fldCharType="separate"/>
          </w:r>
          <w:r>
            <w:t>- 21 -</w:t>
          </w:r>
          <w:r>
            <w:fldChar w:fldCharType="end"/>
          </w:r>
          <w:r>
            <w:rPr>
              <w:rFonts w:hint="eastAsia" w:eastAsia="宋体" w:cs="宋体"/>
              <w:color w:val="000000"/>
              <w:spacing w:val="0"/>
              <w:w w:val="100"/>
              <w:position w:val="0"/>
              <w:szCs w:val="52"/>
              <w:lang w:val="en-US" w:eastAsia="zh-CN"/>
            </w:rPr>
            <w:fldChar w:fldCharType="end"/>
          </w:r>
        </w:p>
        <w:p w14:paraId="00E922BF">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_Toc26308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9.3</w:t>
          </w:r>
          <w:r>
            <w:rPr>
              <w:rFonts w:hint="eastAsia" w:ascii="宋体" w:hAnsi="宋体" w:eastAsia="宋体" w:cs="宋体"/>
              <w:szCs w:val="24"/>
              <w:lang w:val="en-US" w:eastAsia="zh-CN"/>
            </w:rPr>
            <w:t xml:space="preserve"> </w:t>
          </w:r>
          <w:r>
            <w:rPr>
              <w:rFonts w:hint="eastAsia" w:ascii="宋体" w:hAnsi="宋体" w:eastAsia="宋体" w:cs="宋体"/>
              <w:szCs w:val="24"/>
            </w:rPr>
            <w:t>对</w:t>
          </w:r>
          <w:r>
            <w:rPr>
              <w:rFonts w:hint="eastAsia" w:ascii="宋体" w:hAnsi="宋体" w:eastAsia="宋体" w:cs="宋体"/>
              <w:szCs w:val="24"/>
              <w:lang w:eastAsia="zh-CN"/>
            </w:rPr>
            <w:t>评审</w:t>
          </w:r>
          <w:r>
            <w:rPr>
              <w:rFonts w:hint="eastAsia" w:ascii="宋体" w:hAnsi="宋体" w:eastAsia="宋体" w:cs="宋体"/>
              <w:szCs w:val="24"/>
            </w:rPr>
            <w:t>小组成员的纪律要求</w:t>
          </w:r>
          <w:r>
            <w:tab/>
          </w:r>
          <w:r>
            <w:fldChar w:fldCharType="begin"/>
          </w:r>
          <w:r>
            <w:instrText xml:space="preserve"> PAGEREF _Toc26308 \h </w:instrText>
          </w:r>
          <w:r>
            <w:fldChar w:fldCharType="separate"/>
          </w:r>
          <w:r>
            <w:t>- 21 -</w:t>
          </w:r>
          <w:r>
            <w:fldChar w:fldCharType="end"/>
          </w:r>
          <w:r>
            <w:rPr>
              <w:rFonts w:hint="eastAsia" w:eastAsia="宋体" w:cs="宋体"/>
              <w:color w:val="000000"/>
              <w:spacing w:val="0"/>
              <w:w w:val="100"/>
              <w:position w:val="0"/>
              <w:szCs w:val="52"/>
              <w:lang w:val="en-US" w:eastAsia="zh-CN"/>
            </w:rPr>
            <w:fldChar w:fldCharType="end"/>
          </w:r>
        </w:p>
        <w:p w14:paraId="206F10B4">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_Toc32491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w:t>
          </w:r>
          <w:r>
            <w:rPr>
              <w:rFonts w:hint="eastAsia" w:ascii="宋体" w:hAnsi="宋体" w:eastAsia="宋体" w:cs="宋体"/>
              <w:szCs w:val="24"/>
            </w:rPr>
            <w:t>4</w:t>
          </w:r>
          <w:r>
            <w:rPr>
              <w:rFonts w:hint="eastAsia" w:ascii="宋体" w:hAnsi="宋体" w:eastAsia="宋体" w:cs="宋体"/>
              <w:szCs w:val="24"/>
              <w:lang w:val="en-US" w:eastAsia="zh-CN"/>
            </w:rPr>
            <w:t xml:space="preserve"> </w:t>
          </w:r>
          <w:r>
            <w:rPr>
              <w:rFonts w:hint="eastAsia" w:ascii="宋体" w:hAnsi="宋体" w:eastAsia="宋体" w:cs="宋体"/>
              <w:szCs w:val="24"/>
            </w:rPr>
            <w:t>对与</w:t>
          </w:r>
          <w:r>
            <w:rPr>
              <w:rFonts w:hint="eastAsia" w:ascii="宋体" w:hAnsi="宋体" w:eastAsia="宋体" w:cs="宋体"/>
              <w:szCs w:val="24"/>
              <w:lang w:eastAsia="zh-CN"/>
            </w:rPr>
            <w:t>询价</w:t>
          </w:r>
          <w:r>
            <w:rPr>
              <w:rFonts w:hint="eastAsia" w:ascii="宋体" w:hAnsi="宋体" w:eastAsia="宋体" w:cs="宋体"/>
              <w:szCs w:val="24"/>
            </w:rPr>
            <w:t>活动有关的工作人员的纪律要求</w:t>
          </w:r>
          <w:r>
            <w:tab/>
          </w:r>
          <w:r>
            <w:fldChar w:fldCharType="begin"/>
          </w:r>
          <w:r>
            <w:instrText xml:space="preserve"> PAGEREF _Toc32491 \h </w:instrText>
          </w:r>
          <w:r>
            <w:fldChar w:fldCharType="separate"/>
          </w:r>
          <w:r>
            <w:t>- 22 -</w:t>
          </w:r>
          <w:r>
            <w:fldChar w:fldCharType="end"/>
          </w:r>
          <w:r>
            <w:rPr>
              <w:rFonts w:hint="eastAsia" w:eastAsia="宋体" w:cs="宋体"/>
              <w:color w:val="000000"/>
              <w:spacing w:val="0"/>
              <w:w w:val="100"/>
              <w:position w:val="0"/>
              <w:szCs w:val="52"/>
              <w:lang w:val="en-US" w:eastAsia="zh-CN"/>
            </w:rPr>
            <w:fldChar w:fldCharType="end"/>
          </w:r>
        </w:p>
        <w:p w14:paraId="2A63F295">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_Toc21986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10</w:t>
          </w:r>
          <w:r>
            <w:rPr>
              <w:rFonts w:hint="eastAsia" w:ascii="宋体" w:hAnsi="宋体" w:eastAsia="宋体" w:cs="宋体"/>
              <w:szCs w:val="28"/>
              <w:lang w:val="en-US" w:eastAsia="zh-CN"/>
            </w:rPr>
            <w:t xml:space="preserve"> </w:t>
          </w:r>
          <w:r>
            <w:rPr>
              <w:rFonts w:hint="eastAsia" w:ascii="宋体" w:hAnsi="宋体" w:eastAsia="宋体" w:cs="宋体"/>
              <w:szCs w:val="28"/>
            </w:rPr>
            <w:t>需要补充的其他内容</w:t>
          </w:r>
          <w:r>
            <w:tab/>
          </w:r>
          <w:r>
            <w:fldChar w:fldCharType="begin"/>
          </w:r>
          <w:r>
            <w:instrText xml:space="preserve"> PAGEREF _Toc21986 \h </w:instrText>
          </w:r>
          <w:r>
            <w:fldChar w:fldCharType="separate"/>
          </w:r>
          <w:r>
            <w:t>- 22 -</w:t>
          </w:r>
          <w:r>
            <w:fldChar w:fldCharType="end"/>
          </w:r>
          <w:r>
            <w:rPr>
              <w:rFonts w:hint="eastAsia" w:eastAsia="宋体" w:cs="宋体"/>
              <w:color w:val="000000"/>
              <w:spacing w:val="0"/>
              <w:w w:val="100"/>
              <w:position w:val="0"/>
              <w:szCs w:val="52"/>
              <w:lang w:val="en-US" w:eastAsia="zh-CN"/>
            </w:rPr>
            <w:fldChar w:fldCharType="end"/>
          </w:r>
        </w:p>
        <w:p w14:paraId="6D261949">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_Toc10219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10.1</w:t>
          </w:r>
          <w:r>
            <w:rPr>
              <w:rFonts w:hint="eastAsia" w:ascii="宋体" w:hAnsi="宋体" w:eastAsia="宋体" w:cs="宋体"/>
              <w:szCs w:val="24"/>
              <w:lang w:val="en-US" w:eastAsia="zh-CN"/>
            </w:rPr>
            <w:t xml:space="preserve"> </w:t>
          </w:r>
          <w:r>
            <w:rPr>
              <w:rFonts w:hint="eastAsia" w:ascii="宋体" w:hAnsi="宋体" w:eastAsia="宋体" w:cs="宋体"/>
              <w:szCs w:val="24"/>
            </w:rPr>
            <w:t>采购代理服务费</w:t>
          </w:r>
          <w:r>
            <w:tab/>
          </w:r>
          <w:r>
            <w:fldChar w:fldCharType="begin"/>
          </w:r>
          <w:r>
            <w:instrText xml:space="preserve"> PAGEREF _Toc10219 \h </w:instrText>
          </w:r>
          <w:r>
            <w:fldChar w:fldCharType="separate"/>
          </w:r>
          <w:r>
            <w:t>- 22 -</w:t>
          </w:r>
          <w:r>
            <w:fldChar w:fldCharType="end"/>
          </w:r>
          <w:r>
            <w:rPr>
              <w:rFonts w:hint="eastAsia" w:eastAsia="宋体" w:cs="宋体"/>
              <w:color w:val="000000"/>
              <w:spacing w:val="0"/>
              <w:w w:val="100"/>
              <w:position w:val="0"/>
              <w:szCs w:val="52"/>
              <w:lang w:val="en-US" w:eastAsia="zh-CN"/>
            </w:rPr>
            <w:fldChar w:fldCharType="end"/>
          </w:r>
        </w:p>
        <w:p w14:paraId="34672E4E">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_Toc19831 </w:instrText>
          </w:r>
          <w:r>
            <w:rPr>
              <w:rFonts w:hint="eastAsia" w:eastAsia="宋体" w:cs="宋体"/>
              <w:spacing w:val="0"/>
              <w:w w:val="100"/>
              <w:position w:val="0"/>
              <w:szCs w:val="52"/>
              <w:lang w:val="en-US" w:eastAsia="zh-CN"/>
            </w:rPr>
            <w:fldChar w:fldCharType="separate"/>
          </w:r>
          <w:r>
            <w:rPr>
              <w:rFonts w:hint="eastAsia" w:ascii="宋体" w:hAnsi="宋体" w:eastAsia="宋体" w:cs="宋体"/>
              <w:spacing w:val="0"/>
              <w:w w:val="100"/>
              <w:position w:val="0"/>
              <w:szCs w:val="24"/>
              <w:lang w:val="en-US" w:eastAsia="en-US"/>
            </w:rPr>
            <w:t>10.</w:t>
          </w:r>
          <w:r>
            <w:rPr>
              <w:rFonts w:hint="eastAsia" w:ascii="宋体" w:hAnsi="宋体" w:eastAsia="宋体" w:cs="宋体"/>
              <w:spacing w:val="0"/>
              <w:w w:val="100"/>
              <w:position w:val="0"/>
              <w:szCs w:val="24"/>
              <w:lang w:val="en-US" w:eastAsia="zh-CN"/>
            </w:rPr>
            <w:t>2</w:t>
          </w:r>
          <w:r>
            <w:rPr>
              <w:rFonts w:hint="eastAsia" w:ascii="宋体" w:hAnsi="宋体" w:eastAsia="宋体" w:cs="宋体"/>
              <w:szCs w:val="24"/>
              <w:lang w:val="en-US" w:eastAsia="zh-CN"/>
            </w:rPr>
            <w:t xml:space="preserve"> </w:t>
          </w:r>
          <w:r>
            <w:rPr>
              <w:rFonts w:hint="eastAsia" w:ascii="宋体" w:hAnsi="宋体" w:eastAsia="宋体" w:cs="宋体"/>
              <w:spacing w:val="0"/>
              <w:w w:val="100"/>
              <w:position w:val="0"/>
              <w:szCs w:val="24"/>
              <w:lang w:val="en-US" w:eastAsia="zh-CN"/>
            </w:rPr>
            <w:t>响应无效的情形</w:t>
          </w:r>
          <w:r>
            <w:tab/>
          </w:r>
          <w:r>
            <w:fldChar w:fldCharType="begin"/>
          </w:r>
          <w:r>
            <w:instrText xml:space="preserve"> PAGEREF _Toc19831 \h </w:instrText>
          </w:r>
          <w:r>
            <w:fldChar w:fldCharType="separate"/>
          </w:r>
          <w:r>
            <w:t>- 22 -</w:t>
          </w:r>
          <w:r>
            <w:fldChar w:fldCharType="end"/>
          </w:r>
          <w:r>
            <w:rPr>
              <w:rFonts w:hint="eastAsia" w:eastAsia="宋体" w:cs="宋体"/>
              <w:color w:val="000000"/>
              <w:spacing w:val="0"/>
              <w:w w:val="100"/>
              <w:position w:val="0"/>
              <w:szCs w:val="52"/>
              <w:lang w:val="en-US" w:eastAsia="zh-CN"/>
            </w:rPr>
            <w:fldChar w:fldCharType="end"/>
          </w:r>
        </w:p>
        <w:p w14:paraId="64335C59">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_Toc26762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10.</w:t>
          </w:r>
          <w:r>
            <w:rPr>
              <w:rFonts w:hint="eastAsia" w:ascii="宋体" w:hAnsi="宋体" w:eastAsia="宋体" w:cs="宋体"/>
              <w:szCs w:val="24"/>
              <w:lang w:val="en-US" w:eastAsia="zh-CN"/>
            </w:rPr>
            <w:t xml:space="preserve">3 </w:t>
          </w:r>
          <w:r>
            <w:rPr>
              <w:rFonts w:hint="eastAsia" w:ascii="宋体" w:hAnsi="宋体" w:eastAsia="宋体" w:cs="宋体"/>
              <w:szCs w:val="24"/>
              <w:lang w:val="zh-TW" w:eastAsia="zh-TW"/>
            </w:rPr>
            <w:t>其他</w:t>
          </w:r>
          <w:r>
            <w:tab/>
          </w:r>
          <w:r>
            <w:fldChar w:fldCharType="begin"/>
          </w:r>
          <w:r>
            <w:instrText xml:space="preserve"> PAGEREF _Toc26762 \h </w:instrText>
          </w:r>
          <w:r>
            <w:fldChar w:fldCharType="separate"/>
          </w:r>
          <w:r>
            <w:t>- 23 -</w:t>
          </w:r>
          <w:r>
            <w:fldChar w:fldCharType="end"/>
          </w:r>
          <w:r>
            <w:rPr>
              <w:rFonts w:hint="eastAsia" w:eastAsia="宋体" w:cs="宋体"/>
              <w:color w:val="000000"/>
              <w:spacing w:val="0"/>
              <w:w w:val="100"/>
              <w:position w:val="0"/>
              <w:szCs w:val="52"/>
              <w:lang w:val="en-US" w:eastAsia="zh-CN"/>
            </w:rPr>
            <w:fldChar w:fldCharType="end"/>
          </w:r>
        </w:p>
        <w:p w14:paraId="4EE9E475">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_Toc6171 </w:instrText>
          </w:r>
          <w:r>
            <w:rPr>
              <w:rFonts w:hint="eastAsia" w:eastAsia="宋体" w:cs="宋体"/>
              <w:spacing w:val="0"/>
              <w:w w:val="100"/>
              <w:position w:val="0"/>
              <w:szCs w:val="52"/>
              <w:lang w:val="en-US" w:eastAsia="zh-CN"/>
            </w:rPr>
            <w:fldChar w:fldCharType="separate"/>
          </w:r>
          <w:r>
            <w:rPr>
              <w:rFonts w:hint="eastAsia" w:ascii="宋体" w:hAnsi="宋体" w:eastAsia="宋体" w:cs="宋体"/>
            </w:rPr>
            <w:t>附件1</w:t>
          </w:r>
          <w:r>
            <w:rPr>
              <w:rFonts w:hint="eastAsia" w:ascii="宋体" w:hAnsi="宋体" w:eastAsia="宋体" w:cs="宋体"/>
              <w:lang w:val="en-US" w:eastAsia="zh-CN"/>
            </w:rPr>
            <w:t xml:space="preserve">   </w:t>
          </w:r>
          <w:r>
            <w:rPr>
              <w:rFonts w:hint="eastAsia" w:ascii="宋体" w:hAnsi="宋体" w:eastAsia="宋体" w:cs="宋体"/>
            </w:rPr>
            <w:t>开启记录表</w:t>
          </w:r>
          <w:r>
            <w:tab/>
          </w:r>
          <w:r>
            <w:fldChar w:fldCharType="begin"/>
          </w:r>
          <w:r>
            <w:instrText xml:space="preserve"> PAGEREF _Toc6171 \h </w:instrText>
          </w:r>
          <w:r>
            <w:fldChar w:fldCharType="separate"/>
          </w:r>
          <w:r>
            <w:t>- 24 -</w:t>
          </w:r>
          <w:r>
            <w:fldChar w:fldCharType="end"/>
          </w:r>
          <w:r>
            <w:rPr>
              <w:rFonts w:hint="eastAsia" w:eastAsia="宋体" w:cs="宋体"/>
              <w:color w:val="000000"/>
              <w:spacing w:val="0"/>
              <w:w w:val="100"/>
              <w:position w:val="0"/>
              <w:szCs w:val="52"/>
              <w:lang w:val="en-US" w:eastAsia="zh-CN"/>
            </w:rPr>
            <w:fldChar w:fldCharType="end"/>
          </w:r>
        </w:p>
        <w:p w14:paraId="367DA813">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_Toc23361 </w:instrText>
          </w:r>
          <w:r>
            <w:rPr>
              <w:rFonts w:hint="eastAsia" w:eastAsia="宋体" w:cs="宋体"/>
              <w:spacing w:val="0"/>
              <w:w w:val="100"/>
              <w:position w:val="0"/>
              <w:szCs w:val="52"/>
              <w:lang w:val="en-US" w:eastAsia="zh-CN"/>
            </w:rPr>
            <w:fldChar w:fldCharType="separate"/>
          </w:r>
          <w:r>
            <w:rPr>
              <w:rFonts w:hint="eastAsia" w:ascii="宋体" w:hAnsi="宋体" w:eastAsia="宋体" w:cs="宋体"/>
            </w:rPr>
            <w:t>附件2</w:t>
          </w:r>
          <w:r>
            <w:rPr>
              <w:rFonts w:hint="eastAsia" w:ascii="宋体" w:hAnsi="宋体" w:eastAsia="宋体" w:cs="宋体"/>
              <w:lang w:val="en-US" w:eastAsia="zh-CN"/>
            </w:rPr>
            <w:t xml:space="preserve">   </w:t>
          </w:r>
          <w:r>
            <w:rPr>
              <w:rFonts w:hint="eastAsia" w:ascii="宋体" w:hAnsi="宋体" w:eastAsia="宋体" w:cs="宋体"/>
            </w:rPr>
            <w:t>问题澄清通知</w:t>
          </w:r>
          <w:r>
            <w:tab/>
          </w:r>
          <w:r>
            <w:fldChar w:fldCharType="begin"/>
          </w:r>
          <w:r>
            <w:instrText xml:space="preserve"> PAGEREF _Toc23361 \h </w:instrText>
          </w:r>
          <w:r>
            <w:fldChar w:fldCharType="separate"/>
          </w:r>
          <w:r>
            <w:t>- 25 -</w:t>
          </w:r>
          <w:r>
            <w:fldChar w:fldCharType="end"/>
          </w:r>
          <w:r>
            <w:rPr>
              <w:rFonts w:hint="eastAsia" w:eastAsia="宋体" w:cs="宋体"/>
              <w:color w:val="000000"/>
              <w:spacing w:val="0"/>
              <w:w w:val="100"/>
              <w:position w:val="0"/>
              <w:szCs w:val="52"/>
              <w:lang w:val="en-US" w:eastAsia="zh-CN"/>
            </w:rPr>
            <w:fldChar w:fldCharType="end"/>
          </w:r>
        </w:p>
        <w:p w14:paraId="0FFCCC79">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_Toc24495 </w:instrText>
          </w:r>
          <w:r>
            <w:rPr>
              <w:rFonts w:hint="eastAsia" w:eastAsia="宋体" w:cs="宋体"/>
              <w:spacing w:val="0"/>
              <w:w w:val="100"/>
              <w:position w:val="0"/>
              <w:szCs w:val="52"/>
              <w:lang w:val="en-US" w:eastAsia="zh-CN"/>
            </w:rPr>
            <w:fldChar w:fldCharType="separate"/>
          </w:r>
          <w:r>
            <w:rPr>
              <w:rFonts w:hint="eastAsia" w:ascii="宋体" w:hAnsi="宋体" w:eastAsia="宋体" w:cs="宋体"/>
            </w:rPr>
            <w:t>附件3</w:t>
          </w:r>
          <w:r>
            <w:rPr>
              <w:rFonts w:hint="eastAsia" w:ascii="宋体" w:hAnsi="宋体" w:eastAsia="宋体" w:cs="宋体"/>
              <w:lang w:val="en-US" w:eastAsia="zh-CN"/>
            </w:rPr>
            <w:t xml:space="preserve">   </w:t>
          </w:r>
          <w:r>
            <w:rPr>
              <w:rFonts w:hint="eastAsia" w:ascii="宋体" w:hAnsi="宋体" w:eastAsia="宋体" w:cs="宋体"/>
            </w:rPr>
            <w:t>问题的澄清</w:t>
          </w:r>
          <w:r>
            <w:tab/>
          </w:r>
          <w:r>
            <w:fldChar w:fldCharType="begin"/>
          </w:r>
          <w:r>
            <w:instrText xml:space="preserve"> PAGEREF _Toc24495 \h </w:instrText>
          </w:r>
          <w:r>
            <w:fldChar w:fldCharType="separate"/>
          </w:r>
          <w:r>
            <w:t>- 26 -</w:t>
          </w:r>
          <w:r>
            <w:fldChar w:fldCharType="end"/>
          </w:r>
          <w:r>
            <w:rPr>
              <w:rFonts w:hint="eastAsia" w:eastAsia="宋体" w:cs="宋体"/>
              <w:color w:val="000000"/>
              <w:spacing w:val="0"/>
              <w:w w:val="100"/>
              <w:position w:val="0"/>
              <w:szCs w:val="52"/>
              <w:lang w:val="en-US" w:eastAsia="zh-CN"/>
            </w:rPr>
            <w:fldChar w:fldCharType="end"/>
          </w:r>
        </w:p>
        <w:p w14:paraId="39F54F3C">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_Toc24178 </w:instrText>
          </w:r>
          <w:r>
            <w:rPr>
              <w:rFonts w:hint="eastAsia" w:eastAsia="宋体" w:cs="宋体"/>
              <w:spacing w:val="0"/>
              <w:w w:val="100"/>
              <w:position w:val="0"/>
              <w:szCs w:val="52"/>
              <w:lang w:val="en-US" w:eastAsia="zh-CN"/>
            </w:rPr>
            <w:fldChar w:fldCharType="separate"/>
          </w:r>
          <w:r>
            <w:rPr>
              <w:rFonts w:hint="eastAsia" w:ascii="宋体" w:hAnsi="宋体" w:eastAsia="宋体" w:cs="宋体"/>
            </w:rPr>
            <w:t>附件4</w:t>
          </w:r>
          <w:r>
            <w:rPr>
              <w:rFonts w:hint="eastAsia" w:ascii="宋体" w:hAnsi="宋体" w:eastAsia="宋体" w:cs="宋体"/>
              <w:lang w:val="en-US" w:eastAsia="zh-CN"/>
            </w:rPr>
            <w:t xml:space="preserve">   </w:t>
          </w:r>
          <w:r>
            <w:rPr>
              <w:rFonts w:hint="eastAsia" w:ascii="宋体" w:hAnsi="宋体" w:eastAsia="宋体" w:cs="宋体"/>
            </w:rPr>
            <w:t>成交通知书</w:t>
          </w:r>
          <w:r>
            <w:tab/>
          </w:r>
          <w:r>
            <w:fldChar w:fldCharType="begin"/>
          </w:r>
          <w:r>
            <w:instrText xml:space="preserve"> PAGEREF _Toc24178 \h </w:instrText>
          </w:r>
          <w:r>
            <w:fldChar w:fldCharType="separate"/>
          </w:r>
          <w:r>
            <w:t>- 27 -</w:t>
          </w:r>
          <w:r>
            <w:fldChar w:fldCharType="end"/>
          </w:r>
          <w:r>
            <w:rPr>
              <w:rFonts w:hint="eastAsia" w:eastAsia="宋体" w:cs="宋体"/>
              <w:color w:val="000000"/>
              <w:spacing w:val="0"/>
              <w:w w:val="100"/>
              <w:position w:val="0"/>
              <w:szCs w:val="52"/>
              <w:lang w:val="en-US" w:eastAsia="zh-CN"/>
            </w:rPr>
            <w:fldChar w:fldCharType="end"/>
          </w:r>
        </w:p>
        <w:p w14:paraId="11E262D1">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_Toc7415 </w:instrText>
          </w:r>
          <w:r>
            <w:rPr>
              <w:rFonts w:hint="eastAsia" w:eastAsia="宋体" w:cs="宋体"/>
              <w:spacing w:val="0"/>
              <w:w w:val="100"/>
              <w:position w:val="0"/>
              <w:szCs w:val="52"/>
              <w:lang w:val="en-US" w:eastAsia="zh-CN"/>
            </w:rPr>
            <w:fldChar w:fldCharType="separate"/>
          </w:r>
          <w:r>
            <w:rPr>
              <w:rFonts w:hint="eastAsia" w:ascii="宋体" w:hAnsi="宋体" w:eastAsia="宋体" w:cs="宋体"/>
            </w:rPr>
            <w:t>附件5</w:t>
          </w:r>
          <w:r>
            <w:rPr>
              <w:rFonts w:hint="eastAsia" w:ascii="宋体" w:hAnsi="宋体" w:eastAsia="宋体" w:cs="宋体"/>
              <w:lang w:val="en-US" w:eastAsia="zh-CN"/>
            </w:rPr>
            <w:t xml:space="preserve">   </w:t>
          </w:r>
          <w:r>
            <w:rPr>
              <w:rFonts w:hint="eastAsia" w:ascii="宋体" w:hAnsi="宋体" w:eastAsia="宋体" w:cs="宋体"/>
            </w:rPr>
            <w:t>确认通知</w:t>
          </w:r>
          <w:r>
            <w:tab/>
          </w:r>
          <w:r>
            <w:fldChar w:fldCharType="begin"/>
          </w:r>
          <w:r>
            <w:instrText xml:space="preserve"> PAGEREF _Toc7415 \h </w:instrText>
          </w:r>
          <w:r>
            <w:fldChar w:fldCharType="separate"/>
          </w:r>
          <w:r>
            <w:t>- 28 -</w:t>
          </w:r>
          <w:r>
            <w:fldChar w:fldCharType="end"/>
          </w:r>
          <w:r>
            <w:rPr>
              <w:rFonts w:hint="eastAsia" w:eastAsia="宋体" w:cs="宋体"/>
              <w:color w:val="000000"/>
              <w:spacing w:val="0"/>
              <w:w w:val="100"/>
              <w:position w:val="0"/>
              <w:szCs w:val="52"/>
              <w:lang w:val="en-US" w:eastAsia="zh-CN"/>
            </w:rPr>
            <w:fldChar w:fldCharType="end"/>
          </w:r>
        </w:p>
        <w:p w14:paraId="21779339">
          <w:pPr>
            <w:pStyle w:val="9"/>
            <w:tabs>
              <w:tab w:val="right" w:leader="dot" w:pos="9144"/>
            </w:tabs>
          </w:pPr>
          <w:r>
            <w:rPr>
              <w:rFonts w:hint="eastAsia" w:eastAsia="宋体" w:cs="宋体"/>
              <w:b/>
              <w:bCs/>
              <w:color w:val="000000"/>
              <w:spacing w:val="0"/>
              <w:w w:val="100"/>
              <w:position w:val="0"/>
              <w:szCs w:val="52"/>
              <w:lang w:val="en-US" w:eastAsia="zh-CN"/>
            </w:rPr>
            <w:fldChar w:fldCharType="begin"/>
          </w:r>
          <w:r>
            <w:rPr>
              <w:rFonts w:hint="eastAsia" w:eastAsia="宋体" w:cs="宋体"/>
              <w:b/>
              <w:bCs/>
              <w:spacing w:val="0"/>
              <w:w w:val="100"/>
              <w:position w:val="0"/>
              <w:szCs w:val="52"/>
              <w:lang w:val="en-US" w:eastAsia="zh-CN"/>
            </w:rPr>
            <w:instrText xml:space="preserve"> HYPERLINK \l _Toc21547 </w:instrText>
          </w:r>
          <w:r>
            <w:rPr>
              <w:rFonts w:hint="eastAsia" w:eastAsia="宋体" w:cs="宋体"/>
              <w:b/>
              <w:bCs/>
              <w:spacing w:val="0"/>
              <w:w w:val="100"/>
              <w:position w:val="0"/>
              <w:szCs w:val="52"/>
              <w:lang w:val="en-US" w:eastAsia="zh-CN"/>
            </w:rPr>
            <w:fldChar w:fldCharType="separate"/>
          </w:r>
          <w:r>
            <w:rPr>
              <w:rFonts w:hint="eastAsia" w:ascii="宋体" w:hAnsi="宋体" w:eastAsia="宋体" w:cs="宋体"/>
              <w:b/>
              <w:bCs/>
              <w:szCs w:val="52"/>
              <w:lang w:val="en-US" w:eastAsia="zh-CN"/>
            </w:rPr>
            <w:t>第三章   评审办法</w:t>
          </w:r>
          <w:r>
            <w:rPr>
              <w:b/>
              <w:bCs/>
            </w:rPr>
            <w:tab/>
          </w:r>
          <w:r>
            <w:rPr>
              <w:b/>
              <w:bCs/>
            </w:rPr>
            <w:fldChar w:fldCharType="begin"/>
          </w:r>
          <w:r>
            <w:rPr>
              <w:b/>
              <w:bCs/>
            </w:rPr>
            <w:instrText xml:space="preserve"> PAGEREF _Toc21547 \h </w:instrText>
          </w:r>
          <w:r>
            <w:rPr>
              <w:b/>
              <w:bCs/>
            </w:rPr>
            <w:fldChar w:fldCharType="separate"/>
          </w:r>
          <w:r>
            <w:rPr>
              <w:b/>
              <w:bCs/>
            </w:rPr>
            <w:t>- 29 -</w:t>
          </w:r>
          <w:r>
            <w:rPr>
              <w:b/>
              <w:bCs/>
            </w:rPr>
            <w:fldChar w:fldCharType="end"/>
          </w:r>
          <w:r>
            <w:rPr>
              <w:rFonts w:hint="eastAsia" w:eastAsia="宋体" w:cs="宋体"/>
              <w:b/>
              <w:bCs/>
              <w:color w:val="000000"/>
              <w:spacing w:val="0"/>
              <w:w w:val="100"/>
              <w:position w:val="0"/>
              <w:szCs w:val="52"/>
              <w:lang w:val="en-US" w:eastAsia="zh-CN"/>
            </w:rPr>
            <w:fldChar w:fldCharType="end"/>
          </w:r>
        </w:p>
        <w:p w14:paraId="071E2B83">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_Toc11445 </w:instrText>
          </w:r>
          <w:r>
            <w:rPr>
              <w:rFonts w:hint="eastAsia" w:eastAsia="宋体" w:cs="宋体"/>
              <w:spacing w:val="0"/>
              <w:w w:val="100"/>
              <w:position w:val="0"/>
              <w:szCs w:val="52"/>
              <w:lang w:val="en-US" w:eastAsia="zh-CN"/>
            </w:rPr>
            <w:fldChar w:fldCharType="separate"/>
          </w:r>
          <w:r>
            <w:rPr>
              <w:rFonts w:hint="eastAsia"/>
              <w:szCs w:val="28"/>
            </w:rPr>
            <w:t>评审办法前附表</w:t>
          </w:r>
          <w:r>
            <w:tab/>
          </w:r>
          <w:r>
            <w:fldChar w:fldCharType="begin"/>
          </w:r>
          <w:r>
            <w:instrText xml:space="preserve"> PAGEREF _Toc11445 \h </w:instrText>
          </w:r>
          <w:r>
            <w:fldChar w:fldCharType="separate"/>
          </w:r>
          <w:r>
            <w:t>- 30 -</w:t>
          </w:r>
          <w:r>
            <w:fldChar w:fldCharType="end"/>
          </w:r>
          <w:r>
            <w:rPr>
              <w:rFonts w:hint="eastAsia" w:eastAsia="宋体" w:cs="宋体"/>
              <w:color w:val="000000"/>
              <w:spacing w:val="0"/>
              <w:w w:val="100"/>
              <w:position w:val="0"/>
              <w:szCs w:val="52"/>
              <w:lang w:val="en-US" w:eastAsia="zh-CN"/>
            </w:rPr>
            <w:fldChar w:fldCharType="end"/>
          </w:r>
        </w:p>
        <w:p w14:paraId="11ACE03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_Toc25938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1</w:t>
          </w:r>
          <w:r>
            <w:rPr>
              <w:rFonts w:hint="eastAsia" w:ascii="宋体" w:hAnsi="宋体" w:eastAsia="宋体" w:cs="宋体"/>
              <w:szCs w:val="28"/>
              <w:lang w:val="en-US" w:eastAsia="zh-CN"/>
            </w:rPr>
            <w:t xml:space="preserve"> </w:t>
          </w:r>
          <w:r>
            <w:rPr>
              <w:rFonts w:hint="eastAsia" w:ascii="宋体" w:hAnsi="宋体" w:eastAsia="宋体" w:cs="宋体"/>
              <w:szCs w:val="28"/>
            </w:rPr>
            <w:t>评审方法（最低价法）</w:t>
          </w:r>
          <w:r>
            <w:tab/>
          </w:r>
          <w:r>
            <w:fldChar w:fldCharType="begin"/>
          </w:r>
          <w:r>
            <w:instrText xml:space="preserve"> PAGEREF _Toc25938 \h </w:instrText>
          </w:r>
          <w:r>
            <w:fldChar w:fldCharType="separate"/>
          </w:r>
          <w:r>
            <w:t>- 31 -</w:t>
          </w:r>
          <w:r>
            <w:fldChar w:fldCharType="end"/>
          </w:r>
          <w:r>
            <w:rPr>
              <w:rFonts w:hint="eastAsia" w:eastAsia="宋体" w:cs="宋体"/>
              <w:color w:val="000000"/>
              <w:spacing w:val="0"/>
              <w:w w:val="100"/>
              <w:position w:val="0"/>
              <w:szCs w:val="52"/>
              <w:lang w:val="en-US" w:eastAsia="zh-CN"/>
            </w:rPr>
            <w:fldChar w:fldCharType="end"/>
          </w:r>
        </w:p>
        <w:p w14:paraId="38915210">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_Toc32445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2</w:t>
          </w:r>
          <w:r>
            <w:rPr>
              <w:rFonts w:hint="eastAsia" w:ascii="宋体" w:hAnsi="宋体" w:eastAsia="宋体" w:cs="宋体"/>
              <w:szCs w:val="28"/>
              <w:lang w:val="en-US" w:eastAsia="zh-CN"/>
            </w:rPr>
            <w:t xml:space="preserve"> </w:t>
          </w:r>
          <w:r>
            <w:rPr>
              <w:rFonts w:hint="eastAsia" w:ascii="宋体" w:hAnsi="宋体" w:eastAsia="宋体" w:cs="宋体"/>
              <w:szCs w:val="28"/>
            </w:rPr>
            <w:t>初步评审标准和程序</w:t>
          </w:r>
          <w:r>
            <w:tab/>
          </w:r>
          <w:r>
            <w:fldChar w:fldCharType="begin"/>
          </w:r>
          <w:r>
            <w:instrText xml:space="preserve"> PAGEREF _Toc32445 \h </w:instrText>
          </w:r>
          <w:r>
            <w:fldChar w:fldCharType="separate"/>
          </w:r>
          <w:r>
            <w:t>- 31 -</w:t>
          </w:r>
          <w:r>
            <w:fldChar w:fldCharType="end"/>
          </w:r>
          <w:r>
            <w:rPr>
              <w:rFonts w:hint="eastAsia" w:eastAsia="宋体" w:cs="宋体"/>
              <w:color w:val="000000"/>
              <w:spacing w:val="0"/>
              <w:w w:val="100"/>
              <w:position w:val="0"/>
              <w:szCs w:val="52"/>
              <w:lang w:val="en-US" w:eastAsia="zh-CN"/>
            </w:rPr>
            <w:fldChar w:fldCharType="end"/>
          </w:r>
        </w:p>
        <w:p w14:paraId="6C16471A">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_Toc2789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初步评审标准</w:t>
          </w:r>
          <w:r>
            <w:tab/>
          </w:r>
          <w:r>
            <w:fldChar w:fldCharType="begin"/>
          </w:r>
          <w:r>
            <w:instrText xml:space="preserve"> PAGEREF _Toc2789 \h </w:instrText>
          </w:r>
          <w:r>
            <w:fldChar w:fldCharType="separate"/>
          </w:r>
          <w:r>
            <w:t>- 31 -</w:t>
          </w:r>
          <w:r>
            <w:fldChar w:fldCharType="end"/>
          </w:r>
          <w:r>
            <w:rPr>
              <w:rFonts w:hint="eastAsia" w:eastAsia="宋体" w:cs="宋体"/>
              <w:color w:val="000000"/>
              <w:spacing w:val="0"/>
              <w:w w:val="100"/>
              <w:position w:val="0"/>
              <w:szCs w:val="52"/>
              <w:lang w:val="en-US" w:eastAsia="zh-CN"/>
            </w:rPr>
            <w:fldChar w:fldCharType="end"/>
          </w:r>
        </w:p>
        <w:p w14:paraId="7FCE992A">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_Toc13989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2.2</w:t>
          </w:r>
          <w:r>
            <w:rPr>
              <w:rFonts w:hint="eastAsia" w:ascii="宋体" w:hAnsi="宋体" w:eastAsia="宋体" w:cs="宋体"/>
              <w:szCs w:val="24"/>
              <w:lang w:val="en-US" w:eastAsia="zh-CN"/>
            </w:rPr>
            <w:t xml:space="preserve"> </w:t>
          </w:r>
          <w:r>
            <w:rPr>
              <w:rFonts w:hint="eastAsia" w:ascii="宋体" w:hAnsi="宋体" w:eastAsia="宋体" w:cs="宋体"/>
              <w:szCs w:val="24"/>
            </w:rPr>
            <w:t>初步评审程序</w:t>
          </w:r>
          <w:r>
            <w:tab/>
          </w:r>
          <w:r>
            <w:fldChar w:fldCharType="begin"/>
          </w:r>
          <w:r>
            <w:instrText xml:space="preserve"> PAGEREF _Toc13989 \h </w:instrText>
          </w:r>
          <w:r>
            <w:fldChar w:fldCharType="separate"/>
          </w:r>
          <w:r>
            <w:t>- 31 -</w:t>
          </w:r>
          <w:r>
            <w:fldChar w:fldCharType="end"/>
          </w:r>
          <w:r>
            <w:rPr>
              <w:rFonts w:hint="eastAsia" w:eastAsia="宋体" w:cs="宋体"/>
              <w:color w:val="000000"/>
              <w:spacing w:val="0"/>
              <w:w w:val="100"/>
              <w:position w:val="0"/>
              <w:szCs w:val="52"/>
              <w:lang w:val="en-US" w:eastAsia="zh-CN"/>
            </w:rPr>
            <w:fldChar w:fldCharType="end"/>
          </w:r>
        </w:p>
        <w:p w14:paraId="587B3031">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_Toc30315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3</w:t>
          </w:r>
          <w:r>
            <w:rPr>
              <w:rFonts w:hint="eastAsia" w:ascii="宋体" w:hAnsi="宋体" w:eastAsia="宋体" w:cs="宋体"/>
              <w:szCs w:val="28"/>
              <w:lang w:val="en-US" w:eastAsia="zh-CN"/>
            </w:rPr>
            <w:t xml:space="preserve"> </w:t>
          </w:r>
          <w:r>
            <w:rPr>
              <w:rFonts w:hint="eastAsia" w:ascii="宋体" w:hAnsi="宋体" w:eastAsia="宋体" w:cs="宋体"/>
              <w:szCs w:val="28"/>
            </w:rPr>
            <w:t>详细评审标准和程序</w:t>
          </w:r>
          <w:r>
            <w:rPr>
              <w:rFonts w:hint="eastAsia" w:ascii="宋体" w:hAnsi="宋体" w:eastAsia="宋体" w:cs="宋体"/>
              <w:szCs w:val="28"/>
              <w:lang w:eastAsia="zh-CN"/>
            </w:rPr>
            <w:t>（最低价法）</w:t>
          </w:r>
          <w:r>
            <w:tab/>
          </w:r>
          <w:r>
            <w:fldChar w:fldCharType="begin"/>
          </w:r>
          <w:r>
            <w:instrText xml:space="preserve"> PAGEREF _Toc30315 \h </w:instrText>
          </w:r>
          <w:r>
            <w:fldChar w:fldCharType="separate"/>
          </w:r>
          <w:r>
            <w:t>- 32 -</w:t>
          </w:r>
          <w:r>
            <w:fldChar w:fldCharType="end"/>
          </w:r>
          <w:r>
            <w:rPr>
              <w:rFonts w:hint="eastAsia" w:eastAsia="宋体" w:cs="宋体"/>
              <w:color w:val="000000"/>
              <w:spacing w:val="0"/>
              <w:w w:val="100"/>
              <w:position w:val="0"/>
              <w:szCs w:val="52"/>
              <w:lang w:val="en-US" w:eastAsia="zh-CN"/>
            </w:rPr>
            <w:fldChar w:fldCharType="end"/>
          </w:r>
        </w:p>
        <w:p w14:paraId="16E6E6A3">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_Toc4860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4</w:t>
          </w:r>
          <w:r>
            <w:rPr>
              <w:rFonts w:hint="eastAsia" w:ascii="宋体" w:hAnsi="宋体" w:eastAsia="宋体" w:cs="宋体"/>
              <w:szCs w:val="28"/>
              <w:lang w:val="en-US" w:eastAsia="zh-CN"/>
            </w:rPr>
            <w:t xml:space="preserve"> </w:t>
          </w:r>
          <w:r>
            <w:rPr>
              <w:rFonts w:hint="eastAsia" w:ascii="宋体" w:hAnsi="宋体" w:eastAsia="宋体" w:cs="宋体"/>
              <w:szCs w:val="28"/>
            </w:rPr>
            <w:t>评审结果</w:t>
          </w:r>
          <w:r>
            <w:tab/>
          </w:r>
          <w:r>
            <w:fldChar w:fldCharType="begin"/>
          </w:r>
          <w:r>
            <w:instrText xml:space="preserve"> PAGEREF _Toc4860 \h </w:instrText>
          </w:r>
          <w:r>
            <w:fldChar w:fldCharType="separate"/>
          </w:r>
          <w:r>
            <w:t>- 32 -</w:t>
          </w:r>
          <w:r>
            <w:fldChar w:fldCharType="end"/>
          </w:r>
          <w:r>
            <w:rPr>
              <w:rFonts w:hint="eastAsia" w:eastAsia="宋体" w:cs="宋体"/>
              <w:color w:val="000000"/>
              <w:spacing w:val="0"/>
              <w:w w:val="100"/>
              <w:position w:val="0"/>
              <w:szCs w:val="52"/>
              <w:lang w:val="en-US" w:eastAsia="zh-CN"/>
            </w:rPr>
            <w:fldChar w:fldCharType="end"/>
          </w:r>
        </w:p>
        <w:p w14:paraId="32685A01">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_Toc31440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4.1</w:t>
          </w:r>
          <w:r>
            <w:rPr>
              <w:rFonts w:hint="eastAsia" w:ascii="宋体" w:hAnsi="宋体" w:eastAsia="宋体" w:cs="宋体"/>
              <w:szCs w:val="24"/>
              <w:lang w:val="en-US" w:eastAsia="zh-CN"/>
            </w:rPr>
            <w:t xml:space="preserve"> </w:t>
          </w:r>
          <w:r>
            <w:rPr>
              <w:rFonts w:hint="eastAsia" w:ascii="宋体" w:hAnsi="宋体" w:eastAsia="宋体" w:cs="宋体"/>
              <w:szCs w:val="24"/>
            </w:rPr>
            <w:t>提交书面评审报告</w:t>
          </w:r>
          <w:r>
            <w:tab/>
          </w:r>
          <w:r>
            <w:fldChar w:fldCharType="begin"/>
          </w:r>
          <w:r>
            <w:instrText xml:space="preserve"> PAGEREF _Toc31440 \h </w:instrText>
          </w:r>
          <w:r>
            <w:fldChar w:fldCharType="separate"/>
          </w:r>
          <w:r>
            <w:t>- 32 -</w:t>
          </w:r>
          <w:r>
            <w:fldChar w:fldCharType="end"/>
          </w:r>
          <w:r>
            <w:rPr>
              <w:rFonts w:hint="eastAsia" w:eastAsia="宋体" w:cs="宋体"/>
              <w:color w:val="000000"/>
              <w:spacing w:val="0"/>
              <w:w w:val="100"/>
              <w:position w:val="0"/>
              <w:szCs w:val="52"/>
              <w:lang w:val="en-US" w:eastAsia="zh-CN"/>
            </w:rPr>
            <w:fldChar w:fldCharType="end"/>
          </w:r>
        </w:p>
        <w:p w14:paraId="7A1D8A29">
          <w:pPr>
            <w:pStyle w:val="6"/>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_Toc22316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4.2</w:t>
          </w:r>
          <w:r>
            <w:rPr>
              <w:rFonts w:hint="eastAsia" w:ascii="宋体" w:hAnsi="宋体" w:eastAsia="宋体" w:cs="宋体"/>
              <w:szCs w:val="24"/>
              <w:lang w:val="en-US" w:eastAsia="zh-CN"/>
            </w:rPr>
            <w:t xml:space="preserve"> </w:t>
          </w:r>
          <w:r>
            <w:rPr>
              <w:rFonts w:hint="eastAsia" w:ascii="宋体" w:hAnsi="宋体" w:eastAsia="宋体" w:cs="宋体"/>
              <w:szCs w:val="24"/>
            </w:rPr>
            <w:t>推荐候选成交供应商排序要求及数量</w:t>
          </w:r>
          <w:r>
            <w:tab/>
          </w:r>
          <w:r>
            <w:fldChar w:fldCharType="begin"/>
          </w:r>
          <w:r>
            <w:instrText xml:space="preserve"> PAGEREF _Toc22316 \h </w:instrText>
          </w:r>
          <w:r>
            <w:fldChar w:fldCharType="separate"/>
          </w:r>
          <w:r>
            <w:t>- 32 -</w:t>
          </w:r>
          <w:r>
            <w:fldChar w:fldCharType="end"/>
          </w:r>
          <w:r>
            <w:rPr>
              <w:rFonts w:hint="eastAsia" w:eastAsia="宋体" w:cs="宋体"/>
              <w:color w:val="000000"/>
              <w:spacing w:val="0"/>
              <w:w w:val="100"/>
              <w:position w:val="0"/>
              <w:szCs w:val="52"/>
              <w:lang w:val="en-US" w:eastAsia="zh-CN"/>
            </w:rPr>
            <w:fldChar w:fldCharType="end"/>
          </w:r>
        </w:p>
        <w:p w14:paraId="41F418F7">
          <w:pPr>
            <w:pStyle w:val="9"/>
            <w:tabs>
              <w:tab w:val="right" w:leader="dot" w:pos="9144"/>
            </w:tabs>
            <w:rPr>
              <w:b/>
              <w:bCs/>
            </w:rPr>
          </w:pPr>
          <w:r>
            <w:rPr>
              <w:rFonts w:hint="eastAsia" w:eastAsia="宋体" w:cs="宋体"/>
              <w:b/>
              <w:bCs/>
              <w:color w:val="000000"/>
              <w:spacing w:val="0"/>
              <w:w w:val="100"/>
              <w:position w:val="0"/>
              <w:szCs w:val="52"/>
              <w:lang w:val="en-US" w:eastAsia="zh-CN"/>
            </w:rPr>
            <w:fldChar w:fldCharType="begin"/>
          </w:r>
          <w:r>
            <w:rPr>
              <w:rFonts w:hint="eastAsia" w:eastAsia="宋体" w:cs="宋体"/>
              <w:b/>
              <w:bCs/>
              <w:spacing w:val="0"/>
              <w:w w:val="100"/>
              <w:position w:val="0"/>
              <w:szCs w:val="52"/>
              <w:lang w:val="en-US" w:eastAsia="zh-CN"/>
            </w:rPr>
            <w:instrText xml:space="preserve"> HYPERLINK \l _Toc24897 </w:instrText>
          </w:r>
          <w:r>
            <w:rPr>
              <w:rFonts w:hint="eastAsia" w:eastAsia="宋体" w:cs="宋体"/>
              <w:b/>
              <w:bCs/>
              <w:spacing w:val="0"/>
              <w:w w:val="100"/>
              <w:position w:val="0"/>
              <w:szCs w:val="52"/>
              <w:lang w:val="en-US" w:eastAsia="zh-CN"/>
            </w:rPr>
            <w:fldChar w:fldCharType="separate"/>
          </w:r>
          <w:r>
            <w:rPr>
              <w:rFonts w:hint="eastAsia" w:ascii="宋体" w:hAnsi="宋体" w:eastAsia="宋体" w:cs="宋体"/>
              <w:b/>
              <w:bCs/>
              <w:szCs w:val="52"/>
              <w:lang w:val="en-US" w:eastAsia="zh-CN"/>
            </w:rPr>
            <w:t>第四章   采购需求</w:t>
          </w:r>
          <w:r>
            <w:rPr>
              <w:b/>
              <w:bCs/>
            </w:rPr>
            <w:tab/>
          </w:r>
          <w:r>
            <w:rPr>
              <w:b/>
              <w:bCs/>
            </w:rPr>
            <w:fldChar w:fldCharType="begin"/>
          </w:r>
          <w:r>
            <w:rPr>
              <w:b/>
              <w:bCs/>
            </w:rPr>
            <w:instrText xml:space="preserve"> PAGEREF _Toc24897 \h </w:instrText>
          </w:r>
          <w:r>
            <w:rPr>
              <w:b/>
              <w:bCs/>
            </w:rPr>
            <w:fldChar w:fldCharType="separate"/>
          </w:r>
          <w:r>
            <w:rPr>
              <w:b/>
              <w:bCs/>
            </w:rPr>
            <w:t>- 33 -</w:t>
          </w:r>
          <w:r>
            <w:rPr>
              <w:b/>
              <w:bCs/>
            </w:rPr>
            <w:fldChar w:fldCharType="end"/>
          </w:r>
          <w:r>
            <w:rPr>
              <w:rFonts w:hint="eastAsia" w:eastAsia="宋体" w:cs="宋体"/>
              <w:b/>
              <w:bCs/>
              <w:color w:val="000000"/>
              <w:spacing w:val="0"/>
              <w:w w:val="100"/>
              <w:position w:val="0"/>
              <w:szCs w:val="52"/>
              <w:lang w:val="en-US" w:eastAsia="zh-CN"/>
            </w:rPr>
            <w:fldChar w:fldCharType="end"/>
          </w:r>
        </w:p>
        <w:p w14:paraId="08058490">
          <w:pPr>
            <w:pStyle w:val="9"/>
            <w:tabs>
              <w:tab w:val="right" w:leader="dot" w:pos="9144"/>
            </w:tabs>
            <w:rPr>
              <w:b/>
              <w:bCs/>
            </w:rPr>
          </w:pPr>
          <w:r>
            <w:rPr>
              <w:rFonts w:hint="eastAsia" w:eastAsia="宋体" w:cs="宋体"/>
              <w:b/>
              <w:bCs/>
              <w:color w:val="000000"/>
              <w:spacing w:val="0"/>
              <w:w w:val="100"/>
              <w:position w:val="0"/>
              <w:szCs w:val="52"/>
              <w:lang w:val="en-US" w:eastAsia="zh-CN"/>
            </w:rPr>
            <w:fldChar w:fldCharType="begin"/>
          </w:r>
          <w:r>
            <w:rPr>
              <w:rFonts w:hint="eastAsia" w:eastAsia="宋体" w:cs="宋体"/>
              <w:b/>
              <w:bCs/>
              <w:spacing w:val="0"/>
              <w:w w:val="100"/>
              <w:position w:val="0"/>
              <w:szCs w:val="52"/>
              <w:lang w:val="en-US" w:eastAsia="zh-CN"/>
            </w:rPr>
            <w:instrText xml:space="preserve"> HYPERLINK \l _Toc5490 </w:instrText>
          </w:r>
          <w:r>
            <w:rPr>
              <w:rFonts w:hint="eastAsia" w:eastAsia="宋体" w:cs="宋体"/>
              <w:b/>
              <w:bCs/>
              <w:spacing w:val="0"/>
              <w:w w:val="100"/>
              <w:position w:val="0"/>
              <w:szCs w:val="52"/>
              <w:lang w:val="en-US" w:eastAsia="zh-CN"/>
            </w:rPr>
            <w:fldChar w:fldCharType="separate"/>
          </w:r>
          <w:r>
            <w:rPr>
              <w:rFonts w:hint="eastAsia" w:ascii="宋体" w:hAnsi="宋体" w:eastAsia="宋体" w:cs="宋体"/>
              <w:b/>
              <w:bCs/>
              <w:szCs w:val="52"/>
              <w:lang w:val="en-US" w:eastAsia="zh-CN"/>
            </w:rPr>
            <w:t>第五章  响应文件格式</w:t>
          </w:r>
          <w:r>
            <w:rPr>
              <w:b/>
              <w:bCs/>
            </w:rPr>
            <w:tab/>
          </w:r>
          <w:r>
            <w:rPr>
              <w:b/>
              <w:bCs/>
            </w:rPr>
            <w:fldChar w:fldCharType="begin"/>
          </w:r>
          <w:r>
            <w:rPr>
              <w:b/>
              <w:bCs/>
            </w:rPr>
            <w:instrText xml:space="preserve"> PAGEREF _Toc5490 \h </w:instrText>
          </w:r>
          <w:r>
            <w:rPr>
              <w:b/>
              <w:bCs/>
            </w:rPr>
            <w:fldChar w:fldCharType="separate"/>
          </w:r>
          <w:r>
            <w:rPr>
              <w:b/>
              <w:bCs/>
            </w:rPr>
            <w:t>- 35 -</w:t>
          </w:r>
          <w:r>
            <w:rPr>
              <w:b/>
              <w:bCs/>
            </w:rPr>
            <w:fldChar w:fldCharType="end"/>
          </w:r>
          <w:r>
            <w:rPr>
              <w:rFonts w:hint="eastAsia" w:eastAsia="宋体" w:cs="宋体"/>
              <w:b/>
              <w:bCs/>
              <w:color w:val="000000"/>
              <w:spacing w:val="0"/>
              <w:w w:val="100"/>
              <w:position w:val="0"/>
              <w:szCs w:val="52"/>
              <w:lang w:val="en-US" w:eastAsia="zh-CN"/>
            </w:rPr>
            <w:fldChar w:fldCharType="end"/>
          </w:r>
        </w:p>
        <w:p w14:paraId="66032AAB">
          <w:pPr>
            <w:pStyle w:val="9"/>
            <w:tabs>
              <w:tab w:val="right" w:leader="dot" w:pos="9144"/>
            </w:tabs>
            <w:ind w:firstLine="480" w:firstLineChars="200"/>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_Toc9714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—、响应函</w:t>
          </w:r>
          <w:r>
            <w:tab/>
          </w:r>
          <w:r>
            <w:fldChar w:fldCharType="begin"/>
          </w:r>
          <w:r>
            <w:instrText xml:space="preserve"> PAGEREF _Toc9714 \h </w:instrText>
          </w:r>
          <w:r>
            <w:fldChar w:fldCharType="separate"/>
          </w:r>
          <w:r>
            <w:t>- 37 -</w:t>
          </w:r>
          <w:r>
            <w:fldChar w:fldCharType="end"/>
          </w:r>
          <w:r>
            <w:rPr>
              <w:rFonts w:hint="eastAsia" w:eastAsia="宋体" w:cs="宋体"/>
              <w:color w:val="000000"/>
              <w:spacing w:val="0"/>
              <w:w w:val="100"/>
              <w:position w:val="0"/>
              <w:szCs w:val="52"/>
              <w:lang w:val="en-US" w:eastAsia="zh-CN"/>
            </w:rPr>
            <w:fldChar w:fldCharType="end"/>
          </w:r>
        </w:p>
        <w:p w14:paraId="3B3009FF">
          <w:pPr>
            <w:pStyle w:val="9"/>
            <w:tabs>
              <w:tab w:val="right" w:leader="dot" w:pos="9144"/>
            </w:tabs>
            <w:ind w:firstLine="480" w:firstLineChars="200"/>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_Toc2456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二、授权委托书</w:t>
          </w:r>
          <w:r>
            <w:tab/>
          </w:r>
          <w:r>
            <w:fldChar w:fldCharType="begin"/>
          </w:r>
          <w:r>
            <w:instrText xml:space="preserve"> PAGEREF _Toc2456 \h </w:instrText>
          </w:r>
          <w:r>
            <w:fldChar w:fldCharType="separate"/>
          </w:r>
          <w:r>
            <w:t>- 39 -</w:t>
          </w:r>
          <w:r>
            <w:fldChar w:fldCharType="end"/>
          </w:r>
          <w:r>
            <w:rPr>
              <w:rFonts w:hint="eastAsia" w:eastAsia="宋体" w:cs="宋体"/>
              <w:color w:val="000000"/>
              <w:spacing w:val="0"/>
              <w:w w:val="100"/>
              <w:position w:val="0"/>
              <w:szCs w:val="52"/>
              <w:lang w:val="en-US" w:eastAsia="zh-CN"/>
            </w:rPr>
            <w:fldChar w:fldCharType="end"/>
          </w:r>
        </w:p>
        <w:p w14:paraId="1C444B1C">
          <w:pPr>
            <w:pStyle w:val="9"/>
            <w:tabs>
              <w:tab w:val="right" w:leader="dot" w:pos="9144"/>
            </w:tabs>
            <w:ind w:firstLine="480" w:firstLineChars="200"/>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_Toc10992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三、联合体协议书</w:t>
          </w:r>
          <w:r>
            <w:tab/>
          </w:r>
          <w:r>
            <w:fldChar w:fldCharType="begin"/>
          </w:r>
          <w:r>
            <w:instrText xml:space="preserve"> PAGEREF _Toc10992 \h </w:instrText>
          </w:r>
          <w:r>
            <w:fldChar w:fldCharType="separate"/>
          </w:r>
          <w:r>
            <w:t>- 40 -</w:t>
          </w:r>
          <w:r>
            <w:fldChar w:fldCharType="end"/>
          </w:r>
          <w:r>
            <w:rPr>
              <w:rFonts w:hint="eastAsia" w:eastAsia="宋体" w:cs="宋体"/>
              <w:color w:val="000000"/>
              <w:spacing w:val="0"/>
              <w:w w:val="100"/>
              <w:position w:val="0"/>
              <w:szCs w:val="52"/>
              <w:lang w:val="en-US" w:eastAsia="zh-CN"/>
            </w:rPr>
            <w:fldChar w:fldCharType="end"/>
          </w:r>
        </w:p>
        <w:p w14:paraId="22075EBC">
          <w:pPr>
            <w:pStyle w:val="9"/>
            <w:tabs>
              <w:tab w:val="right" w:leader="dot" w:pos="9144"/>
            </w:tabs>
            <w:ind w:firstLine="480" w:firstLineChars="200"/>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_Toc24636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四、响应保证金</w:t>
          </w:r>
          <w:r>
            <w:tab/>
          </w:r>
          <w:r>
            <w:fldChar w:fldCharType="begin"/>
          </w:r>
          <w:r>
            <w:instrText xml:space="preserve"> PAGEREF _Toc24636 \h </w:instrText>
          </w:r>
          <w:r>
            <w:fldChar w:fldCharType="separate"/>
          </w:r>
          <w:r>
            <w:t>- 41 -</w:t>
          </w:r>
          <w:r>
            <w:fldChar w:fldCharType="end"/>
          </w:r>
          <w:r>
            <w:rPr>
              <w:rFonts w:hint="eastAsia" w:eastAsia="宋体" w:cs="宋体"/>
              <w:color w:val="000000"/>
              <w:spacing w:val="0"/>
              <w:w w:val="100"/>
              <w:position w:val="0"/>
              <w:szCs w:val="52"/>
              <w:lang w:val="en-US" w:eastAsia="zh-CN"/>
            </w:rPr>
            <w:fldChar w:fldCharType="end"/>
          </w:r>
        </w:p>
        <w:p w14:paraId="3BCF464F">
          <w:pPr>
            <w:pStyle w:val="9"/>
            <w:tabs>
              <w:tab w:val="right" w:leader="dot" w:pos="9144"/>
            </w:tabs>
            <w:ind w:firstLine="480" w:firstLineChars="200"/>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_Toc14801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lang w:val="en-US" w:eastAsia="zh-CN"/>
            </w:rPr>
            <w:t>五</w:t>
          </w:r>
          <w:r>
            <w:rPr>
              <w:rFonts w:hint="eastAsia" w:ascii="宋体" w:hAnsi="宋体" w:eastAsia="宋体" w:cs="宋体"/>
              <w:szCs w:val="28"/>
            </w:rPr>
            <w:t>、报价表</w:t>
          </w:r>
          <w:r>
            <w:tab/>
          </w:r>
          <w:r>
            <w:fldChar w:fldCharType="begin"/>
          </w:r>
          <w:r>
            <w:instrText xml:space="preserve"> PAGEREF _Toc14801 \h </w:instrText>
          </w:r>
          <w:r>
            <w:fldChar w:fldCharType="separate"/>
          </w:r>
          <w:r>
            <w:t>- 42 -</w:t>
          </w:r>
          <w:r>
            <w:fldChar w:fldCharType="end"/>
          </w:r>
          <w:r>
            <w:rPr>
              <w:rFonts w:hint="eastAsia" w:eastAsia="宋体" w:cs="宋体"/>
              <w:color w:val="000000"/>
              <w:spacing w:val="0"/>
              <w:w w:val="100"/>
              <w:position w:val="0"/>
              <w:szCs w:val="52"/>
              <w:lang w:val="en-US" w:eastAsia="zh-CN"/>
            </w:rPr>
            <w:fldChar w:fldCharType="end"/>
          </w:r>
        </w:p>
        <w:p w14:paraId="220624E6">
          <w:pPr>
            <w:pStyle w:val="9"/>
            <w:tabs>
              <w:tab w:val="right" w:leader="dot" w:pos="9144"/>
            </w:tabs>
            <w:ind w:firstLine="480" w:firstLineChars="200"/>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_Toc12378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lang w:val="en-US" w:eastAsia="zh-CN"/>
            </w:rPr>
            <w:t>六</w:t>
          </w:r>
          <w:r>
            <w:rPr>
              <w:rFonts w:hint="eastAsia" w:ascii="宋体" w:hAnsi="宋体" w:eastAsia="宋体" w:cs="宋体"/>
              <w:szCs w:val="28"/>
            </w:rPr>
            <w:t>、资格审查资料</w:t>
          </w:r>
          <w:r>
            <w:tab/>
          </w:r>
          <w:r>
            <w:fldChar w:fldCharType="begin"/>
          </w:r>
          <w:r>
            <w:instrText xml:space="preserve"> PAGEREF _Toc12378 \h </w:instrText>
          </w:r>
          <w:r>
            <w:fldChar w:fldCharType="separate"/>
          </w:r>
          <w:r>
            <w:t>- 44 -</w:t>
          </w:r>
          <w:r>
            <w:fldChar w:fldCharType="end"/>
          </w:r>
          <w:r>
            <w:rPr>
              <w:rFonts w:hint="eastAsia" w:eastAsia="宋体" w:cs="宋体"/>
              <w:color w:val="000000"/>
              <w:spacing w:val="0"/>
              <w:w w:val="100"/>
              <w:position w:val="0"/>
              <w:szCs w:val="52"/>
              <w:lang w:val="en-US" w:eastAsia="zh-CN"/>
            </w:rPr>
            <w:fldChar w:fldCharType="end"/>
          </w:r>
        </w:p>
        <w:p w14:paraId="31E76223">
          <w:pPr>
            <w:pStyle w:val="10"/>
            <w:tabs>
              <w:tab w:val="right" w:leader="dot" w:pos="9144"/>
            </w:tabs>
            <w:ind w:firstLine="480" w:firstLineChars="200"/>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_Toc13272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eastAsia="zh-CN"/>
            </w:rPr>
            <w:t>（一）</w:t>
          </w:r>
          <w:r>
            <w:rPr>
              <w:rFonts w:hint="eastAsia" w:ascii="宋体" w:hAnsi="宋体" w:eastAsia="宋体" w:cs="宋体"/>
              <w:szCs w:val="24"/>
            </w:rPr>
            <w:t>基本情况</w:t>
          </w:r>
          <w:r>
            <w:tab/>
          </w:r>
          <w:r>
            <w:fldChar w:fldCharType="begin"/>
          </w:r>
          <w:r>
            <w:instrText xml:space="preserve"> PAGEREF _Toc13272 \h </w:instrText>
          </w:r>
          <w:r>
            <w:fldChar w:fldCharType="separate"/>
          </w:r>
          <w:r>
            <w:t>- 44 -</w:t>
          </w:r>
          <w:r>
            <w:fldChar w:fldCharType="end"/>
          </w:r>
          <w:r>
            <w:rPr>
              <w:rFonts w:hint="eastAsia" w:eastAsia="宋体" w:cs="宋体"/>
              <w:color w:val="000000"/>
              <w:spacing w:val="0"/>
              <w:w w:val="100"/>
              <w:position w:val="0"/>
              <w:szCs w:val="52"/>
              <w:lang w:val="en-US" w:eastAsia="zh-CN"/>
            </w:rPr>
            <w:fldChar w:fldCharType="end"/>
          </w:r>
        </w:p>
        <w:p w14:paraId="20349525">
          <w:pPr>
            <w:pStyle w:val="10"/>
            <w:tabs>
              <w:tab w:val="right" w:leader="dot" w:pos="9144"/>
            </w:tabs>
            <w:ind w:firstLine="480" w:firstLineChars="200"/>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_Toc24896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eastAsia="zh-CN"/>
            </w:rPr>
            <w:t>（二）</w:t>
          </w:r>
          <w:r>
            <w:rPr>
              <w:rFonts w:hint="eastAsia" w:ascii="宋体" w:hAnsi="宋体" w:eastAsia="宋体" w:cs="宋体"/>
              <w:szCs w:val="24"/>
            </w:rPr>
            <w:t>近年财务状况</w:t>
          </w:r>
          <w:r>
            <w:tab/>
          </w:r>
          <w:r>
            <w:fldChar w:fldCharType="begin"/>
          </w:r>
          <w:r>
            <w:instrText xml:space="preserve"> PAGEREF _Toc24896 \h </w:instrText>
          </w:r>
          <w:r>
            <w:fldChar w:fldCharType="separate"/>
          </w:r>
          <w:r>
            <w:t>- 44 -</w:t>
          </w:r>
          <w:r>
            <w:fldChar w:fldCharType="end"/>
          </w:r>
          <w:r>
            <w:rPr>
              <w:rFonts w:hint="eastAsia" w:eastAsia="宋体" w:cs="宋体"/>
              <w:color w:val="000000"/>
              <w:spacing w:val="0"/>
              <w:w w:val="100"/>
              <w:position w:val="0"/>
              <w:szCs w:val="52"/>
              <w:lang w:val="en-US" w:eastAsia="zh-CN"/>
            </w:rPr>
            <w:fldChar w:fldCharType="end"/>
          </w:r>
        </w:p>
        <w:p w14:paraId="58347E8D">
          <w:pPr>
            <w:pStyle w:val="10"/>
            <w:tabs>
              <w:tab w:val="right" w:leader="dot" w:pos="9144"/>
            </w:tabs>
            <w:ind w:firstLine="480" w:firstLineChars="200"/>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_Toc10703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eastAsia="zh-CN"/>
            </w:rPr>
            <w:t>（三）</w:t>
          </w:r>
          <w:r>
            <w:rPr>
              <w:rFonts w:hint="eastAsia" w:ascii="宋体" w:hAnsi="宋体" w:eastAsia="宋体" w:cs="宋体"/>
              <w:szCs w:val="24"/>
            </w:rPr>
            <w:t>近年的类似项目情况表</w:t>
          </w:r>
          <w:r>
            <w:tab/>
          </w:r>
          <w:r>
            <w:fldChar w:fldCharType="begin"/>
          </w:r>
          <w:r>
            <w:instrText xml:space="preserve"> PAGEREF _Toc10703 \h </w:instrText>
          </w:r>
          <w:r>
            <w:fldChar w:fldCharType="separate"/>
          </w:r>
          <w:r>
            <w:t>- 44 -</w:t>
          </w:r>
          <w:r>
            <w:fldChar w:fldCharType="end"/>
          </w:r>
          <w:r>
            <w:rPr>
              <w:rFonts w:hint="eastAsia" w:eastAsia="宋体" w:cs="宋体"/>
              <w:color w:val="000000"/>
              <w:spacing w:val="0"/>
              <w:w w:val="100"/>
              <w:position w:val="0"/>
              <w:szCs w:val="52"/>
              <w:lang w:val="en-US" w:eastAsia="zh-CN"/>
            </w:rPr>
            <w:fldChar w:fldCharType="end"/>
          </w:r>
        </w:p>
        <w:p w14:paraId="6E67D574">
          <w:pPr>
            <w:pStyle w:val="10"/>
            <w:tabs>
              <w:tab w:val="right" w:leader="dot" w:pos="9144"/>
            </w:tabs>
            <w:ind w:firstLine="480" w:firstLineChars="200"/>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_Toc13441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eastAsia="zh-CN"/>
            </w:rPr>
            <w:t>（四）</w:t>
          </w:r>
          <w:r>
            <w:rPr>
              <w:rFonts w:hint="eastAsia" w:ascii="宋体" w:hAnsi="宋体" w:eastAsia="宋体" w:cs="宋体"/>
              <w:szCs w:val="24"/>
            </w:rPr>
            <w:t>拟委任的主要人员汇总表</w:t>
          </w:r>
          <w:r>
            <w:tab/>
          </w:r>
          <w:r>
            <w:fldChar w:fldCharType="begin"/>
          </w:r>
          <w:r>
            <w:instrText xml:space="preserve"> PAGEREF _Toc13441 \h </w:instrText>
          </w:r>
          <w:r>
            <w:fldChar w:fldCharType="separate"/>
          </w:r>
          <w:r>
            <w:t>- 45 -</w:t>
          </w:r>
          <w:r>
            <w:fldChar w:fldCharType="end"/>
          </w:r>
          <w:r>
            <w:rPr>
              <w:rFonts w:hint="eastAsia" w:eastAsia="宋体" w:cs="宋体"/>
              <w:color w:val="000000"/>
              <w:spacing w:val="0"/>
              <w:w w:val="100"/>
              <w:position w:val="0"/>
              <w:szCs w:val="52"/>
              <w:lang w:val="en-US" w:eastAsia="zh-CN"/>
            </w:rPr>
            <w:fldChar w:fldCharType="end"/>
          </w:r>
        </w:p>
        <w:p w14:paraId="32ACB064">
          <w:pPr>
            <w:pStyle w:val="10"/>
            <w:tabs>
              <w:tab w:val="right" w:leader="dot" w:pos="9144"/>
            </w:tabs>
            <w:ind w:firstLine="480" w:firstLineChars="200"/>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_Toc9023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eastAsia="zh-CN"/>
            </w:rPr>
            <w:t>（五）</w:t>
          </w:r>
          <w:r>
            <w:rPr>
              <w:rFonts w:hint="eastAsia" w:ascii="宋体" w:hAnsi="宋体" w:eastAsia="宋体" w:cs="宋体"/>
              <w:szCs w:val="24"/>
            </w:rPr>
            <w:t>主要人员简历表</w:t>
          </w:r>
          <w:r>
            <w:tab/>
          </w:r>
          <w:r>
            <w:fldChar w:fldCharType="begin"/>
          </w:r>
          <w:r>
            <w:instrText xml:space="preserve"> PAGEREF _Toc9023 \h </w:instrText>
          </w:r>
          <w:r>
            <w:fldChar w:fldCharType="separate"/>
          </w:r>
          <w:r>
            <w:t>- 46 -</w:t>
          </w:r>
          <w:r>
            <w:fldChar w:fldCharType="end"/>
          </w:r>
          <w:r>
            <w:rPr>
              <w:rFonts w:hint="eastAsia" w:eastAsia="宋体" w:cs="宋体"/>
              <w:color w:val="000000"/>
              <w:spacing w:val="0"/>
              <w:w w:val="100"/>
              <w:position w:val="0"/>
              <w:szCs w:val="52"/>
              <w:lang w:val="en-US" w:eastAsia="zh-CN"/>
            </w:rPr>
            <w:fldChar w:fldCharType="end"/>
          </w:r>
        </w:p>
        <w:p w14:paraId="50FCCDC2">
          <w:pPr>
            <w:pStyle w:val="9"/>
            <w:tabs>
              <w:tab w:val="right" w:leader="dot" w:pos="9144"/>
            </w:tabs>
            <w:ind w:firstLine="480" w:firstLineChars="200"/>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_Toc14004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lang w:val="en-US" w:eastAsia="zh-CN"/>
            </w:rPr>
            <w:t>七</w:t>
          </w:r>
          <w:r>
            <w:rPr>
              <w:rFonts w:hint="eastAsia" w:ascii="宋体" w:hAnsi="宋体" w:eastAsia="宋体" w:cs="宋体"/>
              <w:szCs w:val="28"/>
            </w:rPr>
            <w:t>、其他资料</w:t>
          </w:r>
          <w:r>
            <w:tab/>
          </w:r>
          <w:r>
            <w:fldChar w:fldCharType="begin"/>
          </w:r>
          <w:r>
            <w:instrText xml:space="preserve"> PAGEREF _Toc14004 \h </w:instrText>
          </w:r>
          <w:r>
            <w:fldChar w:fldCharType="separate"/>
          </w:r>
          <w:r>
            <w:t>- 48 -</w:t>
          </w:r>
          <w:r>
            <w:fldChar w:fldCharType="end"/>
          </w:r>
          <w:r>
            <w:rPr>
              <w:rFonts w:hint="eastAsia" w:eastAsia="宋体" w:cs="宋体"/>
              <w:color w:val="000000"/>
              <w:spacing w:val="0"/>
              <w:w w:val="100"/>
              <w:position w:val="0"/>
              <w:szCs w:val="52"/>
              <w:lang w:val="en-US" w:eastAsia="zh-CN"/>
            </w:rPr>
            <w:fldChar w:fldCharType="end"/>
          </w:r>
        </w:p>
        <w:p w14:paraId="1551D11C">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r>
            <w:rPr>
              <w:rFonts w:hint="eastAsia" w:eastAsia="宋体" w:cs="宋体"/>
              <w:color w:val="000000"/>
              <w:spacing w:val="0"/>
              <w:w w:val="100"/>
              <w:position w:val="0"/>
              <w:szCs w:val="52"/>
              <w:lang w:val="en-US" w:eastAsia="zh-CN"/>
            </w:rPr>
            <w:fldChar w:fldCharType="end"/>
          </w:r>
        </w:p>
      </w:sdtContent>
    </w:sdt>
    <w:p w14:paraId="32320481">
      <w:pPr>
        <w:pStyle w:val="2"/>
        <w:numPr>
          <w:ilvl w:val="0"/>
          <w:numId w:val="0"/>
        </w:numPr>
        <w:bidi w:val="0"/>
        <w:ind w:leftChars="0" w:right="0" w:rightChars="0"/>
        <w:jc w:val="center"/>
        <w:rPr>
          <w:rFonts w:hint="eastAsia" w:ascii="宋体" w:hAnsi="宋体" w:eastAsia="宋体" w:cs="宋体"/>
          <w:sz w:val="52"/>
          <w:szCs w:val="52"/>
          <w:lang w:val="en-US" w:eastAsia="zh-CN"/>
        </w:rPr>
        <w:sectPr>
          <w:footerReference r:id="rId7" w:type="default"/>
          <w:footnotePr>
            <w:numFmt w:val="decimal"/>
          </w:footnotePr>
          <w:pgSz w:w="12024" w:h="17314"/>
          <w:pgMar w:top="2353" w:right="1542" w:bottom="1950" w:left="1338" w:header="1134" w:footer="1134" w:gutter="0"/>
          <w:pgBorders>
            <w:top w:val="none" w:sz="0" w:space="0"/>
            <w:left w:val="none" w:sz="0" w:space="0"/>
            <w:bottom w:val="none" w:sz="0" w:space="0"/>
            <w:right w:val="none" w:sz="0" w:space="0"/>
          </w:pgBorders>
          <w:pgNumType w:fmt="decimal" w:start="1"/>
          <w:cols w:space="0" w:num="1"/>
          <w:rtlGutter w:val="0"/>
          <w:docGrid w:linePitch="360" w:charSpace="0"/>
        </w:sectPr>
      </w:pPr>
      <w:bookmarkStart w:id="10" w:name="_Toc28399"/>
    </w:p>
    <w:bookmarkEnd w:id="10"/>
    <w:p w14:paraId="023A744D">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1045D16F">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471935CC">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1A1237BB">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1922D87B">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50EAC1C8">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5CDE53AD">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30EE02C">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0FF37B2E">
      <w:pPr>
        <w:pStyle w:val="2"/>
        <w:numPr>
          <w:ilvl w:val="0"/>
          <w:numId w:val="0"/>
        </w:numPr>
        <w:bidi w:val="0"/>
        <w:ind w:leftChars="0" w:right="0" w:rightChars="0"/>
        <w:jc w:val="center"/>
        <w:rPr>
          <w:rFonts w:hint="default" w:ascii="宋体" w:hAnsi="宋体" w:eastAsia="宋体" w:cs="宋体"/>
          <w:sz w:val="52"/>
          <w:szCs w:val="52"/>
          <w:lang w:val="en-US" w:eastAsia="zh-CN"/>
        </w:rPr>
      </w:pPr>
      <w:bookmarkStart w:id="11" w:name="_Toc20467"/>
      <w:bookmarkStart w:id="12" w:name="_Toc7731"/>
      <w:bookmarkStart w:id="13" w:name="_Toc32130"/>
      <w:bookmarkStart w:id="14" w:name="_Toc26987"/>
      <w:bookmarkStart w:id="15" w:name="_Toc13090"/>
      <w:r>
        <w:rPr>
          <w:rFonts w:hint="eastAsia" w:ascii="宋体" w:hAnsi="宋体" w:eastAsia="宋体" w:cs="宋体"/>
          <w:sz w:val="52"/>
          <w:szCs w:val="52"/>
          <w:lang w:val="en-US" w:eastAsia="zh-CN"/>
        </w:rPr>
        <w:t>第一章   询价采购</w:t>
      </w:r>
      <w:bookmarkEnd w:id="11"/>
      <w:bookmarkEnd w:id="12"/>
      <w:bookmarkEnd w:id="13"/>
      <w:bookmarkEnd w:id="14"/>
      <w:r>
        <w:rPr>
          <w:rFonts w:hint="eastAsia" w:ascii="宋体" w:hAnsi="宋体" w:eastAsia="宋体" w:cs="宋体"/>
          <w:sz w:val="52"/>
          <w:szCs w:val="52"/>
          <w:lang w:val="en-US" w:eastAsia="zh-CN"/>
        </w:rPr>
        <w:t>公告</w:t>
      </w:r>
      <w:bookmarkEnd w:id="15"/>
    </w:p>
    <w:p w14:paraId="27AB0D8B">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p>
    <w:p w14:paraId="51C1FC94">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sectPr>
          <w:footerReference r:id="rId8" w:type="default"/>
          <w:footnotePr>
            <w:numFmt w:val="decimal"/>
          </w:footnotePr>
          <w:pgSz w:w="12024" w:h="17314"/>
          <w:pgMar w:top="2098" w:right="1417" w:bottom="1531" w:left="1531" w:header="1134" w:footer="1134" w:gutter="0"/>
          <w:pgBorders>
            <w:top w:val="none" w:sz="0" w:space="0"/>
            <w:left w:val="none" w:sz="0" w:space="0"/>
            <w:bottom w:val="none" w:sz="0" w:space="0"/>
            <w:right w:val="none" w:sz="0" w:space="0"/>
          </w:pgBorders>
          <w:pgNumType w:fmt="numberInDash"/>
          <w:cols w:space="0" w:num="1"/>
          <w:rtlGutter w:val="0"/>
          <w:docGrid w:linePitch="360" w:charSpace="0"/>
        </w:sectPr>
      </w:pPr>
    </w:p>
    <w:p w14:paraId="18049D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r>
        <w:rPr>
          <w:rFonts w:hint="eastAsia" w:cs="宋体"/>
          <w:color w:val="000000"/>
          <w:spacing w:val="0"/>
          <w:w w:val="100"/>
          <w:position w:val="0"/>
          <w:sz w:val="24"/>
          <w:szCs w:val="24"/>
          <w:u w:val="single"/>
          <w:lang w:val="en-US" w:eastAsia="zh-CN"/>
        </w:rPr>
        <w:t xml:space="preserve"> </w:t>
      </w:r>
      <w:r>
        <w:rPr>
          <w:rFonts w:hint="eastAsia" w:cs="宋体"/>
          <w:color w:val="000000"/>
          <w:spacing w:val="0"/>
          <w:w w:val="100"/>
          <w:position w:val="0"/>
          <w:sz w:val="28"/>
          <w:szCs w:val="28"/>
          <w:u w:val="single"/>
          <w:lang w:val="en-US" w:eastAsia="zh-CN"/>
        </w:rPr>
        <w:t xml:space="preserve">   金蝶云星空许可应用优化采购项目</w:t>
      </w:r>
      <w:r>
        <w:rPr>
          <w:rFonts w:hint="eastAsia" w:cs="宋体"/>
          <w:b/>
          <w:bCs/>
          <w:color w:val="000000"/>
          <w:spacing w:val="0"/>
          <w:w w:val="100"/>
          <w:position w:val="0"/>
          <w:sz w:val="28"/>
          <w:szCs w:val="28"/>
          <w:u w:val="single"/>
          <w:lang w:val="en-US" w:eastAsia="zh-CN"/>
        </w:rPr>
        <w:t xml:space="preserve">   </w:t>
      </w:r>
      <w:r>
        <w:rPr>
          <w:rFonts w:hint="eastAsia" w:ascii="宋体" w:hAnsi="宋体" w:eastAsia="宋体" w:cs="宋体"/>
          <w:b/>
          <w:bCs/>
          <w:sz w:val="28"/>
          <w:szCs w:val="28"/>
          <w:lang w:val="en-US" w:eastAsia="zh-CN"/>
        </w:rPr>
        <w:t>询价采购公告</w:t>
      </w:r>
    </w:p>
    <w:p w14:paraId="041ECC1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20" w:firstLineChars="3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u w:val="single"/>
          <w:lang w:val="en-US" w:eastAsia="zh-CN"/>
        </w:rPr>
        <w:t xml:space="preserve">    金蝶云星空许可应用优化采购项目   </w:t>
      </w:r>
      <w:r>
        <w:rPr>
          <w:rFonts w:hint="eastAsia" w:ascii="宋体" w:hAnsi="宋体" w:eastAsia="宋体" w:cs="宋体"/>
          <w:color w:val="000000"/>
          <w:spacing w:val="0"/>
          <w:w w:val="100"/>
          <w:position w:val="0"/>
          <w:sz w:val="24"/>
          <w:szCs w:val="24"/>
        </w:rPr>
        <w:t>已具备采购条件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现</w:t>
      </w:r>
      <w:r>
        <w:rPr>
          <w:rFonts w:hint="eastAsia" w:cs="宋体"/>
          <w:color w:val="000000"/>
          <w:spacing w:val="0"/>
          <w:w w:val="100"/>
          <w:position w:val="0"/>
          <w:sz w:val="24"/>
          <w:szCs w:val="24"/>
          <w:lang w:val="en-US" w:eastAsia="zh-CN"/>
        </w:rPr>
        <w:t>公开</w:t>
      </w:r>
      <w:r>
        <w:rPr>
          <w:rFonts w:hint="eastAsia" w:ascii="宋体" w:hAnsi="宋体" w:eastAsia="宋体" w:cs="宋体"/>
          <w:color w:val="000000"/>
          <w:spacing w:val="0"/>
          <w:w w:val="100"/>
          <w:position w:val="0"/>
          <w:sz w:val="24"/>
          <w:szCs w:val="24"/>
        </w:rPr>
        <w:t>邀请</w:t>
      </w:r>
      <w:r>
        <w:rPr>
          <w:rFonts w:hint="eastAsia" w:cs="宋体"/>
          <w:color w:val="000000"/>
          <w:spacing w:val="0"/>
          <w:w w:val="100"/>
          <w:position w:val="0"/>
          <w:sz w:val="24"/>
          <w:szCs w:val="24"/>
          <w:lang w:val="en-US" w:eastAsia="zh-CN"/>
        </w:rPr>
        <w:t>供应商</w:t>
      </w:r>
      <w:r>
        <w:rPr>
          <w:rFonts w:hint="eastAsia" w:ascii="宋体" w:hAnsi="宋体" w:eastAsia="宋体" w:cs="宋体"/>
          <w:color w:val="000000"/>
          <w:spacing w:val="0"/>
          <w:w w:val="100"/>
          <w:position w:val="0"/>
          <w:sz w:val="24"/>
          <w:szCs w:val="24"/>
        </w:rPr>
        <w:t>参加</w:t>
      </w:r>
      <w:r>
        <w:rPr>
          <w:rFonts w:hint="eastAsia" w:cs="宋体"/>
          <w:color w:val="000000"/>
          <w:spacing w:val="0"/>
          <w:w w:val="100"/>
          <w:position w:val="0"/>
          <w:sz w:val="24"/>
          <w:szCs w:val="24"/>
          <w:lang w:eastAsia="zh-CN"/>
        </w:rPr>
        <w:t>询价采</w:t>
      </w:r>
      <w:r>
        <w:rPr>
          <w:rFonts w:hint="eastAsia" w:ascii="宋体" w:hAnsi="宋体" w:eastAsia="宋体" w:cs="宋体"/>
          <w:color w:val="000000"/>
          <w:spacing w:val="0"/>
          <w:w w:val="100"/>
          <w:position w:val="0"/>
          <w:sz w:val="24"/>
          <w:szCs w:val="24"/>
        </w:rPr>
        <w:t>购活动。</w:t>
      </w:r>
    </w:p>
    <w:p w14:paraId="79E5F027">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16" w:name="_Toc32103"/>
      <w:bookmarkStart w:id="17" w:name="_Toc22259"/>
      <w:bookmarkStart w:id="18" w:name="_Toc24053"/>
      <w:bookmarkStart w:id="19" w:name="_Toc2408"/>
      <w:bookmarkStart w:id="20" w:name="_Toc6367"/>
      <w:r>
        <w:rPr>
          <w:rFonts w:hint="eastAsia" w:ascii="宋体" w:hAnsi="宋体" w:eastAsia="宋体" w:cs="宋体"/>
          <w:b/>
          <w:bCs/>
          <w:color w:val="000000"/>
          <w:spacing w:val="0"/>
          <w:w w:val="100"/>
          <w:kern w:val="44"/>
          <w:position w:val="0"/>
          <w:sz w:val="28"/>
          <w:szCs w:val="28"/>
          <w:shd w:val="clear" w:color="auto" w:fill="auto"/>
          <w:lang w:val="en-US" w:eastAsia="en-US" w:bidi="en-US"/>
        </w:rPr>
        <w:t>1</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采购项目简介</w:t>
      </w:r>
      <w:bookmarkEnd w:id="16"/>
      <w:bookmarkEnd w:id="17"/>
      <w:bookmarkEnd w:id="18"/>
      <w:bookmarkEnd w:id="19"/>
      <w:bookmarkEnd w:id="20"/>
    </w:p>
    <w:p w14:paraId="46274CCE">
      <w:pPr>
        <w:pStyle w:val="16"/>
        <w:keepNext w:val="0"/>
        <w:keepLines w:val="0"/>
        <w:pageBreakBefore w:val="0"/>
        <w:widowControl w:val="0"/>
        <w:numPr>
          <w:ilvl w:val="0"/>
          <w:numId w:val="0"/>
        </w:numPr>
        <w:shd w:val="clear" w:color="auto" w:fill="auto"/>
        <w:tabs>
          <w:tab w:val="left" w:pos="593"/>
          <w:tab w:val="left" w:pos="9010"/>
        </w:tabs>
        <w:kinsoku/>
        <w:wordWrap/>
        <w:overflowPunct/>
        <w:topLinePunct w:val="0"/>
        <w:autoSpaceDE/>
        <w:autoSpaceDN/>
        <w:bidi w:val="0"/>
        <w:adjustRightInd/>
        <w:snapToGrid/>
        <w:spacing w:before="0" w:after="0" w:line="360" w:lineRule="auto"/>
        <w:ind w:right="0" w:rightChars="0"/>
        <w:jc w:val="left"/>
        <w:textAlignment w:val="auto"/>
        <w:rPr>
          <w:rFonts w:hint="eastAsia" w:cs="宋体"/>
          <w:sz w:val="24"/>
          <w:szCs w:val="24"/>
          <w:u w:val="single"/>
          <w:lang w:val="en-US" w:eastAsia="zh-CN"/>
        </w:rPr>
      </w:pPr>
      <w:r>
        <w:rPr>
          <w:rFonts w:hint="eastAsia" w:cs="宋体"/>
          <w:b/>
          <w:bCs/>
          <w:color w:val="000000"/>
          <w:spacing w:val="0"/>
          <w:w w:val="100"/>
          <w:position w:val="0"/>
          <w:sz w:val="24"/>
          <w:szCs w:val="24"/>
          <w:lang w:val="en-US" w:eastAsia="zh-CN"/>
        </w:rPr>
        <w:t>1.1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采购项目名称：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金蝶云星空许可应用优化采购项目          </w:t>
      </w:r>
    </w:p>
    <w:p w14:paraId="4E24DE86">
      <w:pPr>
        <w:pStyle w:val="16"/>
        <w:keepNext w:val="0"/>
        <w:keepLines w:val="0"/>
        <w:pageBreakBefore w:val="0"/>
        <w:widowControl w:val="0"/>
        <w:numPr>
          <w:ilvl w:val="0"/>
          <w:numId w:val="0"/>
        </w:numPr>
        <w:shd w:val="clear" w:color="auto" w:fill="auto"/>
        <w:tabs>
          <w:tab w:val="left" w:pos="593"/>
          <w:tab w:val="left" w:pos="9010"/>
        </w:tabs>
        <w:kinsoku/>
        <w:wordWrap/>
        <w:overflowPunct/>
        <w:topLinePunct w:val="0"/>
        <w:autoSpaceDE/>
        <w:autoSpaceDN/>
        <w:bidi w:val="0"/>
        <w:adjustRightInd/>
        <w:snapToGrid/>
        <w:spacing w:before="0" w:after="0" w:line="360" w:lineRule="auto"/>
        <w:ind w:right="0" w:rightChars="0"/>
        <w:jc w:val="left"/>
        <w:textAlignment w:val="auto"/>
        <w:rPr>
          <w:rFonts w:hint="default" w:ascii="宋体" w:hAnsi="宋体" w:eastAsia="宋体" w:cs="宋体"/>
          <w:sz w:val="24"/>
          <w:szCs w:val="24"/>
          <w:u w:val="single"/>
          <w:lang w:val="en-US" w:eastAsia="zh-CN"/>
        </w:rPr>
      </w:pPr>
      <w:r>
        <w:rPr>
          <w:rFonts w:hint="eastAsia" w:cs="宋体"/>
          <w:b/>
          <w:bCs/>
          <w:color w:val="000000"/>
          <w:spacing w:val="0"/>
          <w:w w:val="100"/>
          <w:position w:val="0"/>
          <w:sz w:val="24"/>
          <w:szCs w:val="24"/>
          <w:lang w:val="en-US" w:eastAsia="zh-CN"/>
        </w:rPr>
        <w:t xml:space="preserve">1.2 </w:t>
      </w:r>
      <w:r>
        <w:rPr>
          <w:rFonts w:hint="eastAsia" w:ascii="宋体" w:hAnsi="宋体" w:eastAsia="宋体" w:cs="宋体"/>
          <w:color w:val="000000"/>
          <w:spacing w:val="0"/>
          <w:w w:val="100"/>
          <w:position w:val="0"/>
          <w:sz w:val="24"/>
          <w:szCs w:val="24"/>
        </w:rPr>
        <w:t>采购人：</w:t>
      </w:r>
      <w:r>
        <w:rPr>
          <w:rFonts w:hint="eastAsia" w:cs="宋体"/>
          <w:color w:val="000000"/>
          <w:spacing w:val="0"/>
          <w:w w:val="100"/>
          <w:position w:val="0"/>
          <w:sz w:val="24"/>
          <w:szCs w:val="24"/>
          <w:u w:val="single"/>
          <w:lang w:val="en-US" w:eastAsia="zh-CN"/>
        </w:rPr>
        <w:t xml:space="preserve">   广西自贸区钦州港片区开发投资集团有限责任公司 </w:t>
      </w:r>
    </w:p>
    <w:p w14:paraId="4C19DAE6">
      <w:pPr>
        <w:pStyle w:val="16"/>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default"/>
          <w:color w:val="auto"/>
          <w:sz w:val="24"/>
          <w:szCs w:val="24"/>
          <w:lang w:val="en-US" w:eastAsia="zh-CN"/>
        </w:rPr>
      </w:pPr>
      <w:r>
        <w:rPr>
          <w:rFonts w:hint="eastAsia" w:cs="宋体"/>
          <w:b/>
          <w:bCs/>
          <w:color w:val="auto"/>
          <w:spacing w:val="0"/>
          <w:w w:val="100"/>
          <w:position w:val="0"/>
          <w:sz w:val="24"/>
          <w:szCs w:val="24"/>
          <w:lang w:val="en-US" w:eastAsia="zh-CN"/>
        </w:rPr>
        <w:t>1.3</w:t>
      </w:r>
      <w:r>
        <w:rPr>
          <w:rFonts w:hint="eastAsia" w:cs="宋体"/>
          <w:color w:val="auto"/>
          <w:spacing w:val="0"/>
          <w:w w:val="100"/>
          <w:position w:val="0"/>
          <w:sz w:val="24"/>
          <w:szCs w:val="24"/>
          <w:lang w:val="en-US" w:eastAsia="zh-CN"/>
        </w:rPr>
        <w:t xml:space="preserve"> </w:t>
      </w:r>
      <w:r>
        <w:rPr>
          <w:rFonts w:hint="eastAsia"/>
          <w:color w:val="auto"/>
          <w:sz w:val="24"/>
          <w:szCs w:val="24"/>
          <w:lang w:val="en-US" w:eastAsia="zh-CN"/>
        </w:rPr>
        <w:t>预算金额：</w:t>
      </w:r>
      <w:r>
        <w:rPr>
          <w:rFonts w:hint="eastAsia"/>
          <w:color w:val="auto"/>
          <w:sz w:val="24"/>
          <w:szCs w:val="24"/>
          <w:u w:val="single"/>
          <w:lang w:val="en-US" w:eastAsia="zh-CN"/>
        </w:rPr>
        <w:t xml:space="preserve">伍拾陆万柒仟捌佰元整（￥567800.00元） </w:t>
      </w:r>
      <w:r>
        <w:rPr>
          <w:rFonts w:hint="eastAsia"/>
          <w:color w:val="auto"/>
          <w:sz w:val="24"/>
          <w:szCs w:val="24"/>
          <w:lang w:val="en-US" w:eastAsia="zh-CN"/>
        </w:rPr>
        <w:t xml:space="preserve">              </w:t>
      </w:r>
    </w:p>
    <w:p w14:paraId="3308B225">
      <w:pPr>
        <w:pStyle w:val="16"/>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sz w:val="24"/>
          <w:szCs w:val="24"/>
          <w:lang w:val="en-US" w:eastAsia="zh-CN"/>
        </w:rPr>
      </w:pPr>
      <w:r>
        <w:rPr>
          <w:rFonts w:hint="eastAsia"/>
          <w:b/>
          <w:bCs/>
          <w:color w:val="auto"/>
          <w:sz w:val="24"/>
          <w:szCs w:val="24"/>
          <w:lang w:val="en-US" w:eastAsia="zh-CN"/>
        </w:rPr>
        <w:t>1.4</w:t>
      </w:r>
      <w:r>
        <w:rPr>
          <w:rFonts w:hint="eastAsia"/>
          <w:color w:val="auto"/>
          <w:sz w:val="24"/>
          <w:szCs w:val="24"/>
          <w:lang w:val="en-US" w:eastAsia="zh-CN"/>
        </w:rPr>
        <w:t xml:space="preserve"> 最高限价：</w:t>
      </w:r>
      <w:r>
        <w:rPr>
          <w:rFonts w:hint="eastAsia"/>
          <w:color w:val="auto"/>
          <w:sz w:val="24"/>
          <w:szCs w:val="24"/>
          <w:u w:val="single"/>
          <w:lang w:val="en-US" w:eastAsia="zh-CN"/>
        </w:rPr>
        <w:t xml:space="preserve">伍拾陆万柒仟捌佰元整（￥567800.00元） </w:t>
      </w:r>
      <w:r>
        <w:rPr>
          <w:rFonts w:hint="eastAsia"/>
          <w:color w:val="auto"/>
          <w:sz w:val="24"/>
          <w:szCs w:val="24"/>
          <w:lang w:val="en-US" w:eastAsia="zh-CN"/>
        </w:rPr>
        <w:t xml:space="preserve">  </w:t>
      </w:r>
      <w:r>
        <w:rPr>
          <w:rFonts w:hint="eastAsia"/>
          <w:color w:val="FF0000"/>
          <w:sz w:val="24"/>
          <w:szCs w:val="24"/>
          <w:lang w:val="en-US" w:eastAsia="zh-CN"/>
        </w:rPr>
        <w:t xml:space="preserve"> </w:t>
      </w:r>
      <w:r>
        <w:rPr>
          <w:rFonts w:hint="eastAsia"/>
          <w:sz w:val="24"/>
          <w:szCs w:val="24"/>
          <w:lang w:val="en-US" w:eastAsia="zh-CN"/>
        </w:rPr>
        <w:t xml:space="preserve">   </w:t>
      </w:r>
    </w:p>
    <w:p w14:paraId="4A5E8609">
      <w:pPr>
        <w:pStyle w:val="16"/>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default"/>
          <w:sz w:val="24"/>
          <w:szCs w:val="24"/>
          <w:lang w:val="en-US" w:eastAsia="zh-CN"/>
        </w:rPr>
      </w:pPr>
      <w:r>
        <w:rPr>
          <w:rFonts w:hint="eastAsia"/>
          <w:b/>
          <w:bCs/>
          <w:sz w:val="24"/>
          <w:szCs w:val="24"/>
          <w:lang w:val="en-US" w:eastAsia="zh-CN"/>
        </w:rPr>
        <w:t>1.5</w:t>
      </w:r>
      <w:r>
        <w:rPr>
          <w:rFonts w:hint="eastAsia"/>
          <w:sz w:val="24"/>
          <w:szCs w:val="24"/>
          <w:lang w:val="en-US" w:eastAsia="zh-CN"/>
        </w:rPr>
        <w:t xml:space="preserve"> 采购需求：详见第四章“采购需求”。</w:t>
      </w:r>
    </w:p>
    <w:p w14:paraId="04EE049F">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21" w:name="_Toc3529"/>
      <w:bookmarkStart w:id="22" w:name="_Toc25755"/>
      <w:bookmarkStart w:id="23" w:name="_Toc6636"/>
      <w:bookmarkStart w:id="24" w:name="_Toc30240"/>
      <w:bookmarkStart w:id="25" w:name="_Toc19498"/>
      <w:r>
        <w:rPr>
          <w:rFonts w:hint="eastAsia" w:ascii="宋体" w:hAnsi="宋体" w:eastAsia="宋体" w:cs="宋体"/>
          <w:b/>
          <w:bCs/>
          <w:color w:val="000000"/>
          <w:spacing w:val="0"/>
          <w:w w:val="100"/>
          <w:kern w:val="44"/>
          <w:position w:val="0"/>
          <w:sz w:val="28"/>
          <w:szCs w:val="28"/>
          <w:shd w:val="clear" w:color="auto" w:fill="auto"/>
          <w:lang w:val="en-US" w:eastAsia="en-US" w:bidi="en-US"/>
        </w:rPr>
        <w:t>2</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采购范围及相关要求</w:t>
      </w:r>
      <w:bookmarkEnd w:id="21"/>
      <w:bookmarkEnd w:id="22"/>
      <w:bookmarkEnd w:id="23"/>
      <w:bookmarkEnd w:id="24"/>
      <w:bookmarkEnd w:id="25"/>
    </w:p>
    <w:p w14:paraId="36C723EF">
      <w:pPr>
        <w:pStyle w:val="16"/>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en-US" w:bidi="en-US"/>
        </w:rPr>
        <w:t>2.</w:t>
      </w:r>
      <w:r>
        <w:rPr>
          <w:rFonts w:hint="eastAsia" w:ascii="宋体" w:hAnsi="宋体" w:eastAsia="宋体" w:cs="宋体"/>
          <w:b/>
          <w:bCs/>
          <w:color w:val="000000"/>
          <w:spacing w:val="0"/>
          <w:w w:val="100"/>
          <w:position w:val="0"/>
          <w:sz w:val="24"/>
          <w:szCs w:val="24"/>
        </w:rPr>
        <w:t xml:space="preserve">1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购范围：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按第四章“采购需求”。                                                          </w:t>
      </w:r>
    </w:p>
    <w:p w14:paraId="7AFAD36D">
      <w:pPr>
        <w:pStyle w:val="16"/>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2.2</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服务期限：</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合同签订后1个月内完成。                                                           </w:t>
      </w:r>
    </w:p>
    <w:p w14:paraId="3210E4ED">
      <w:pPr>
        <w:pStyle w:val="16"/>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000000"/>
          <w:spacing w:val="0"/>
          <w:w w:val="100"/>
          <w:position w:val="0"/>
          <w:sz w:val="24"/>
          <w:szCs w:val="24"/>
          <w:lang w:val="en-US"/>
        </w:rPr>
      </w:pPr>
      <w:r>
        <w:rPr>
          <w:rFonts w:hint="eastAsia" w:ascii="宋体" w:hAnsi="宋体" w:eastAsia="宋体" w:cs="宋体"/>
          <w:b/>
          <w:bCs/>
          <w:color w:val="000000"/>
          <w:spacing w:val="0"/>
          <w:w w:val="100"/>
          <w:position w:val="0"/>
          <w:sz w:val="24"/>
          <w:szCs w:val="24"/>
          <w:lang w:val="en-US" w:eastAsia="en-US" w:bidi="en-US"/>
        </w:rPr>
        <w:t>2.3</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服务地点：</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钦州市钦南区保税港区                                                           </w:t>
      </w:r>
    </w:p>
    <w:p w14:paraId="25E44ED3">
      <w:pPr>
        <w:pStyle w:val="16"/>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2.4</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质量要求或服务标准：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符合国家现行标准、技术规范及本项目的特定要求。                                                  </w:t>
      </w:r>
    </w:p>
    <w:p w14:paraId="381C94CB">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26" w:name="_Toc6238"/>
      <w:bookmarkStart w:id="27" w:name="_Toc25238"/>
      <w:bookmarkStart w:id="28" w:name="_Toc16180"/>
      <w:bookmarkStart w:id="29" w:name="_Toc2179"/>
      <w:bookmarkStart w:id="30" w:name="_Toc24590"/>
      <w:r>
        <w:rPr>
          <w:rFonts w:hint="eastAsia" w:ascii="宋体" w:hAnsi="宋体" w:eastAsia="宋体" w:cs="宋体"/>
          <w:b/>
          <w:bCs/>
          <w:color w:val="000000"/>
          <w:spacing w:val="0"/>
          <w:w w:val="100"/>
          <w:kern w:val="44"/>
          <w:position w:val="0"/>
          <w:sz w:val="28"/>
          <w:szCs w:val="28"/>
          <w:shd w:val="clear" w:color="auto" w:fill="auto"/>
          <w:lang w:val="en-US" w:eastAsia="en-US" w:bidi="en-US"/>
        </w:rPr>
        <w:t>3</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供应商资格要求</w:t>
      </w:r>
      <w:bookmarkEnd w:id="26"/>
      <w:bookmarkEnd w:id="27"/>
      <w:bookmarkEnd w:id="28"/>
      <w:bookmarkEnd w:id="29"/>
      <w:bookmarkEnd w:id="30"/>
    </w:p>
    <w:p w14:paraId="7858EF5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en-US" w:bidi="en-US"/>
        </w:rPr>
        <w:t>3.1</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供应商应依法设立且满足如下要求：</w:t>
      </w:r>
    </w:p>
    <w:p w14:paraId="4B934FB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宋体" w:hAnsi="宋体" w:eastAsia="宋体" w:cs="宋体"/>
          <w:sz w:val="24"/>
          <w:szCs w:val="24"/>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资质要求：</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具备相应业务经验资质和金蝶产品经营或代理授权资质 （营业执照复印件、法人身份证复印件、金蝶产品授权书复印件）。  </w:t>
      </w:r>
      <w:r>
        <w:rPr>
          <w:rFonts w:hint="eastAsia" w:cs="宋体"/>
          <w:sz w:val="24"/>
          <w:szCs w:val="24"/>
          <w:u w:val="single"/>
          <w:lang w:val="en-US" w:eastAsia="zh-CN"/>
        </w:rPr>
        <w:t xml:space="preserve">                              </w:t>
      </w:r>
    </w:p>
    <w:p w14:paraId="2CC93464">
      <w:pPr>
        <w:pStyle w:val="16"/>
        <w:keepNext w:val="0"/>
        <w:keepLines w:val="0"/>
        <w:pageBreakBefore w:val="0"/>
        <w:widowControl w:val="0"/>
        <w:numPr>
          <w:ilvl w:val="0"/>
          <w:numId w:val="0"/>
        </w:numPr>
        <w:shd w:val="clear" w:color="auto" w:fill="auto"/>
        <w:tabs>
          <w:tab w:val="left" w:pos="1035"/>
          <w:tab w:val="left" w:pos="9067"/>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sz w:val="24"/>
          <w:szCs w:val="24"/>
          <w:u w:val="single"/>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其他要求：</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无                                                      </w:t>
      </w:r>
    </w:p>
    <w:p w14:paraId="1F083629">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lang w:val="en-US" w:eastAsia="en-US" w:bidi="en-US"/>
        </w:rPr>
        <w:t>3.2</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供应商不得存在下列情形之一：</w:t>
      </w:r>
    </w:p>
    <w:p w14:paraId="417D4658">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（1）处于被责令停产停业、暂扣或者吊销执照、暂扣或者吊销许可证、吊销资质证书状态；</w:t>
      </w:r>
    </w:p>
    <w:p w14:paraId="0D899656">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（2）进入清算程序，或被宣告破产，或其他丧失履约能力的情形；</w:t>
      </w:r>
    </w:p>
    <w:p w14:paraId="6F6B7489">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（3）单位负责人为同一人或者存在直接控股、管理关系的不同供应商，参加同一合同项下的采购活动。</w:t>
      </w:r>
    </w:p>
    <w:p w14:paraId="66E57DD4">
      <w:pPr>
        <w:pStyle w:val="16"/>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r>
        <w:rPr>
          <w:rFonts w:hint="eastAsia" w:cs="宋体"/>
          <w:color w:val="000000"/>
          <w:spacing w:val="0"/>
          <w:w w:val="100"/>
          <w:position w:val="0"/>
          <w:sz w:val="24"/>
          <w:szCs w:val="24"/>
          <w:lang w:eastAsia="zh-CN"/>
        </w:rPr>
        <w:t>。</w:t>
      </w:r>
    </w:p>
    <w:p w14:paraId="53C2F21F">
      <w:pPr>
        <w:pStyle w:val="16"/>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lang w:val="en-US" w:eastAsia="en-US" w:bidi="en-US"/>
        </w:rPr>
        <w:t>3.3</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本次采购</w:t>
      </w:r>
      <w:r>
        <w:rPr>
          <w:rFonts w:hint="eastAsia" w:cs="宋体"/>
          <w:sz w:val="24"/>
          <w:szCs w:val="24"/>
          <w:u w:val="none"/>
          <w:lang w:eastAsia="zh-CN"/>
        </w:rPr>
        <w:t>：</w:t>
      </w:r>
      <w:r>
        <w:rPr>
          <w:rFonts w:hint="eastAsia" w:ascii="宋体" w:hAnsi="宋体" w:eastAsia="宋体" w:cs="宋体"/>
          <w:sz w:val="24"/>
          <w:szCs w:val="24"/>
          <w:u w:val="single"/>
        </w:rPr>
        <w:sym w:font="Wingdings 2" w:char="00A3"/>
      </w:r>
      <w:r>
        <w:rPr>
          <w:rFonts w:hint="eastAsia" w:ascii="宋体" w:hAnsi="宋体" w:eastAsia="宋体" w:cs="宋体"/>
          <w:sz w:val="24"/>
          <w:szCs w:val="24"/>
          <w:u w:val="single"/>
        </w:rPr>
        <w:t>接受</w:t>
      </w: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sym w:font="Wingdings 2" w:char="0052"/>
      </w:r>
      <w:r>
        <w:rPr>
          <w:rFonts w:hint="eastAsia" w:ascii="宋体" w:hAnsi="宋体" w:eastAsia="宋体" w:cs="宋体"/>
          <w:sz w:val="24"/>
          <w:szCs w:val="24"/>
          <w:u w:val="single"/>
        </w:rPr>
        <w:t>不接受</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联合体。</w:t>
      </w:r>
    </w:p>
    <w:p w14:paraId="2FDF627B">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31" w:name="_Toc16440"/>
      <w:bookmarkStart w:id="32" w:name="_Toc21248"/>
      <w:bookmarkStart w:id="33" w:name="_Toc9981"/>
      <w:bookmarkStart w:id="34" w:name="_Toc7032"/>
      <w:bookmarkStart w:id="35" w:name="_Toc13106"/>
      <w:r>
        <w:rPr>
          <w:rFonts w:hint="eastAsia" w:ascii="宋体" w:hAnsi="宋体" w:eastAsia="宋体" w:cs="宋体"/>
          <w:b/>
          <w:bCs/>
          <w:color w:val="000000"/>
          <w:spacing w:val="0"/>
          <w:w w:val="100"/>
          <w:kern w:val="44"/>
          <w:position w:val="0"/>
          <w:sz w:val="28"/>
          <w:szCs w:val="28"/>
          <w:shd w:val="clear" w:color="auto" w:fill="auto"/>
          <w:lang w:val="en-US" w:eastAsia="en-US" w:bidi="en-US"/>
        </w:rPr>
        <w:t>4</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采购文件的获取</w:t>
      </w:r>
      <w:bookmarkEnd w:id="31"/>
      <w:bookmarkEnd w:id="32"/>
      <w:bookmarkEnd w:id="33"/>
      <w:bookmarkEnd w:id="34"/>
      <w:bookmarkEnd w:id="35"/>
    </w:p>
    <w:p w14:paraId="0A18971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color w:val="000000"/>
          <w:spacing w:val="0"/>
          <w:w w:val="100"/>
          <w:position w:val="0"/>
          <w:sz w:val="24"/>
          <w:szCs w:val="24"/>
          <w:highlight w:val="none"/>
          <w:lang w:eastAsia="zh-CN"/>
        </w:rPr>
      </w:pPr>
      <w:r>
        <w:rPr>
          <w:rFonts w:hint="eastAsia" w:ascii="宋体" w:hAnsi="宋体" w:eastAsia="宋体" w:cs="宋体"/>
          <w:color w:val="000000"/>
          <w:spacing w:val="0"/>
          <w:w w:val="100"/>
          <w:position w:val="0"/>
          <w:sz w:val="24"/>
          <w:szCs w:val="24"/>
          <w:highlight w:val="none"/>
          <w:lang w:val="en-US" w:eastAsia="en-US"/>
        </w:rPr>
        <w:t>时间：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2024  </w:t>
      </w:r>
      <w:r>
        <w:rPr>
          <w:rFonts w:hint="eastAsia" w:ascii="宋体" w:hAnsi="宋体" w:eastAsia="宋体" w:cs="宋体"/>
          <w:color w:val="000000"/>
          <w:spacing w:val="0"/>
          <w:w w:val="100"/>
          <w:position w:val="0"/>
          <w:sz w:val="24"/>
          <w:szCs w:val="24"/>
          <w:highlight w:val="none"/>
        </w:rPr>
        <w:t>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8  </w:t>
      </w:r>
      <w:r>
        <w:rPr>
          <w:rFonts w:hint="eastAsia" w:ascii="宋体" w:hAnsi="宋体" w:eastAsia="宋体" w:cs="宋体"/>
          <w:color w:val="000000"/>
          <w:spacing w:val="0"/>
          <w:w w:val="100"/>
          <w:position w:val="0"/>
          <w:sz w:val="24"/>
          <w:szCs w:val="24"/>
          <w:highlight w:val="none"/>
        </w:rPr>
        <w:t>月</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22  </w:t>
      </w:r>
      <w:r>
        <w:rPr>
          <w:rFonts w:hint="eastAsia" w:ascii="宋体" w:hAnsi="宋体" w:eastAsia="宋体" w:cs="宋体"/>
          <w:color w:val="000000"/>
          <w:spacing w:val="0"/>
          <w:w w:val="100"/>
          <w:position w:val="0"/>
          <w:sz w:val="24"/>
          <w:szCs w:val="24"/>
          <w:highlight w:val="none"/>
        </w:rPr>
        <w:t>日至</w:t>
      </w:r>
      <w:r>
        <w:rPr>
          <w:rFonts w:hint="eastAsia" w:ascii="宋体" w:hAnsi="宋体" w:eastAsia="宋体" w:cs="宋体"/>
          <w:color w:val="000000"/>
          <w:spacing w:val="0"/>
          <w:w w:val="100"/>
          <w:position w:val="0"/>
          <w:sz w:val="24"/>
          <w:szCs w:val="24"/>
          <w:highlight w:val="none"/>
          <w:u w:val="single"/>
        </w:rPr>
        <w:t xml:space="preserve"> </w:t>
      </w:r>
      <w:r>
        <w:rPr>
          <w:rFonts w:hint="eastAsia" w:cs="宋体"/>
          <w:color w:val="000000"/>
          <w:spacing w:val="0"/>
          <w:w w:val="100"/>
          <w:position w:val="0"/>
          <w:sz w:val="24"/>
          <w:szCs w:val="24"/>
          <w:highlight w:val="none"/>
          <w:u w:val="single"/>
          <w:lang w:val="en-US" w:eastAsia="zh-CN"/>
        </w:rPr>
        <w:t xml:space="preserve"> 2024  </w:t>
      </w:r>
      <w:r>
        <w:rPr>
          <w:rFonts w:hint="eastAsia" w:ascii="宋体" w:hAnsi="宋体" w:eastAsia="宋体" w:cs="宋体"/>
          <w:color w:val="000000"/>
          <w:spacing w:val="0"/>
          <w:w w:val="100"/>
          <w:position w:val="0"/>
          <w:sz w:val="24"/>
          <w:szCs w:val="24"/>
          <w:highlight w:val="none"/>
        </w:rPr>
        <w:t>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8  </w:t>
      </w:r>
      <w:r>
        <w:rPr>
          <w:rFonts w:hint="eastAsia" w:ascii="宋体" w:hAnsi="宋体" w:eastAsia="宋体" w:cs="宋体"/>
          <w:color w:val="000000"/>
          <w:spacing w:val="0"/>
          <w:w w:val="100"/>
          <w:position w:val="0"/>
          <w:sz w:val="24"/>
          <w:szCs w:val="24"/>
          <w:highlight w:val="none"/>
        </w:rPr>
        <w:t>月</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28  </w:t>
      </w:r>
      <w:r>
        <w:rPr>
          <w:rFonts w:hint="eastAsia" w:ascii="宋体" w:hAnsi="宋体" w:eastAsia="宋体" w:cs="宋体"/>
          <w:color w:val="000000"/>
          <w:spacing w:val="0"/>
          <w:w w:val="100"/>
          <w:position w:val="0"/>
          <w:sz w:val="24"/>
          <w:szCs w:val="24"/>
          <w:highlight w:val="none"/>
        </w:rPr>
        <w:t>日</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每日上午</w:t>
      </w:r>
      <w:r>
        <w:rPr>
          <w:rFonts w:hint="eastAsia" w:cs="宋体"/>
          <w:sz w:val="24"/>
          <w:szCs w:val="24"/>
          <w:highlight w:val="none"/>
          <w:u w:val="single"/>
          <w:lang w:val="en-US" w:eastAsia="zh-CN"/>
        </w:rPr>
        <w:t>8：30</w:t>
      </w:r>
      <w:r>
        <w:rPr>
          <w:rFonts w:hint="eastAsia" w:ascii="宋体" w:hAnsi="宋体" w:eastAsia="宋体" w:cs="宋体"/>
          <w:color w:val="000000"/>
          <w:spacing w:val="0"/>
          <w:w w:val="100"/>
          <w:position w:val="0"/>
          <w:sz w:val="24"/>
          <w:szCs w:val="24"/>
          <w:highlight w:val="none"/>
        </w:rPr>
        <w:t>至</w:t>
      </w:r>
      <w:r>
        <w:rPr>
          <w:rFonts w:hint="eastAsia" w:cs="宋体"/>
          <w:sz w:val="24"/>
          <w:szCs w:val="24"/>
          <w:highlight w:val="none"/>
          <w:u w:val="single"/>
          <w:lang w:val="en-US" w:eastAsia="zh-CN"/>
        </w:rPr>
        <w:t>12：00</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下午</w:t>
      </w:r>
      <w:r>
        <w:rPr>
          <w:rFonts w:hint="eastAsia" w:cs="宋体"/>
          <w:color w:val="000000"/>
          <w:spacing w:val="0"/>
          <w:w w:val="100"/>
          <w:position w:val="0"/>
          <w:sz w:val="24"/>
          <w:szCs w:val="24"/>
          <w:highlight w:val="none"/>
          <w:u w:val="single"/>
          <w:lang w:val="en-US" w:eastAsia="zh-CN"/>
        </w:rPr>
        <w:t>14：00</w:t>
      </w:r>
      <w:r>
        <w:rPr>
          <w:rFonts w:hint="eastAsia" w:ascii="宋体" w:hAnsi="宋体" w:eastAsia="宋体" w:cs="宋体"/>
          <w:color w:val="000000"/>
          <w:spacing w:val="0"/>
          <w:w w:val="100"/>
          <w:position w:val="0"/>
          <w:sz w:val="24"/>
          <w:szCs w:val="24"/>
          <w:highlight w:val="none"/>
        </w:rPr>
        <w:t>至</w:t>
      </w:r>
      <w:r>
        <w:rPr>
          <w:rFonts w:hint="eastAsia" w:cs="宋体"/>
          <w:sz w:val="24"/>
          <w:szCs w:val="24"/>
          <w:highlight w:val="none"/>
          <w:u w:val="single"/>
          <w:lang w:val="en-US" w:eastAsia="zh-CN"/>
        </w:rPr>
        <w:t>17：30</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北京时间</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法定节假日除外</w:t>
      </w:r>
      <w:r>
        <w:rPr>
          <w:rFonts w:hint="eastAsia" w:cs="宋体"/>
          <w:color w:val="000000"/>
          <w:spacing w:val="0"/>
          <w:w w:val="100"/>
          <w:position w:val="0"/>
          <w:sz w:val="24"/>
          <w:szCs w:val="24"/>
          <w:highlight w:val="none"/>
          <w:lang w:eastAsia="zh-CN"/>
        </w:rPr>
        <w:t>）。</w:t>
      </w:r>
    </w:p>
    <w:p w14:paraId="05F0AAEA">
      <w:pPr>
        <w:pageBreakBefore w:val="0"/>
        <w:widowControl w:val="0"/>
        <w:kinsoku/>
        <w:overflowPunct/>
        <w:topLinePunct w:val="0"/>
        <w:autoSpaceDE/>
        <w:autoSpaceDN/>
        <w:bidi w:val="0"/>
        <w:adjustRightInd/>
        <w:snapToGrid/>
        <w:spacing w:before="0" w:after="0" w:line="360" w:lineRule="auto"/>
        <w:ind w:left="0" w:right="0" w:firstLine="40" w:firstLineChars="200"/>
        <w:textAlignment w:val="auto"/>
        <w:rPr>
          <w:rFonts w:hint="eastAsia" w:ascii="宋体" w:hAnsi="宋体" w:eastAsia="宋体" w:cs="宋体"/>
          <w:sz w:val="2"/>
          <w:szCs w:val="2"/>
        </w:rPr>
      </w:pPr>
      <w:bookmarkStart w:id="36" w:name="_Toc692"/>
      <w:bookmarkStart w:id="37" w:name="_Toc3358"/>
      <w:bookmarkStart w:id="38" w:name="_Toc1425"/>
      <w:bookmarkStart w:id="39" w:name="_Toc24905"/>
    </w:p>
    <w:p w14:paraId="4990E5E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地点（网址）：</w:t>
      </w:r>
      <w:r>
        <w:rPr>
          <w:rFonts w:hint="eastAsia" w:ascii="宋体" w:hAnsi="宋体" w:eastAsia="宋体" w:cs="宋体"/>
          <w:color w:val="000000"/>
          <w:spacing w:val="0"/>
          <w:w w:val="100"/>
          <w:position w:val="0"/>
          <w:sz w:val="24"/>
          <w:szCs w:val="24"/>
          <w:u w:val="single"/>
        </w:rPr>
        <w:t>广西自贸区钦州港片区开发投资集团有限责任公司网站</w:t>
      </w:r>
      <w:r>
        <w:rPr>
          <w:rFonts w:hint="eastAsia" w:cs="宋体"/>
          <w:color w:val="000000"/>
          <w:spacing w:val="0"/>
          <w:w w:val="100"/>
          <w:position w:val="0"/>
          <w:sz w:val="24"/>
          <w:szCs w:val="24"/>
          <w:u w:val="single"/>
          <w:lang w:eastAsia="zh-CN"/>
        </w:rPr>
        <w:t>（http://www.qzmktjt.com）</w:t>
      </w:r>
      <w:r>
        <w:rPr>
          <w:rFonts w:hint="eastAsia" w:ascii="宋体" w:hAnsi="宋体" w:eastAsia="宋体" w:cs="宋体"/>
          <w:color w:val="000000"/>
          <w:spacing w:val="0"/>
          <w:w w:val="100"/>
          <w:position w:val="0"/>
          <w:sz w:val="24"/>
          <w:szCs w:val="24"/>
          <w:u w:val="single"/>
        </w:rPr>
        <w:t>获取（下载）</w:t>
      </w:r>
      <w:r>
        <w:rPr>
          <w:rFonts w:hint="eastAsia" w:ascii="宋体" w:hAnsi="宋体" w:eastAsia="宋体" w:cs="宋体"/>
          <w:color w:val="000000"/>
          <w:spacing w:val="0"/>
          <w:w w:val="100"/>
          <w:position w:val="0"/>
          <w:sz w:val="24"/>
          <w:szCs w:val="24"/>
        </w:rPr>
        <w:t>。</w:t>
      </w:r>
    </w:p>
    <w:p w14:paraId="5CF908D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highlight w:val="none"/>
        </w:rPr>
      </w:pPr>
      <w:r>
        <w:rPr>
          <w:rFonts w:hint="eastAsia" w:ascii="宋体" w:hAnsi="宋体" w:eastAsia="宋体" w:cs="宋体"/>
          <w:color w:val="000000"/>
          <w:spacing w:val="0"/>
          <w:w w:val="100"/>
          <w:position w:val="0"/>
          <w:sz w:val="24"/>
          <w:szCs w:val="24"/>
          <w:highlight w:val="none"/>
        </w:rPr>
        <w:t>方式：</w:t>
      </w:r>
      <w:r>
        <w:rPr>
          <w:rFonts w:hint="eastAsia" w:ascii="宋体" w:hAnsi="宋体" w:eastAsia="宋体" w:cs="宋体"/>
          <w:color w:val="000000"/>
          <w:spacing w:val="0"/>
          <w:w w:val="100"/>
          <w:position w:val="0"/>
          <w:sz w:val="24"/>
          <w:szCs w:val="24"/>
          <w:highlight w:val="none"/>
          <w:u w:val="single"/>
        </w:rPr>
        <w:t xml:space="preserve"> </w:t>
      </w:r>
      <w:r>
        <w:rPr>
          <w:rFonts w:hint="eastAsia" w:cs="宋体"/>
          <w:color w:val="000000"/>
          <w:spacing w:val="0"/>
          <w:w w:val="100"/>
          <w:position w:val="0"/>
          <w:sz w:val="24"/>
          <w:szCs w:val="24"/>
          <w:highlight w:val="none"/>
          <w:u w:val="single"/>
          <w:lang w:val="en-US" w:eastAsia="zh-CN"/>
        </w:rPr>
        <w:t xml:space="preserve"> 2024  </w:t>
      </w:r>
      <w:r>
        <w:rPr>
          <w:rFonts w:hint="eastAsia" w:ascii="宋体" w:hAnsi="宋体" w:eastAsia="宋体" w:cs="宋体"/>
          <w:color w:val="000000"/>
          <w:spacing w:val="0"/>
          <w:w w:val="100"/>
          <w:position w:val="0"/>
          <w:sz w:val="24"/>
          <w:szCs w:val="24"/>
          <w:highlight w:val="none"/>
        </w:rPr>
        <w:t>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8  </w:t>
      </w:r>
      <w:r>
        <w:rPr>
          <w:rFonts w:hint="eastAsia" w:ascii="宋体" w:hAnsi="宋体" w:eastAsia="宋体" w:cs="宋体"/>
          <w:color w:val="000000"/>
          <w:spacing w:val="0"/>
          <w:w w:val="100"/>
          <w:position w:val="0"/>
          <w:sz w:val="24"/>
          <w:szCs w:val="24"/>
          <w:highlight w:val="none"/>
        </w:rPr>
        <w:t>月</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28  </w:t>
      </w:r>
      <w:r>
        <w:rPr>
          <w:rFonts w:hint="eastAsia" w:ascii="宋体" w:hAnsi="宋体" w:eastAsia="宋体" w:cs="宋体"/>
          <w:color w:val="000000"/>
          <w:spacing w:val="0"/>
          <w:w w:val="100"/>
          <w:position w:val="0"/>
          <w:sz w:val="24"/>
          <w:szCs w:val="24"/>
          <w:highlight w:val="none"/>
        </w:rPr>
        <w:t>日17时30分前（北京时间）下载</w:t>
      </w:r>
      <w:r>
        <w:rPr>
          <w:rFonts w:hint="eastAsia" w:cs="宋体"/>
          <w:color w:val="000000"/>
          <w:spacing w:val="0"/>
          <w:w w:val="100"/>
          <w:position w:val="0"/>
          <w:sz w:val="24"/>
          <w:szCs w:val="24"/>
          <w:highlight w:val="none"/>
          <w:lang w:val="en-US" w:eastAsia="zh-CN"/>
        </w:rPr>
        <w:t>采购文件</w:t>
      </w:r>
      <w:r>
        <w:rPr>
          <w:rFonts w:hint="eastAsia" w:ascii="宋体" w:hAnsi="宋体" w:eastAsia="宋体" w:cs="宋体"/>
          <w:color w:val="000000"/>
          <w:spacing w:val="0"/>
          <w:w w:val="100"/>
          <w:position w:val="0"/>
          <w:sz w:val="24"/>
          <w:szCs w:val="24"/>
          <w:highlight w:val="none"/>
        </w:rPr>
        <w:t>。</w:t>
      </w:r>
    </w:p>
    <w:p w14:paraId="710304F0">
      <w:pPr>
        <w:pageBreakBefore w:val="0"/>
        <w:widowControl w:val="0"/>
        <w:kinsoku/>
        <w:overflowPunct/>
        <w:topLinePunct w:val="0"/>
        <w:autoSpaceDE/>
        <w:autoSpaceDN/>
        <w:bidi w:val="0"/>
        <w:adjustRightInd/>
        <w:snapToGrid/>
        <w:spacing w:before="0" w:after="0" w:line="360" w:lineRule="auto"/>
        <w:ind w:left="0" w:right="0" w:firstLine="0" w:firstLineChars="0"/>
        <w:textAlignment w:val="auto"/>
        <w:rPr>
          <w:rFonts w:hint="eastAsia" w:ascii="宋体" w:hAnsi="宋体" w:eastAsia="宋体" w:cs="宋体"/>
          <w:sz w:val="2"/>
          <w:szCs w:val="2"/>
          <w:highlight w:val="none"/>
        </w:rPr>
      </w:pPr>
    </w:p>
    <w:p w14:paraId="6AFAE337">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highlight w:val="none"/>
          <w:shd w:val="clear" w:color="auto" w:fill="auto"/>
          <w:lang w:val="en-US" w:eastAsia="en-US" w:bidi="en-US"/>
        </w:rPr>
      </w:pPr>
      <w:bookmarkStart w:id="40" w:name="_Toc17715"/>
      <w:r>
        <w:rPr>
          <w:rFonts w:hint="eastAsia" w:ascii="宋体" w:hAnsi="宋体" w:eastAsia="宋体" w:cs="宋体"/>
          <w:b/>
          <w:bCs/>
          <w:color w:val="000000"/>
          <w:spacing w:val="0"/>
          <w:w w:val="100"/>
          <w:kern w:val="44"/>
          <w:position w:val="0"/>
          <w:sz w:val="28"/>
          <w:szCs w:val="28"/>
          <w:highlight w:val="none"/>
          <w:shd w:val="clear" w:color="auto" w:fill="auto"/>
          <w:lang w:val="en-US" w:eastAsia="en-US" w:bidi="en-US"/>
        </w:rPr>
        <w:t>5</w:t>
      </w:r>
      <w:r>
        <w:rPr>
          <w:rFonts w:hint="eastAsia" w:ascii="宋体" w:hAnsi="宋体" w:eastAsia="宋体" w:cs="宋体"/>
          <w:b/>
          <w:bCs/>
          <w:color w:val="000000"/>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highlight w:val="none"/>
          <w:shd w:val="clear" w:color="auto" w:fill="auto"/>
          <w:lang w:val="en-US" w:eastAsia="en-US" w:bidi="en-US"/>
        </w:rPr>
        <w:t>响应文件的递交</w:t>
      </w:r>
      <w:bookmarkEnd w:id="36"/>
      <w:bookmarkEnd w:id="37"/>
      <w:bookmarkEnd w:id="38"/>
      <w:bookmarkEnd w:id="39"/>
      <w:bookmarkEnd w:id="40"/>
    </w:p>
    <w:p w14:paraId="52FBA501">
      <w:pPr>
        <w:pStyle w:val="16"/>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b/>
          <w:bCs/>
          <w:color w:val="000000"/>
          <w:spacing w:val="0"/>
          <w:w w:val="100"/>
          <w:position w:val="0"/>
          <w:sz w:val="24"/>
          <w:szCs w:val="24"/>
          <w:highlight w:val="none"/>
          <w:lang w:val="en-US" w:eastAsia="en-US" w:bidi="en-US"/>
        </w:rPr>
        <w:t xml:space="preserve">5.1 </w:t>
      </w:r>
      <w:r>
        <w:rPr>
          <w:rFonts w:hint="eastAsia" w:ascii="宋体" w:hAnsi="宋体" w:eastAsia="宋体" w:cs="宋体"/>
          <w:color w:val="000000"/>
          <w:spacing w:val="0"/>
          <w:w w:val="100"/>
          <w:position w:val="0"/>
          <w:sz w:val="24"/>
          <w:szCs w:val="24"/>
          <w:highlight w:val="none"/>
        </w:rPr>
        <w:t>响应文件递交的截止时间为</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2024  </w:t>
      </w:r>
      <w:r>
        <w:rPr>
          <w:rFonts w:hint="eastAsia" w:ascii="宋体" w:hAnsi="宋体" w:eastAsia="宋体" w:cs="宋体"/>
          <w:color w:val="000000"/>
          <w:spacing w:val="0"/>
          <w:w w:val="100"/>
          <w:position w:val="0"/>
          <w:sz w:val="24"/>
          <w:szCs w:val="24"/>
          <w:highlight w:val="none"/>
        </w:rPr>
        <w:t>年</w:t>
      </w:r>
      <w:r>
        <w:rPr>
          <w:rFonts w:hint="eastAsia" w:ascii="宋体" w:hAnsi="宋体" w:eastAsia="宋体" w:cs="宋体"/>
          <w:color w:val="000000"/>
          <w:spacing w:val="0"/>
          <w:w w:val="100"/>
          <w:position w:val="0"/>
          <w:sz w:val="24"/>
          <w:szCs w:val="24"/>
          <w:highlight w:val="none"/>
          <w:u w:val="single"/>
        </w:rPr>
        <w:t xml:space="preserve"> </w:t>
      </w:r>
      <w:r>
        <w:rPr>
          <w:rFonts w:hint="eastAsia" w:cs="宋体"/>
          <w:color w:val="000000"/>
          <w:spacing w:val="0"/>
          <w:w w:val="100"/>
          <w:position w:val="0"/>
          <w:sz w:val="24"/>
          <w:szCs w:val="24"/>
          <w:highlight w:val="none"/>
          <w:u w:val="single"/>
          <w:lang w:val="en-US" w:eastAsia="zh-CN"/>
        </w:rPr>
        <w:t xml:space="preserve"> 8  </w:t>
      </w:r>
      <w:r>
        <w:rPr>
          <w:rFonts w:hint="eastAsia" w:ascii="宋体" w:hAnsi="宋体" w:eastAsia="宋体" w:cs="宋体"/>
          <w:color w:val="000000"/>
          <w:spacing w:val="0"/>
          <w:w w:val="100"/>
          <w:position w:val="0"/>
          <w:sz w:val="24"/>
          <w:szCs w:val="24"/>
          <w:highlight w:val="none"/>
        </w:rPr>
        <w:t>月</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28  </w:t>
      </w:r>
      <w:r>
        <w:rPr>
          <w:rFonts w:hint="eastAsia" w:ascii="宋体" w:hAnsi="宋体" w:eastAsia="宋体" w:cs="宋体"/>
          <w:color w:val="000000"/>
          <w:spacing w:val="0"/>
          <w:w w:val="100"/>
          <w:position w:val="0"/>
          <w:sz w:val="24"/>
          <w:szCs w:val="24"/>
          <w:highlight w:val="none"/>
        </w:rPr>
        <w:t>日</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17  </w:t>
      </w:r>
      <w:r>
        <w:rPr>
          <w:rFonts w:hint="eastAsia" w:ascii="宋体" w:hAnsi="宋体" w:eastAsia="宋体" w:cs="宋体"/>
          <w:color w:val="000000"/>
          <w:spacing w:val="0"/>
          <w:w w:val="100"/>
          <w:position w:val="0"/>
          <w:sz w:val="24"/>
          <w:szCs w:val="24"/>
          <w:highlight w:val="none"/>
        </w:rPr>
        <w:t>时</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30  </w:t>
      </w:r>
      <w:r>
        <w:rPr>
          <w:rFonts w:hint="eastAsia" w:ascii="宋体" w:hAnsi="宋体" w:eastAsia="宋体" w:cs="宋体"/>
          <w:color w:val="000000"/>
          <w:spacing w:val="0"/>
          <w:w w:val="100"/>
          <w:position w:val="0"/>
          <w:sz w:val="24"/>
          <w:szCs w:val="24"/>
          <w:highlight w:val="none"/>
        </w:rPr>
        <w:t>分</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rPr>
        <w:t>地</w:t>
      </w:r>
      <w:r>
        <w:rPr>
          <w:rFonts w:hint="eastAsia" w:cs="宋体"/>
          <w:color w:val="000000"/>
          <w:spacing w:val="0"/>
          <w:w w:val="100"/>
          <w:position w:val="0"/>
          <w:sz w:val="24"/>
          <w:szCs w:val="24"/>
          <w:lang w:eastAsia="zh-CN"/>
        </w:rPr>
        <w:t>点</w:t>
      </w:r>
      <w:r>
        <w:rPr>
          <w:rFonts w:hint="eastAsia" w:ascii="宋体" w:hAnsi="宋体" w:eastAsia="宋体" w:cs="宋体"/>
          <w:color w:val="000000"/>
          <w:spacing w:val="0"/>
          <w:w w:val="100"/>
          <w:position w:val="0"/>
          <w:sz w:val="24"/>
          <w:szCs w:val="24"/>
        </w:rPr>
        <w:t>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广西钦州市钦南区保税港区友谊大道1号自贸大厦23楼风控审计部   </w:t>
      </w:r>
      <w:r>
        <w:rPr>
          <w:rFonts w:hint="eastAsia" w:cs="宋体"/>
          <w:sz w:val="24"/>
          <w:szCs w:val="24"/>
          <w:u w:val="none"/>
          <w:lang w:val="en-US" w:eastAsia="zh-CN"/>
        </w:rPr>
        <w:t>。</w:t>
      </w:r>
    </w:p>
    <w:p w14:paraId="7347CE7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en-US" w:bidi="en-US"/>
        </w:rPr>
        <w:t>5.2</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逾期送达的、未送达指定地点的</w:t>
      </w:r>
      <w:r>
        <w:rPr>
          <w:rFonts w:hint="eastAsia" w:cs="宋体"/>
          <w:color w:val="000000"/>
          <w:spacing w:val="0"/>
          <w:w w:val="100"/>
          <w:position w:val="0"/>
          <w:sz w:val="24"/>
          <w:szCs w:val="24"/>
          <w:lang w:eastAsia="zh-CN"/>
        </w:rPr>
        <w:t>或未</w:t>
      </w:r>
      <w:r>
        <w:rPr>
          <w:rFonts w:hint="eastAsia" w:cs="宋体"/>
          <w:color w:val="000000"/>
          <w:spacing w:val="0"/>
          <w:w w:val="100"/>
          <w:position w:val="0"/>
          <w:sz w:val="24"/>
          <w:szCs w:val="24"/>
          <w:lang w:val="en-US" w:eastAsia="zh-CN"/>
        </w:rPr>
        <w:t>按规定</w:t>
      </w:r>
      <w:r>
        <w:rPr>
          <w:rFonts w:hint="eastAsia" w:cs="宋体"/>
          <w:color w:val="000000"/>
          <w:spacing w:val="0"/>
          <w:w w:val="100"/>
          <w:position w:val="0"/>
          <w:sz w:val="24"/>
          <w:szCs w:val="24"/>
          <w:lang w:eastAsia="zh-CN"/>
        </w:rPr>
        <w:t>密封的</w:t>
      </w:r>
      <w:r>
        <w:rPr>
          <w:rFonts w:hint="eastAsia" w:ascii="宋体" w:hAnsi="宋体" w:eastAsia="宋体" w:cs="宋体"/>
          <w:color w:val="000000"/>
          <w:spacing w:val="0"/>
          <w:w w:val="100"/>
          <w:position w:val="0"/>
          <w:sz w:val="24"/>
          <w:szCs w:val="24"/>
        </w:rPr>
        <w:t>响应文件</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采购人不予受理</w:t>
      </w:r>
      <w:r>
        <w:rPr>
          <w:rFonts w:hint="eastAsia" w:ascii="宋体" w:hAnsi="宋体" w:eastAsia="宋体" w:cs="宋体"/>
          <w:color w:val="000000"/>
          <w:spacing w:val="0"/>
          <w:w w:val="100"/>
          <w:position w:val="0"/>
          <w:sz w:val="24"/>
          <w:szCs w:val="24"/>
        </w:rPr>
        <w:t>。</w:t>
      </w:r>
    </w:p>
    <w:p w14:paraId="294ACE3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sz w:val="24"/>
          <w:szCs w:val="24"/>
          <w:u w:val="single"/>
          <w:lang w:val="en-US" w:eastAsia="zh-CN"/>
        </w:rPr>
      </w:pPr>
      <w:r>
        <w:rPr>
          <w:rFonts w:hint="eastAsia" w:ascii="宋体" w:hAnsi="宋体" w:eastAsia="宋体" w:cs="宋体"/>
          <w:b/>
          <w:bCs/>
          <w:color w:val="000000"/>
          <w:spacing w:val="0"/>
          <w:w w:val="100"/>
          <w:position w:val="0"/>
          <w:sz w:val="24"/>
          <w:szCs w:val="24"/>
          <w:lang w:val="en-US" w:eastAsia="zh-CN" w:bidi="en-US"/>
        </w:rPr>
        <w:t>5.3</w:t>
      </w:r>
      <w:r>
        <w:rPr>
          <w:rFonts w:hint="eastAsia" w:cs="宋体"/>
          <w:color w:val="000000"/>
          <w:spacing w:val="0"/>
          <w:w w:val="100"/>
          <w:position w:val="0"/>
          <w:sz w:val="24"/>
          <w:szCs w:val="24"/>
          <w:lang w:val="en-US" w:eastAsia="zh-CN"/>
        </w:rPr>
        <w:t xml:space="preserve"> 递交响应文件的方式：</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sz w:val="24"/>
          <w:szCs w:val="24"/>
          <w:u w:val="single"/>
        </w:rPr>
        <w:sym w:font="Wingdings 2" w:char="0052"/>
      </w:r>
      <w:r>
        <w:rPr>
          <w:rFonts w:hint="eastAsia" w:cs="宋体"/>
          <w:sz w:val="24"/>
          <w:szCs w:val="24"/>
          <w:u w:val="single"/>
          <w:lang w:val="en-US" w:eastAsia="zh-CN"/>
        </w:rPr>
        <w:t xml:space="preserve">邮寄（顺丰快递） </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sym w:font="Wingdings 2" w:char="0052"/>
      </w:r>
      <w:r>
        <w:rPr>
          <w:rFonts w:hint="eastAsia" w:cs="宋体"/>
          <w:sz w:val="24"/>
          <w:szCs w:val="24"/>
          <w:u w:val="single"/>
          <w:lang w:val="en-US" w:eastAsia="zh-CN"/>
        </w:rPr>
        <w:t>供应商现场递交。</w:t>
      </w:r>
    </w:p>
    <w:p w14:paraId="1501E476">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41" w:name="_Toc806"/>
      <w:bookmarkStart w:id="42" w:name="_Toc2416"/>
      <w:bookmarkStart w:id="43" w:name="_Toc29951"/>
      <w:r>
        <w:rPr>
          <w:rFonts w:hint="eastAsia" w:ascii="宋体" w:hAnsi="宋体" w:eastAsia="宋体" w:cs="宋体"/>
          <w:b/>
          <w:bCs/>
          <w:color w:val="000000"/>
          <w:spacing w:val="0"/>
          <w:w w:val="100"/>
          <w:kern w:val="44"/>
          <w:position w:val="0"/>
          <w:sz w:val="28"/>
          <w:szCs w:val="28"/>
          <w:shd w:val="clear" w:color="auto" w:fill="auto"/>
          <w:lang w:val="en-US" w:eastAsia="en-US" w:bidi="en-US"/>
        </w:rPr>
        <w:t>6</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响应文件开启</w:t>
      </w:r>
      <w:r>
        <w:rPr>
          <w:rFonts w:hint="eastAsia" w:ascii="宋体" w:hAnsi="宋体" w:eastAsia="宋体" w:cs="宋体"/>
          <w:b/>
          <w:bCs/>
          <w:color w:val="000000"/>
          <w:spacing w:val="0"/>
          <w:w w:val="100"/>
          <w:kern w:val="44"/>
          <w:position w:val="0"/>
          <w:sz w:val="28"/>
          <w:szCs w:val="28"/>
          <w:shd w:val="clear" w:color="auto" w:fill="auto"/>
          <w:lang w:val="en-US" w:eastAsia="en-US" w:bidi="en-US"/>
        </w:rPr>
        <w:t>时间和地点</w:t>
      </w:r>
      <w:bookmarkEnd w:id="41"/>
      <w:bookmarkEnd w:id="42"/>
      <w:bookmarkEnd w:id="43"/>
    </w:p>
    <w:p w14:paraId="5859C713">
      <w:pPr>
        <w:pStyle w:val="16"/>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000000"/>
          <w:spacing w:val="0"/>
          <w:w w:val="100"/>
          <w:position w:val="0"/>
          <w:sz w:val="24"/>
          <w:szCs w:val="24"/>
          <w:lang w:eastAsia="zh-CN"/>
        </w:rPr>
      </w:pPr>
      <w:r>
        <w:rPr>
          <w:rFonts w:hint="eastAsia" w:ascii="宋体" w:hAnsi="宋体" w:eastAsia="宋体" w:cs="宋体"/>
          <w:b/>
          <w:bCs/>
          <w:color w:val="000000"/>
          <w:spacing w:val="0"/>
          <w:w w:val="100"/>
          <w:position w:val="0"/>
          <w:sz w:val="24"/>
          <w:szCs w:val="24"/>
          <w:lang w:val="en-US" w:eastAsia="zh-CN" w:bidi="en-US"/>
        </w:rPr>
        <w:t>6.1</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w:t>
      </w:r>
      <w:r>
        <w:rPr>
          <w:rFonts w:hint="eastAsia" w:cs="宋体"/>
          <w:color w:val="000000"/>
          <w:spacing w:val="0"/>
          <w:w w:val="100"/>
          <w:position w:val="0"/>
          <w:sz w:val="24"/>
          <w:szCs w:val="24"/>
          <w:lang w:eastAsia="zh-CN"/>
        </w:rPr>
        <w:t>开启在响应文件递交截止时间</w:t>
      </w:r>
      <w:r>
        <w:rPr>
          <w:rFonts w:hint="eastAsia" w:cs="宋体"/>
          <w:color w:val="000000"/>
          <w:spacing w:val="0"/>
          <w:w w:val="100"/>
          <w:position w:val="0"/>
          <w:sz w:val="24"/>
          <w:szCs w:val="24"/>
          <w:lang w:val="en-US" w:eastAsia="zh-CN"/>
        </w:rPr>
        <w:t>后</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具体开启时间由采购人确定</w:t>
      </w:r>
      <w:r>
        <w:rPr>
          <w:rFonts w:hint="eastAsia" w:cs="宋体"/>
          <w:color w:val="000000"/>
          <w:spacing w:val="0"/>
          <w:w w:val="100"/>
          <w:position w:val="0"/>
          <w:sz w:val="24"/>
          <w:szCs w:val="24"/>
          <w:lang w:eastAsia="zh-CN"/>
        </w:rPr>
        <w:t>，地点为广西钦州市钦南区保税港区友谊大道1号自贸大厦。</w:t>
      </w:r>
    </w:p>
    <w:p w14:paraId="04094F5C">
      <w:pPr>
        <w:pStyle w:val="16"/>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cs="宋体"/>
          <w:color w:val="000000"/>
          <w:spacing w:val="0"/>
          <w:w w:val="100"/>
          <w:position w:val="0"/>
          <w:sz w:val="24"/>
          <w:szCs w:val="24"/>
          <w:lang w:val="en-US" w:eastAsia="zh-CN"/>
        </w:rPr>
      </w:pPr>
      <w:r>
        <w:rPr>
          <w:rFonts w:hint="eastAsia" w:cs="宋体"/>
          <w:b/>
          <w:bCs/>
          <w:color w:val="000000"/>
          <w:spacing w:val="0"/>
          <w:w w:val="100"/>
          <w:position w:val="0"/>
          <w:sz w:val="24"/>
          <w:szCs w:val="24"/>
          <w:lang w:val="en-US" w:eastAsia="zh-CN"/>
        </w:rPr>
        <w:t>6.2</w:t>
      </w:r>
      <w:r>
        <w:rPr>
          <w:rFonts w:hint="eastAsia" w:cs="宋体"/>
          <w:b/>
          <w:bCs/>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val="en-US" w:eastAsia="zh-CN"/>
        </w:rPr>
        <w:t>供应商是否需要参加</w:t>
      </w:r>
      <w:r>
        <w:rPr>
          <w:rFonts w:hint="eastAsia" w:cs="宋体"/>
          <w:color w:val="000000"/>
          <w:spacing w:val="0"/>
          <w:w w:val="100"/>
          <w:position w:val="0"/>
          <w:sz w:val="24"/>
          <w:szCs w:val="24"/>
          <w:lang w:eastAsia="zh-CN"/>
        </w:rPr>
        <w:t>开启会议：</w:t>
      </w:r>
    </w:p>
    <w:p w14:paraId="30DC5AFD">
      <w:pPr>
        <w:pStyle w:val="16"/>
        <w:keepNext w:val="0"/>
        <w:keepLines w:val="0"/>
        <w:pageBreakBefore w:val="0"/>
        <w:widowControl w:val="0"/>
        <w:shd w:val="clear" w:color="auto" w:fill="auto"/>
        <w:tabs>
          <w:tab w:val="left" w:pos="965"/>
          <w:tab w:val="left" w:pos="2150"/>
          <w:tab w:val="left" w:pos="3350"/>
          <w:tab w:val="left" w:pos="4565"/>
          <w:tab w:val="left" w:pos="5510"/>
          <w:tab w:val="left" w:pos="5784"/>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u w:val="none"/>
          <w:lang w:eastAsia="zh-CN"/>
        </w:rPr>
      </w:pPr>
      <w:r>
        <w:rPr>
          <w:rFonts w:hint="eastAsia" w:cs="宋体"/>
          <w:color w:val="000000"/>
          <w:spacing w:val="0"/>
          <w:w w:val="100"/>
          <w:position w:val="0"/>
          <w:sz w:val="24"/>
          <w:szCs w:val="24"/>
          <w:u w:val="none"/>
          <w:lang w:eastAsia="zh-CN"/>
        </w:rPr>
        <w:sym w:font="Wingdings 2" w:char="0052"/>
      </w:r>
      <w:r>
        <w:rPr>
          <w:rFonts w:hint="eastAsia" w:cs="宋体"/>
          <w:color w:val="000000"/>
          <w:spacing w:val="0"/>
          <w:w w:val="100"/>
          <w:position w:val="0"/>
          <w:sz w:val="24"/>
          <w:szCs w:val="24"/>
          <w:u w:val="none"/>
          <w:lang w:eastAsia="zh-CN"/>
        </w:rPr>
        <w:t>供应商</w:t>
      </w:r>
      <w:r>
        <w:rPr>
          <w:rFonts w:hint="eastAsia" w:cs="宋体"/>
          <w:color w:val="000000"/>
          <w:spacing w:val="0"/>
          <w:w w:val="100"/>
          <w:position w:val="0"/>
          <w:sz w:val="24"/>
          <w:szCs w:val="24"/>
          <w:u w:val="none"/>
          <w:lang w:val="en-US" w:eastAsia="zh-CN"/>
        </w:rPr>
        <w:t>不需要</w:t>
      </w:r>
      <w:r>
        <w:rPr>
          <w:rFonts w:hint="eastAsia" w:cs="宋体"/>
          <w:color w:val="000000"/>
          <w:spacing w:val="0"/>
          <w:w w:val="100"/>
          <w:position w:val="0"/>
          <w:sz w:val="24"/>
          <w:szCs w:val="24"/>
          <w:u w:val="none"/>
          <w:lang w:eastAsia="zh-CN"/>
        </w:rPr>
        <w:t>参加开启会议。</w:t>
      </w:r>
    </w:p>
    <w:p w14:paraId="73E12178">
      <w:pPr>
        <w:pStyle w:val="16"/>
        <w:keepNext w:val="0"/>
        <w:keepLines w:val="0"/>
        <w:pageBreakBefore w:val="0"/>
        <w:widowControl w:val="0"/>
        <w:shd w:val="clear" w:color="auto" w:fill="auto"/>
        <w:tabs>
          <w:tab w:val="left" w:pos="965"/>
          <w:tab w:val="left" w:pos="2150"/>
          <w:tab w:val="left" w:pos="3350"/>
          <w:tab w:val="left" w:pos="4565"/>
          <w:tab w:val="left" w:pos="5510"/>
          <w:tab w:val="left" w:pos="5784"/>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lang w:val="en-US" w:eastAsia="zh-CN"/>
        </w:rPr>
      </w:pPr>
      <w:r>
        <w:rPr>
          <w:rFonts w:hint="eastAsia" w:cs="宋体"/>
          <w:color w:val="000000"/>
          <w:spacing w:val="0"/>
          <w:w w:val="100"/>
          <w:position w:val="0"/>
          <w:sz w:val="24"/>
          <w:szCs w:val="24"/>
          <w:lang w:eastAsia="zh-CN"/>
        </w:rPr>
        <w:sym w:font="Wingdings 2" w:char="00A3"/>
      </w:r>
      <w:r>
        <w:rPr>
          <w:rFonts w:hint="eastAsia" w:cs="宋体"/>
          <w:color w:val="000000"/>
          <w:spacing w:val="0"/>
          <w:w w:val="100"/>
          <w:position w:val="0"/>
          <w:sz w:val="24"/>
          <w:szCs w:val="24"/>
          <w:lang w:eastAsia="zh-CN"/>
        </w:rPr>
        <w:t>供应商的法定代表人或其授权的</w:t>
      </w:r>
      <w:r>
        <w:rPr>
          <w:rFonts w:hint="eastAsia" w:cs="宋体"/>
          <w:color w:val="000000"/>
          <w:spacing w:val="0"/>
          <w:w w:val="100"/>
          <w:position w:val="0"/>
          <w:sz w:val="24"/>
          <w:szCs w:val="24"/>
          <w:lang w:val="en-US" w:eastAsia="zh-CN"/>
        </w:rPr>
        <w:t>委托</w:t>
      </w:r>
      <w:r>
        <w:rPr>
          <w:rFonts w:hint="eastAsia" w:cs="宋体"/>
          <w:color w:val="000000"/>
          <w:spacing w:val="0"/>
          <w:w w:val="100"/>
          <w:position w:val="0"/>
          <w:sz w:val="24"/>
          <w:szCs w:val="24"/>
          <w:lang w:eastAsia="zh-CN"/>
        </w:rPr>
        <w:t>代理人</w:t>
      </w:r>
      <w:r>
        <w:rPr>
          <w:rFonts w:hint="eastAsia" w:cs="宋体"/>
          <w:color w:val="000000"/>
          <w:spacing w:val="0"/>
          <w:w w:val="100"/>
          <w:position w:val="0"/>
          <w:sz w:val="24"/>
          <w:szCs w:val="24"/>
          <w:lang w:val="en-US" w:eastAsia="zh-CN"/>
        </w:rPr>
        <w:t>应</w:t>
      </w:r>
      <w:r>
        <w:rPr>
          <w:rFonts w:hint="eastAsia" w:cs="宋体"/>
          <w:color w:val="000000"/>
          <w:spacing w:val="0"/>
          <w:w w:val="100"/>
          <w:position w:val="0"/>
          <w:sz w:val="24"/>
          <w:szCs w:val="24"/>
          <w:lang w:eastAsia="zh-CN"/>
        </w:rPr>
        <w:t>参加开启会议，供应商未派代表参加开启会议的，视为默认开启结果。</w:t>
      </w:r>
    </w:p>
    <w:p w14:paraId="6C1C66E5">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44" w:name="_Toc8258"/>
      <w:bookmarkStart w:id="45" w:name="_Toc13391"/>
      <w:bookmarkStart w:id="46" w:name="_Toc30839"/>
      <w:bookmarkStart w:id="47" w:name="_Toc8926"/>
      <w:bookmarkStart w:id="48" w:name="_Toc5014"/>
      <w:r>
        <w:rPr>
          <w:rFonts w:hint="eastAsia" w:ascii="宋体" w:hAnsi="宋体" w:eastAsia="宋体" w:cs="宋体"/>
          <w:b/>
          <w:bCs/>
          <w:color w:val="000000"/>
          <w:spacing w:val="0"/>
          <w:w w:val="100"/>
          <w:kern w:val="44"/>
          <w:position w:val="0"/>
          <w:sz w:val="28"/>
          <w:szCs w:val="28"/>
          <w:shd w:val="clear" w:color="auto" w:fill="auto"/>
          <w:lang w:val="en-US" w:eastAsia="zh-CN" w:bidi="en-US"/>
        </w:rPr>
        <w:t>7</w:t>
      </w:r>
      <w:r>
        <w:rPr>
          <w:rFonts w:hint="eastAsia" w:ascii="宋体" w:hAnsi="宋体" w:eastAsia="宋体" w:cs="宋体"/>
          <w:b/>
          <w:bCs/>
          <w:color w:val="000000"/>
          <w:spacing w:val="0"/>
          <w:w w:val="100"/>
          <w:kern w:val="44"/>
          <w:position w:val="0"/>
          <w:sz w:val="28"/>
          <w:szCs w:val="28"/>
          <w:shd w:val="clear" w:color="auto" w:fill="auto"/>
          <w:lang w:val="en-US" w:eastAsia="en-US" w:bidi="en-US"/>
        </w:rPr>
        <w:t>发布公告的媒介</w:t>
      </w:r>
      <w:bookmarkEnd w:id="44"/>
    </w:p>
    <w:p w14:paraId="2C548307">
      <w:pPr>
        <w:pStyle w:val="16"/>
        <w:keepNext w:val="0"/>
        <w:keepLines w:val="0"/>
        <w:pageBreakBefore w:val="0"/>
        <w:widowControl w:val="0"/>
        <w:shd w:val="clear" w:color="auto" w:fill="auto"/>
        <w:tabs>
          <w:tab w:val="left" w:pos="4105"/>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zh-CN" w:bidi="en-US"/>
        </w:rPr>
      </w:pPr>
      <w:r>
        <w:rPr>
          <w:rFonts w:hint="eastAsia" w:ascii="宋体" w:hAnsi="宋体" w:eastAsia="宋体" w:cs="宋体"/>
          <w:color w:val="000000"/>
          <w:spacing w:val="0"/>
          <w:w w:val="100"/>
          <w:position w:val="0"/>
          <w:sz w:val="24"/>
          <w:szCs w:val="24"/>
        </w:rPr>
        <w:t>本</w:t>
      </w:r>
      <w:r>
        <w:rPr>
          <w:rFonts w:hint="eastAsia" w:cs="宋体"/>
          <w:color w:val="000000"/>
          <w:spacing w:val="0"/>
          <w:w w:val="100"/>
          <w:position w:val="0"/>
          <w:sz w:val="24"/>
          <w:szCs w:val="24"/>
          <w:lang w:eastAsia="zh-CN"/>
        </w:rPr>
        <w:t>询价采</w:t>
      </w:r>
      <w:r>
        <w:rPr>
          <w:rFonts w:hint="eastAsia" w:ascii="宋体" w:hAnsi="宋体" w:eastAsia="宋体" w:cs="宋体"/>
          <w:color w:val="000000"/>
          <w:spacing w:val="0"/>
          <w:w w:val="100"/>
          <w:position w:val="0"/>
          <w:sz w:val="24"/>
          <w:szCs w:val="24"/>
        </w:rPr>
        <w:t>购公告在</w:t>
      </w:r>
      <w:r>
        <w:rPr>
          <w:rFonts w:hint="eastAsia" w:cs="宋体"/>
          <w:sz w:val="24"/>
          <w:szCs w:val="24"/>
          <w:u w:val="single"/>
          <w:lang w:val="en-US" w:eastAsia="zh-CN"/>
        </w:rPr>
        <w:t>广西自贸区钦州港片区开发投资集团有限责任公司网站（</w:t>
      </w:r>
      <w:r>
        <w:rPr>
          <w:rFonts w:hint="eastAsia" w:cs="宋体"/>
          <w:color w:val="000000"/>
          <w:spacing w:val="0"/>
          <w:w w:val="100"/>
          <w:position w:val="0"/>
          <w:sz w:val="24"/>
          <w:szCs w:val="24"/>
          <w:u w:val="single"/>
          <w:lang w:eastAsia="zh-CN"/>
        </w:rPr>
        <w:t>http://www.qzmktjt.com</w:t>
      </w:r>
      <w:r>
        <w:rPr>
          <w:rFonts w:hint="eastAsia" w:cs="宋体"/>
          <w:sz w:val="24"/>
          <w:szCs w:val="24"/>
          <w:u w:val="single"/>
          <w:lang w:val="en-US" w:eastAsia="zh-CN"/>
        </w:rPr>
        <w:t>）</w:t>
      </w:r>
      <w:r>
        <w:rPr>
          <w:rFonts w:hint="eastAsia" w:cs="宋体"/>
          <w:color w:val="000000"/>
          <w:spacing w:val="0"/>
          <w:w w:val="100"/>
          <w:position w:val="0"/>
          <w:sz w:val="24"/>
          <w:szCs w:val="24"/>
          <w:lang w:eastAsia="zh-CN"/>
        </w:rPr>
        <w:t>。</w:t>
      </w:r>
    </w:p>
    <w:p w14:paraId="4E880F42">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49" w:name="_Toc8373"/>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8 </w:t>
      </w:r>
      <w:r>
        <w:rPr>
          <w:rFonts w:hint="eastAsia" w:ascii="宋体" w:hAnsi="宋体" w:eastAsia="宋体" w:cs="宋体"/>
          <w:b/>
          <w:bCs/>
          <w:color w:val="000000"/>
          <w:spacing w:val="0"/>
          <w:w w:val="100"/>
          <w:kern w:val="44"/>
          <w:position w:val="0"/>
          <w:sz w:val="28"/>
          <w:szCs w:val="28"/>
          <w:shd w:val="clear" w:color="auto" w:fill="auto"/>
          <w:lang w:val="en-US" w:eastAsia="en-US" w:bidi="en-US"/>
        </w:rPr>
        <w:t>联系方式</w:t>
      </w:r>
      <w:bookmarkEnd w:id="45"/>
      <w:bookmarkEnd w:id="46"/>
      <w:bookmarkEnd w:id="47"/>
      <w:bookmarkEnd w:id="48"/>
      <w:bookmarkEnd w:id="49"/>
    </w:p>
    <w:p w14:paraId="64B4CEDE">
      <w:pPr>
        <w:pStyle w:val="16"/>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cs="宋体"/>
          <w:b/>
          <w:bCs/>
          <w:color w:val="000000"/>
          <w:spacing w:val="0"/>
          <w:w w:val="100"/>
          <w:position w:val="0"/>
          <w:sz w:val="24"/>
          <w:szCs w:val="24"/>
          <w:lang w:val="en-US" w:eastAsia="zh-CN"/>
        </w:rPr>
        <w:t>8.1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采购人信息</w:t>
      </w:r>
    </w:p>
    <w:p w14:paraId="3B741CFE">
      <w:pPr>
        <w:pStyle w:val="1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u w:val="single"/>
          <w:lang w:val="en-US" w:eastAsia="zh-CN"/>
        </w:rPr>
      </w:pPr>
      <w:r>
        <w:rPr>
          <w:rFonts w:hint="eastAsia" w:cs="宋体"/>
          <w:color w:val="000000"/>
          <w:spacing w:val="0"/>
          <w:w w:val="100"/>
          <w:position w:val="0"/>
          <w:sz w:val="24"/>
          <w:szCs w:val="24"/>
          <w:lang w:val="en-US" w:eastAsia="zh-CN"/>
        </w:rPr>
        <w:t>名</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val="en-US" w:eastAsia="zh-CN"/>
        </w:rPr>
        <w:t xml:space="preserve"> 称</w:t>
      </w:r>
      <w:r>
        <w:rPr>
          <w:rFonts w:hint="eastAsia" w:ascii="宋体" w:hAnsi="宋体" w:eastAsia="宋体" w:cs="宋体"/>
          <w:color w:val="000000"/>
          <w:spacing w:val="0"/>
          <w:w w:val="100"/>
          <w:position w:val="0"/>
          <w:sz w:val="24"/>
          <w:szCs w:val="24"/>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广西自贸区钦州港片区开发投资集团有限责任公司                  </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p>
    <w:p w14:paraId="76197714">
      <w:pPr>
        <w:pStyle w:val="1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广西钦州市钦南区保税港区友谊大道1号自贸大厦23楼                  </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p>
    <w:p w14:paraId="175A305F">
      <w:pPr>
        <w:pStyle w:val="1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联系人：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朱小凡                  </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p>
    <w:p w14:paraId="069FBB81">
      <w:pPr>
        <w:pStyle w:val="1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18897879856                </w:t>
      </w:r>
    </w:p>
    <w:p w14:paraId="35316D10">
      <w:pPr>
        <w:pStyle w:val="16"/>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sz w:val="24"/>
          <w:szCs w:val="24"/>
          <w:u w:val="single"/>
          <w:lang w:val="en-US" w:eastAsia="zh-CN"/>
        </w:rPr>
      </w:pPr>
      <w:r>
        <w:rPr>
          <w:rFonts w:hint="eastAsia" w:cs="宋体"/>
          <w:b/>
          <w:bCs/>
          <w:color w:val="000000"/>
          <w:spacing w:val="0"/>
          <w:w w:val="100"/>
          <w:position w:val="0"/>
          <w:sz w:val="24"/>
          <w:szCs w:val="24"/>
          <w:lang w:val="en-US" w:eastAsia="zh-CN"/>
        </w:rPr>
        <w:t>8.2</w:t>
      </w:r>
      <w:r>
        <w:rPr>
          <w:rFonts w:hint="eastAsia" w:cs="宋体"/>
          <w:color w:val="000000"/>
          <w:spacing w:val="0"/>
          <w:w w:val="100"/>
          <w:position w:val="0"/>
          <w:sz w:val="24"/>
          <w:szCs w:val="24"/>
          <w:lang w:val="en-US" w:eastAsia="zh-CN"/>
        </w:rPr>
        <w:t xml:space="preserve"> </w:t>
      </w:r>
      <w:r>
        <w:rPr>
          <w:rFonts w:hint="eastAsia" w:cs="宋体"/>
          <w:sz w:val="24"/>
          <w:szCs w:val="24"/>
          <w:u w:val="none"/>
          <w:lang w:val="en-US" w:eastAsia="zh-CN"/>
        </w:rPr>
        <w:t>监督部门信息</w:t>
      </w:r>
    </w:p>
    <w:p w14:paraId="19E5C73C">
      <w:pPr>
        <w:pStyle w:val="1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u w:val="single"/>
          <w:lang w:val="en-US" w:eastAsia="zh-CN"/>
        </w:rPr>
      </w:pPr>
      <w:r>
        <w:rPr>
          <w:rFonts w:hint="eastAsia" w:cs="宋体"/>
          <w:color w:val="000000"/>
          <w:spacing w:val="0"/>
          <w:w w:val="100"/>
          <w:position w:val="0"/>
          <w:sz w:val="24"/>
          <w:szCs w:val="24"/>
          <w:lang w:val="en-US" w:eastAsia="zh-CN"/>
        </w:rPr>
        <w:t>名</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val="en-US" w:eastAsia="zh-CN"/>
        </w:rPr>
        <w:t xml:space="preserve"> 称</w:t>
      </w:r>
      <w:r>
        <w:rPr>
          <w:rFonts w:hint="eastAsia" w:ascii="宋体" w:hAnsi="宋体" w:eastAsia="宋体" w:cs="宋体"/>
          <w:color w:val="000000"/>
          <w:spacing w:val="0"/>
          <w:w w:val="100"/>
          <w:position w:val="0"/>
          <w:sz w:val="24"/>
          <w:szCs w:val="24"/>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广西自贸区钦州港区开发投资集团有限责任公司风控审计部                  </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p>
    <w:p w14:paraId="642A0B72">
      <w:pPr>
        <w:pStyle w:val="1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广西钦州市钦南区保税港区友谊大道1号自贸大厦23楼                  </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p>
    <w:p w14:paraId="160FA22D">
      <w:pPr>
        <w:pStyle w:val="1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联系人：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裴炳昌                        </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p>
    <w:p w14:paraId="5FAC6F81">
      <w:pPr>
        <w:pStyle w:val="16"/>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0777-5881380                     </w:t>
      </w:r>
    </w:p>
    <w:p w14:paraId="4BCCA7C8">
      <w:pPr>
        <w:pStyle w:val="18"/>
        <w:keepNext w:val="0"/>
        <w:keepLines w:val="0"/>
        <w:pageBreakBefore w:val="0"/>
        <w:widowControl w:val="0"/>
        <w:shd w:val="clear" w:color="auto" w:fill="auto"/>
        <w:tabs>
          <w:tab w:val="left" w:pos="7275"/>
        </w:tabs>
        <w:kinsoku/>
        <w:overflowPunct/>
        <w:topLinePunct w:val="0"/>
        <w:autoSpaceDE/>
        <w:autoSpaceDN/>
        <w:bidi w:val="0"/>
        <w:adjustRightInd/>
        <w:snapToGrid/>
        <w:spacing w:before="0" w:after="0" w:line="360" w:lineRule="auto"/>
        <w:ind w:left="0" w:right="0" w:firstLine="320" w:firstLineChars="200"/>
        <w:jc w:val="right"/>
        <w:textAlignment w:val="auto"/>
        <w:rPr>
          <w:rFonts w:hint="eastAsia" w:ascii="宋体" w:hAnsi="宋体" w:eastAsia="宋体" w:cs="宋体"/>
        </w:rPr>
      </w:pPr>
    </w:p>
    <w:p w14:paraId="283286D0">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rPr>
      </w:pPr>
    </w:p>
    <w:p w14:paraId="41DB4065">
      <w:pPr>
        <w:rPr>
          <w:rFonts w:hint="eastAsia" w:ascii="宋体" w:hAnsi="宋体" w:eastAsia="宋体" w:cs="宋体"/>
          <w:b/>
          <w:bCs/>
          <w:color w:val="000000"/>
          <w:spacing w:val="0"/>
          <w:w w:val="100"/>
          <w:kern w:val="44"/>
          <w:position w:val="0"/>
          <w:sz w:val="32"/>
          <w:szCs w:val="32"/>
          <w:shd w:val="clear" w:color="auto" w:fill="auto"/>
          <w:lang w:val="en-US" w:eastAsia="en-US" w:bidi="en-US"/>
        </w:rPr>
      </w:pPr>
      <w:bookmarkStart w:id="50" w:name="_Toc17033"/>
      <w:bookmarkStart w:id="51" w:name="_Toc7709"/>
      <w:r>
        <w:rPr>
          <w:rFonts w:hint="eastAsia" w:ascii="宋体" w:hAnsi="宋体" w:eastAsia="宋体" w:cs="宋体"/>
          <w:b/>
          <w:bCs/>
          <w:color w:val="000000"/>
          <w:spacing w:val="0"/>
          <w:w w:val="100"/>
          <w:kern w:val="44"/>
          <w:position w:val="0"/>
          <w:sz w:val="32"/>
          <w:szCs w:val="32"/>
          <w:shd w:val="clear" w:color="auto" w:fill="auto"/>
          <w:lang w:val="en-US" w:eastAsia="en-US" w:bidi="en-US"/>
        </w:rPr>
        <w:br w:type="page"/>
      </w:r>
    </w:p>
    <w:bookmarkEnd w:id="50"/>
    <w:bookmarkEnd w:id="51"/>
    <w:p w14:paraId="52128F6F">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1E6F4017">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4EBD07AA">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16B70741">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0BA9E3B2">
      <w:pPr>
        <w:pStyle w:val="2"/>
        <w:bidi w:val="0"/>
        <w:jc w:val="center"/>
        <w:rPr>
          <w:rFonts w:hint="eastAsia" w:ascii="宋体" w:hAnsi="宋体" w:eastAsia="宋体" w:cs="宋体"/>
          <w:color w:val="000000"/>
          <w:spacing w:val="0"/>
          <w:w w:val="100"/>
          <w:position w:val="0"/>
          <w:sz w:val="52"/>
          <w:szCs w:val="52"/>
          <w:lang w:val="en-US" w:eastAsia="zh-CN"/>
        </w:rPr>
      </w:pPr>
      <w:bookmarkStart w:id="52" w:name="_Toc27936"/>
      <w:bookmarkStart w:id="53" w:name="_Toc16920"/>
      <w:bookmarkStart w:id="54" w:name="_Toc13182"/>
      <w:bookmarkStart w:id="55" w:name="_Toc29390"/>
      <w:bookmarkStart w:id="56" w:name="_Toc5657"/>
      <w:r>
        <w:rPr>
          <w:rFonts w:hint="eastAsia" w:ascii="宋体" w:hAnsi="宋体" w:eastAsia="宋体" w:cs="宋体"/>
          <w:sz w:val="52"/>
          <w:szCs w:val="52"/>
          <w:lang w:val="en-US" w:eastAsia="zh-CN"/>
        </w:rPr>
        <w:t>第二章   供应商须知</w:t>
      </w:r>
      <w:bookmarkEnd w:id="52"/>
      <w:bookmarkEnd w:id="53"/>
      <w:bookmarkEnd w:id="54"/>
      <w:bookmarkEnd w:id="55"/>
      <w:bookmarkEnd w:id="56"/>
    </w:p>
    <w:p w14:paraId="14CB5548">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p>
    <w:p w14:paraId="036E90CE">
      <w:pPr>
        <w:rPr>
          <w:rFonts w:hint="default" w:cs="宋体"/>
          <w:color w:val="000000"/>
          <w:spacing w:val="0"/>
          <w:w w:val="100"/>
          <w:position w:val="0"/>
          <w:sz w:val="24"/>
          <w:szCs w:val="24"/>
          <w:lang w:val="en-US" w:eastAsia="zh-CN"/>
        </w:rPr>
      </w:pPr>
      <w:r>
        <w:rPr>
          <w:rFonts w:hint="default" w:cs="宋体"/>
          <w:color w:val="000000"/>
          <w:spacing w:val="0"/>
          <w:w w:val="100"/>
          <w:position w:val="0"/>
          <w:sz w:val="24"/>
          <w:szCs w:val="24"/>
          <w:lang w:val="en-US" w:eastAsia="zh-CN"/>
        </w:rPr>
        <w:br w:type="page"/>
      </w:r>
    </w:p>
    <w:p w14:paraId="6C34DC0B">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both"/>
        <w:textAlignment w:val="auto"/>
        <w:rPr>
          <w:rFonts w:hint="default" w:cs="宋体"/>
          <w:color w:val="000000"/>
          <w:spacing w:val="0"/>
          <w:w w:val="100"/>
          <w:position w:val="0"/>
          <w:sz w:val="24"/>
          <w:szCs w:val="24"/>
          <w:lang w:val="en-US" w:eastAsia="zh-CN"/>
        </w:rPr>
        <w:sectPr>
          <w:footerReference r:id="rId9" w:type="default"/>
          <w:footnotePr>
            <w:numFmt w:val="decimal"/>
          </w:footnote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rtlGutter w:val="0"/>
          <w:docGrid w:linePitch="360" w:charSpace="0"/>
        </w:sectPr>
      </w:pPr>
    </w:p>
    <w:p w14:paraId="5DE406B7">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center"/>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57" w:name="_Toc15139"/>
      <w:bookmarkStart w:id="58" w:name="_Toc12215"/>
      <w:bookmarkStart w:id="59" w:name="_Toc2907"/>
      <w:bookmarkStart w:id="60" w:name="_Toc19182"/>
      <w:bookmarkStart w:id="61" w:name="_Toc18162"/>
      <w:bookmarkStart w:id="62" w:name="_Toc30407"/>
      <w:bookmarkStart w:id="63" w:name="_Toc3206"/>
      <w:bookmarkStart w:id="64" w:name="_Toc15718"/>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bookmarkStart w:id="65" w:name="_Toc14695"/>
      <w:r>
        <w:rPr>
          <w:rFonts w:hint="eastAsia" w:ascii="宋体" w:hAnsi="宋体" w:eastAsia="宋体" w:cs="宋体"/>
          <w:b/>
          <w:bCs/>
          <w:color w:val="000000"/>
          <w:spacing w:val="0"/>
          <w:w w:val="100"/>
          <w:kern w:val="44"/>
          <w:position w:val="0"/>
          <w:sz w:val="28"/>
          <w:szCs w:val="28"/>
          <w:shd w:val="clear" w:color="auto" w:fill="auto"/>
          <w:lang w:val="en-US" w:eastAsia="en-US" w:bidi="en-US"/>
        </w:rPr>
        <w:t>供应商须知前附表</w:t>
      </w:r>
      <w:bookmarkEnd w:id="57"/>
      <w:bookmarkEnd w:id="58"/>
      <w:bookmarkEnd w:id="59"/>
      <w:bookmarkEnd w:id="60"/>
      <w:bookmarkEnd w:id="65"/>
    </w:p>
    <w:tbl>
      <w:tblPr>
        <w:tblStyle w:val="12"/>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184"/>
        <w:gridCol w:w="4847"/>
      </w:tblGrid>
      <w:tr w14:paraId="489E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15CD6CD2">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sz w:val="21"/>
                <w:szCs w:val="21"/>
                <w:u w:val="single"/>
                <w:vertAlign w:val="baseline"/>
                <w:lang w:val="en-US" w:eastAsia="zh-CN"/>
              </w:rPr>
            </w:pPr>
            <w:r>
              <w:rPr>
                <w:rFonts w:hint="eastAsia" w:ascii="宋体" w:hAnsi="宋体" w:eastAsia="宋体" w:cs="宋体"/>
                <w:b/>
                <w:bCs/>
                <w:color w:val="000000"/>
                <w:spacing w:val="0"/>
                <w:w w:val="100"/>
                <w:position w:val="0"/>
                <w:sz w:val="21"/>
                <w:szCs w:val="21"/>
                <w:u w:val="none"/>
                <w:shd w:val="clear" w:color="auto" w:fill="auto"/>
                <w:lang w:val="en-US" w:eastAsia="zh-CN" w:bidi="zh-TW"/>
              </w:rPr>
              <w:t>条款号</w:t>
            </w:r>
          </w:p>
        </w:tc>
        <w:tc>
          <w:tcPr>
            <w:tcW w:w="3184" w:type="dxa"/>
            <w:vAlign w:val="center"/>
          </w:tcPr>
          <w:p w14:paraId="72B7DB7C">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sz w:val="21"/>
                <w:szCs w:val="21"/>
                <w:u w:val="single"/>
                <w:vertAlign w:val="baseline"/>
                <w:lang w:val="en-US" w:eastAsia="zh-CN"/>
              </w:rPr>
            </w:pPr>
            <w:r>
              <w:rPr>
                <w:rFonts w:hint="eastAsia" w:ascii="宋体" w:hAnsi="宋体" w:eastAsia="宋体" w:cs="宋体"/>
                <w:b/>
                <w:bCs/>
                <w:color w:val="000000"/>
                <w:spacing w:val="0"/>
                <w:w w:val="100"/>
                <w:position w:val="0"/>
                <w:sz w:val="21"/>
                <w:szCs w:val="21"/>
                <w:u w:val="none"/>
                <w:shd w:val="clear" w:color="auto" w:fill="auto"/>
                <w:lang w:val="en-US" w:eastAsia="zh-CN" w:bidi="zh-TW"/>
              </w:rPr>
              <w:t>条款内容</w:t>
            </w:r>
          </w:p>
        </w:tc>
        <w:tc>
          <w:tcPr>
            <w:tcW w:w="4847" w:type="dxa"/>
            <w:vAlign w:val="center"/>
          </w:tcPr>
          <w:p w14:paraId="3FD9FAD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sz w:val="21"/>
                <w:szCs w:val="21"/>
                <w:u w:val="single"/>
                <w:vertAlign w:val="baseline"/>
                <w:lang w:val="en-US" w:eastAsia="zh-CN"/>
              </w:rPr>
            </w:pPr>
            <w:r>
              <w:rPr>
                <w:rFonts w:hint="eastAsia" w:ascii="宋体" w:hAnsi="宋体" w:eastAsia="宋体" w:cs="宋体"/>
                <w:b/>
                <w:bCs/>
                <w:color w:val="000000"/>
                <w:spacing w:val="0"/>
                <w:w w:val="100"/>
                <w:position w:val="0"/>
                <w:sz w:val="21"/>
                <w:szCs w:val="21"/>
                <w:u w:val="none"/>
                <w:shd w:val="clear" w:color="auto" w:fill="auto"/>
                <w:lang w:val="en-US" w:eastAsia="zh-CN" w:bidi="zh-TW"/>
              </w:rPr>
              <w:t>编列内容</w:t>
            </w:r>
          </w:p>
        </w:tc>
      </w:tr>
      <w:tr w14:paraId="04A3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09" w:type="dxa"/>
            <w:vAlign w:val="center"/>
          </w:tcPr>
          <w:p w14:paraId="6AC7A55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1.7.1</w:t>
            </w:r>
          </w:p>
        </w:tc>
        <w:tc>
          <w:tcPr>
            <w:tcW w:w="3184" w:type="dxa"/>
            <w:vAlign w:val="center"/>
          </w:tcPr>
          <w:p w14:paraId="47409D1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踏勘现场</w:t>
            </w:r>
          </w:p>
        </w:tc>
        <w:tc>
          <w:tcPr>
            <w:tcW w:w="4847" w:type="dxa"/>
            <w:vAlign w:val="center"/>
          </w:tcPr>
          <w:p w14:paraId="52A929D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不组织</w:t>
            </w:r>
          </w:p>
          <w:p w14:paraId="182E344D">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组织，踏勘时间：</w:t>
            </w:r>
            <w:r>
              <w:rPr>
                <w:rFonts w:hint="eastAsia" w:ascii="宋体" w:hAnsi="宋体" w:eastAsia="宋体" w:cs="宋体"/>
                <w:sz w:val="21"/>
                <w:szCs w:val="21"/>
                <w:u w:val="single"/>
                <w:vertAlign w:val="baseline"/>
                <w:lang w:val="en-US" w:eastAsia="zh-CN"/>
              </w:rPr>
              <w:t xml:space="preserve">                     </w:t>
            </w:r>
          </w:p>
          <w:p w14:paraId="6F51E82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t xml:space="preserve">        踏勘集中地点：</w:t>
            </w:r>
            <w:r>
              <w:rPr>
                <w:rFonts w:hint="eastAsia" w:ascii="宋体" w:hAnsi="宋体" w:eastAsia="宋体" w:cs="宋体"/>
                <w:sz w:val="21"/>
                <w:szCs w:val="21"/>
                <w:u w:val="single"/>
                <w:vertAlign w:val="baseline"/>
                <w:lang w:val="en-US" w:eastAsia="zh-CN"/>
              </w:rPr>
              <w:t xml:space="preserve">                 </w:t>
            </w:r>
          </w:p>
        </w:tc>
      </w:tr>
      <w:tr w14:paraId="3D72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09" w:type="dxa"/>
            <w:vAlign w:val="center"/>
          </w:tcPr>
          <w:p w14:paraId="2BE4655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1.8</w:t>
            </w:r>
          </w:p>
        </w:tc>
        <w:tc>
          <w:tcPr>
            <w:tcW w:w="3184" w:type="dxa"/>
            <w:vAlign w:val="center"/>
          </w:tcPr>
          <w:p w14:paraId="0C06B33A">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询价采购预备会</w:t>
            </w:r>
          </w:p>
        </w:tc>
        <w:tc>
          <w:tcPr>
            <w:tcW w:w="4847" w:type="dxa"/>
            <w:vAlign w:val="center"/>
          </w:tcPr>
          <w:p w14:paraId="7F8C4E1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不召开</w:t>
            </w:r>
          </w:p>
          <w:p w14:paraId="64D3BA8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召开，召开时间：</w:t>
            </w:r>
            <w:r>
              <w:rPr>
                <w:rFonts w:hint="eastAsia" w:ascii="宋体" w:hAnsi="宋体" w:eastAsia="宋体" w:cs="宋体"/>
                <w:sz w:val="21"/>
                <w:szCs w:val="21"/>
                <w:u w:val="single"/>
                <w:vertAlign w:val="baseline"/>
                <w:lang w:val="en-US" w:eastAsia="zh-CN"/>
              </w:rPr>
              <w:t xml:space="preserve">                     </w:t>
            </w:r>
          </w:p>
          <w:p w14:paraId="5998D9C1">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t xml:space="preserve">        召开地点：</w:t>
            </w:r>
            <w:r>
              <w:rPr>
                <w:rFonts w:hint="eastAsia" w:ascii="宋体" w:hAnsi="宋体" w:eastAsia="宋体" w:cs="宋体"/>
                <w:sz w:val="21"/>
                <w:szCs w:val="21"/>
                <w:u w:val="single"/>
                <w:vertAlign w:val="baseline"/>
                <w:lang w:val="en-US" w:eastAsia="zh-CN"/>
              </w:rPr>
              <w:t xml:space="preserve">                     </w:t>
            </w:r>
          </w:p>
        </w:tc>
      </w:tr>
      <w:tr w14:paraId="0C11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09" w:type="dxa"/>
            <w:vAlign w:val="center"/>
          </w:tcPr>
          <w:p w14:paraId="44F4183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1.9</w:t>
            </w:r>
          </w:p>
        </w:tc>
        <w:tc>
          <w:tcPr>
            <w:tcW w:w="3184" w:type="dxa"/>
            <w:vAlign w:val="center"/>
          </w:tcPr>
          <w:p w14:paraId="32B34D6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分包</w:t>
            </w:r>
          </w:p>
        </w:tc>
        <w:tc>
          <w:tcPr>
            <w:tcW w:w="4847" w:type="dxa"/>
            <w:vAlign w:val="center"/>
          </w:tcPr>
          <w:p w14:paraId="48FAD2F8">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pacing w:val="0"/>
                <w:w w:val="100"/>
                <w:position w:val="0"/>
                <w:sz w:val="21"/>
                <w:szCs w:val="21"/>
                <w:u w:val="none"/>
                <w:shd w:val="clear" w:color="auto" w:fill="auto"/>
                <w:lang w:val="en-US" w:eastAsia="zh-CN" w:bidi="zh-TW"/>
              </w:rPr>
              <w:t>不得分包的内容：</w:t>
            </w:r>
            <w:r>
              <w:rPr>
                <w:rFonts w:hint="eastAsia" w:ascii="宋体" w:hAnsi="宋体" w:eastAsia="宋体" w:cs="宋体"/>
                <w:color w:val="auto"/>
                <w:sz w:val="21"/>
                <w:szCs w:val="21"/>
                <w:u w:val="single"/>
                <w:vertAlign w:val="baseline"/>
                <w:lang w:val="en-US" w:eastAsia="zh-CN"/>
              </w:rPr>
              <w:t xml:space="preserve">   本项目不允许进行分包    </w:t>
            </w:r>
          </w:p>
          <w:p w14:paraId="163B236A">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auto"/>
                <w:spacing w:val="0"/>
                <w:w w:val="100"/>
                <w:position w:val="0"/>
                <w:sz w:val="21"/>
                <w:szCs w:val="21"/>
                <w:u w:val="none"/>
                <w:shd w:val="clear" w:color="auto" w:fill="auto"/>
                <w:lang w:val="en-US" w:eastAsia="zh-CN" w:bidi="zh-TW"/>
              </w:rPr>
              <w:t>对分包供应商的要求：</w:t>
            </w:r>
            <w:r>
              <w:rPr>
                <w:rFonts w:hint="eastAsia" w:ascii="宋体" w:hAnsi="宋体" w:eastAsia="宋体" w:cs="宋体"/>
                <w:color w:val="auto"/>
                <w:sz w:val="21"/>
                <w:szCs w:val="21"/>
                <w:u w:val="single"/>
                <w:vertAlign w:val="baseline"/>
                <w:lang w:val="en-US" w:eastAsia="zh-CN"/>
              </w:rPr>
              <w:t xml:space="preserve">                   </w:t>
            </w:r>
          </w:p>
        </w:tc>
      </w:tr>
      <w:tr w14:paraId="67E5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2860505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2.2.1</w:t>
            </w:r>
          </w:p>
        </w:tc>
        <w:tc>
          <w:tcPr>
            <w:tcW w:w="3184" w:type="dxa"/>
            <w:vAlign w:val="center"/>
          </w:tcPr>
          <w:p w14:paraId="5293F19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供应商要求澄清采购文件的时间</w:t>
            </w:r>
          </w:p>
        </w:tc>
        <w:tc>
          <w:tcPr>
            <w:tcW w:w="4847" w:type="dxa"/>
            <w:vAlign w:val="center"/>
          </w:tcPr>
          <w:p w14:paraId="56AD574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auto"/>
                <w:spacing w:val="0"/>
                <w:w w:val="100"/>
                <w:position w:val="0"/>
                <w:sz w:val="21"/>
                <w:szCs w:val="21"/>
                <w:u w:val="none"/>
                <w:shd w:val="clear" w:color="auto" w:fill="auto"/>
                <w:lang w:val="en-US" w:eastAsia="zh-CN" w:bidi="zh-TW"/>
              </w:rPr>
              <w:t>截止时间</w:t>
            </w:r>
            <w:r>
              <w:rPr>
                <w:rFonts w:hint="eastAsia" w:ascii="宋体" w:hAnsi="宋体" w:eastAsia="宋体" w:cs="宋体"/>
                <w:color w:val="auto"/>
                <w:spacing w:val="0"/>
                <w:w w:val="100"/>
                <w:position w:val="0"/>
                <w:sz w:val="21"/>
                <w:szCs w:val="21"/>
                <w:u w:val="single"/>
                <w:shd w:val="clear" w:color="auto" w:fill="auto"/>
                <w:lang w:val="en-US" w:eastAsia="zh-CN" w:bidi="zh-TW"/>
              </w:rPr>
              <w:t xml:space="preserve"> 3 </w:t>
            </w:r>
            <w:r>
              <w:rPr>
                <w:rFonts w:hint="eastAsia" w:ascii="宋体" w:hAnsi="宋体" w:eastAsia="宋体" w:cs="宋体"/>
                <w:color w:val="auto"/>
                <w:sz w:val="21"/>
                <w:szCs w:val="21"/>
                <w:u w:val="none"/>
                <w:lang w:eastAsia="zh-CN" w:bidi="zh-TW"/>
              </w:rPr>
              <w:t>个工作日前</w:t>
            </w:r>
          </w:p>
        </w:tc>
      </w:tr>
      <w:tr w14:paraId="7318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05E8104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3.2.2</w:t>
            </w:r>
          </w:p>
        </w:tc>
        <w:tc>
          <w:tcPr>
            <w:tcW w:w="3184" w:type="dxa"/>
            <w:vAlign w:val="center"/>
          </w:tcPr>
          <w:p w14:paraId="6EC70D2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采购标的数量增减</w:t>
            </w:r>
          </w:p>
        </w:tc>
        <w:tc>
          <w:tcPr>
            <w:tcW w:w="4847" w:type="dxa"/>
            <w:vAlign w:val="center"/>
          </w:tcPr>
          <w:p w14:paraId="1C42786D">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采购人</w:t>
            </w:r>
            <w:r>
              <w:rPr>
                <w:rFonts w:hint="default" w:ascii="宋体" w:hAnsi="宋体" w:eastAsia="宋体" w:cs="宋体"/>
                <w:sz w:val="21"/>
                <w:szCs w:val="21"/>
                <w:u w:val="single"/>
                <w:vertAlign w:val="baseline"/>
                <w:lang w:val="en-US" w:eastAsia="zh-CN"/>
              </w:rPr>
              <w:t>有权对采购标的的数量进行增加或减少</w:t>
            </w:r>
          </w:p>
        </w:tc>
      </w:tr>
      <w:tr w14:paraId="01A3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381F106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u w:val="none"/>
                <w:shd w:val="clear" w:color="auto" w:fill="auto"/>
                <w:lang w:val="en-US" w:eastAsia="zh-CN" w:bidi="zh-TW"/>
              </w:rPr>
              <w:t>3.2.3</w:t>
            </w:r>
          </w:p>
        </w:tc>
        <w:tc>
          <w:tcPr>
            <w:tcW w:w="3184" w:type="dxa"/>
            <w:vAlign w:val="center"/>
          </w:tcPr>
          <w:p w14:paraId="075492D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u w:val="none"/>
                <w:shd w:val="clear" w:color="auto" w:fill="auto"/>
                <w:lang w:val="en-US" w:eastAsia="zh-CN" w:bidi="zh-TW"/>
              </w:rPr>
              <w:t>最高限价或其计算方法</w:t>
            </w:r>
          </w:p>
        </w:tc>
        <w:tc>
          <w:tcPr>
            <w:tcW w:w="4847" w:type="dxa"/>
            <w:vAlign w:val="center"/>
          </w:tcPr>
          <w:p w14:paraId="664921E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highlight w:val="none"/>
                <w:u w:val="none"/>
                <w:shd w:val="clear" w:color="auto" w:fill="auto"/>
                <w:lang w:val="en-US" w:eastAsia="zh-CN" w:bidi="zh-TW"/>
              </w:rPr>
              <w:t>无</w:t>
            </w:r>
          </w:p>
          <w:p w14:paraId="2052202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highlight w:val="none"/>
                <w:u w:val="single"/>
                <w:vertAlign w:val="baseline"/>
                <w:lang w:val="en-US" w:eastAsia="zh-CN"/>
              </w:rPr>
            </w:pPr>
            <w:r>
              <w:rPr>
                <w:rFonts w:hint="eastAsia" w:ascii="宋体" w:hAnsi="宋体" w:eastAsia="宋体" w:cs="宋体"/>
                <w:color w:val="000000"/>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highlight w:val="none"/>
                <w:u w:val="none"/>
                <w:shd w:val="clear" w:color="auto" w:fill="auto"/>
                <w:lang w:val="en-US" w:eastAsia="zh-CN" w:bidi="zh-TW"/>
              </w:rPr>
              <w:t>有，最高限价或其计算方法：</w:t>
            </w:r>
            <w:r>
              <w:rPr>
                <w:rFonts w:hint="eastAsia" w:ascii="宋体" w:hAnsi="宋体" w:eastAsia="宋体" w:cs="宋体"/>
                <w:sz w:val="21"/>
                <w:szCs w:val="21"/>
                <w:highlight w:val="none"/>
                <w:u w:val="single"/>
                <w:vertAlign w:val="baseline"/>
                <w:lang w:val="en-US" w:eastAsia="zh-CN"/>
              </w:rPr>
              <w:t xml:space="preserve">最高限价为项目预算金额。        </w:t>
            </w:r>
          </w:p>
        </w:tc>
      </w:tr>
      <w:tr w14:paraId="34DB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7D786DC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3.2.4</w:t>
            </w:r>
          </w:p>
        </w:tc>
        <w:tc>
          <w:tcPr>
            <w:tcW w:w="3184" w:type="dxa"/>
            <w:vAlign w:val="center"/>
          </w:tcPr>
          <w:p w14:paraId="7355EDA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报价的其他要求</w:t>
            </w:r>
          </w:p>
        </w:tc>
        <w:tc>
          <w:tcPr>
            <w:tcW w:w="4847" w:type="dxa"/>
            <w:vAlign w:val="center"/>
          </w:tcPr>
          <w:p w14:paraId="2EB17D4A">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无</w:t>
            </w:r>
          </w:p>
        </w:tc>
      </w:tr>
      <w:tr w14:paraId="3242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773DCBA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3.3.1</w:t>
            </w:r>
          </w:p>
        </w:tc>
        <w:tc>
          <w:tcPr>
            <w:tcW w:w="3184" w:type="dxa"/>
            <w:vAlign w:val="center"/>
          </w:tcPr>
          <w:p w14:paraId="4586300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响应文件有效期</w:t>
            </w:r>
          </w:p>
        </w:tc>
        <w:tc>
          <w:tcPr>
            <w:tcW w:w="4847" w:type="dxa"/>
            <w:vAlign w:val="center"/>
          </w:tcPr>
          <w:p w14:paraId="16C3F2B8">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 xml:space="preserve">60日  </w:t>
            </w: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 xml:space="preserve">90日  </w:t>
            </w: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120日</w:t>
            </w:r>
          </w:p>
        </w:tc>
      </w:tr>
      <w:tr w14:paraId="504A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109" w:type="dxa"/>
            <w:vAlign w:val="center"/>
          </w:tcPr>
          <w:p w14:paraId="16A4B41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3.4.1</w:t>
            </w:r>
          </w:p>
        </w:tc>
        <w:tc>
          <w:tcPr>
            <w:tcW w:w="3184" w:type="dxa"/>
            <w:vAlign w:val="center"/>
          </w:tcPr>
          <w:p w14:paraId="42659B1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响应保证金</w:t>
            </w:r>
          </w:p>
        </w:tc>
        <w:tc>
          <w:tcPr>
            <w:tcW w:w="4847" w:type="dxa"/>
            <w:vAlign w:val="center"/>
          </w:tcPr>
          <w:p w14:paraId="6C4151A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不要求递交</w:t>
            </w:r>
          </w:p>
          <w:p w14:paraId="27CC5976">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要求递交</w:t>
            </w:r>
          </w:p>
          <w:p w14:paraId="7D99C460">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t>保证金的金额：</w:t>
            </w:r>
            <w:r>
              <w:rPr>
                <w:rFonts w:hint="eastAsia" w:ascii="宋体" w:hAnsi="宋体" w:eastAsia="宋体" w:cs="宋体"/>
                <w:sz w:val="21"/>
                <w:szCs w:val="21"/>
                <w:u w:val="single"/>
                <w:vertAlign w:val="baseline"/>
                <w:lang w:val="en-US" w:eastAsia="zh-CN"/>
              </w:rPr>
              <w:t xml:space="preserve">            </w:t>
            </w:r>
          </w:p>
          <w:p w14:paraId="4EB73D08">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t>保证金的形式：</w:t>
            </w:r>
            <w:r>
              <w:rPr>
                <w:rFonts w:hint="eastAsia" w:ascii="宋体" w:hAnsi="宋体" w:eastAsia="宋体" w:cs="宋体"/>
                <w:sz w:val="21"/>
                <w:szCs w:val="21"/>
                <w:u w:val="single"/>
                <w:vertAlign w:val="baseline"/>
                <w:lang w:val="en-US" w:eastAsia="zh-CN"/>
              </w:rPr>
              <w:t xml:space="preserve">            </w:t>
            </w:r>
          </w:p>
        </w:tc>
      </w:tr>
      <w:tr w14:paraId="1AB4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2ABD25D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3.4.2</w:t>
            </w:r>
          </w:p>
        </w:tc>
        <w:tc>
          <w:tcPr>
            <w:tcW w:w="3184" w:type="dxa"/>
            <w:vAlign w:val="center"/>
          </w:tcPr>
          <w:p w14:paraId="6F9586E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退还响应保证金的时间</w:t>
            </w:r>
          </w:p>
        </w:tc>
        <w:tc>
          <w:tcPr>
            <w:tcW w:w="4847" w:type="dxa"/>
            <w:vAlign w:val="center"/>
          </w:tcPr>
          <w:p w14:paraId="52A8186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none"/>
                <w:vertAlign w:val="baseline"/>
                <w:lang w:val="en-US" w:eastAsia="zh-CN"/>
              </w:rPr>
              <w:t>/</w:t>
            </w:r>
          </w:p>
        </w:tc>
      </w:tr>
      <w:tr w14:paraId="37D3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2467A3B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3.4.3（3）</w:t>
            </w:r>
          </w:p>
        </w:tc>
        <w:tc>
          <w:tcPr>
            <w:tcW w:w="3184" w:type="dxa"/>
            <w:vAlign w:val="center"/>
          </w:tcPr>
          <w:p w14:paraId="73580E4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不退还响应保证金的其他情形</w:t>
            </w:r>
          </w:p>
        </w:tc>
        <w:tc>
          <w:tcPr>
            <w:tcW w:w="4847" w:type="dxa"/>
            <w:vAlign w:val="center"/>
          </w:tcPr>
          <w:p w14:paraId="3170276A">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none"/>
                <w:vertAlign w:val="baseline"/>
                <w:lang w:val="en-US" w:eastAsia="zh-CN"/>
              </w:rPr>
              <w:t>/</w:t>
            </w:r>
          </w:p>
        </w:tc>
      </w:tr>
      <w:tr w14:paraId="6CF9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108573A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3.5（1）</w:t>
            </w:r>
          </w:p>
        </w:tc>
        <w:tc>
          <w:tcPr>
            <w:tcW w:w="3184" w:type="dxa"/>
            <w:vAlign w:val="center"/>
          </w:tcPr>
          <w:p w14:paraId="1B269B4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u w:val="none"/>
                <w:shd w:val="clear" w:color="auto" w:fill="auto"/>
                <w:lang w:val="en-US" w:eastAsia="zh-CN" w:bidi="zh-TW"/>
              </w:rPr>
            </w:pPr>
            <w:r>
              <w:rPr>
                <w:rFonts w:hint="eastAsia" w:ascii="宋体" w:hAnsi="宋体" w:eastAsia="宋体" w:cs="宋体"/>
                <w:color w:val="auto"/>
                <w:spacing w:val="0"/>
                <w:w w:val="100"/>
                <w:position w:val="0"/>
                <w:sz w:val="21"/>
                <w:szCs w:val="21"/>
                <w:u w:val="none"/>
                <w:shd w:val="clear" w:color="auto" w:fill="auto"/>
                <w:lang w:val="en-US" w:eastAsia="zh-CN" w:bidi="zh-TW"/>
              </w:rPr>
              <w:t>依法设立的证明材料</w:t>
            </w:r>
          </w:p>
        </w:tc>
        <w:tc>
          <w:tcPr>
            <w:tcW w:w="4847" w:type="dxa"/>
            <w:vAlign w:val="center"/>
          </w:tcPr>
          <w:p w14:paraId="4741C1C4">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pacing w:val="0"/>
                <w:w w:val="100"/>
                <w:position w:val="0"/>
                <w:sz w:val="21"/>
                <w:szCs w:val="21"/>
                <w:u w:val="none"/>
                <w:shd w:val="clear" w:color="auto" w:fill="auto"/>
                <w:lang w:val="en-US" w:eastAsia="zh-CN" w:bidi="zh-TW"/>
              </w:rPr>
              <w:t>供应商应提供市场监管部门或其他行政机关颁发的可以合法开展业务的执照或证书复印件</w:t>
            </w:r>
          </w:p>
        </w:tc>
      </w:tr>
      <w:tr w14:paraId="7D9B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vAlign w:val="center"/>
          </w:tcPr>
          <w:p w14:paraId="0AD12998">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3.5（2）</w:t>
            </w:r>
          </w:p>
        </w:tc>
        <w:tc>
          <w:tcPr>
            <w:tcW w:w="3184" w:type="dxa"/>
            <w:vAlign w:val="center"/>
          </w:tcPr>
          <w:p w14:paraId="761C1C3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color w:val="0000FF"/>
                <w:spacing w:val="0"/>
                <w:w w:val="100"/>
                <w:position w:val="0"/>
                <w:sz w:val="21"/>
                <w:szCs w:val="21"/>
                <w:u w:val="none"/>
                <w:shd w:val="clear" w:color="auto" w:fill="auto"/>
                <w:lang w:val="en-US" w:eastAsia="zh-CN" w:bidi="zh-TW"/>
              </w:rPr>
            </w:pPr>
            <w:r>
              <w:rPr>
                <w:rFonts w:hint="eastAsia" w:ascii="宋体" w:hAnsi="宋体" w:eastAsia="宋体" w:cs="宋体"/>
                <w:color w:val="auto"/>
                <w:spacing w:val="0"/>
                <w:w w:val="100"/>
                <w:position w:val="0"/>
                <w:sz w:val="21"/>
                <w:szCs w:val="21"/>
                <w:u w:val="none"/>
                <w:shd w:val="clear" w:color="auto" w:fill="auto"/>
                <w:lang w:val="en-US" w:eastAsia="zh-CN" w:bidi="zh-TW"/>
              </w:rPr>
              <w:t>资质要求证明材料</w:t>
            </w:r>
          </w:p>
        </w:tc>
        <w:tc>
          <w:tcPr>
            <w:tcW w:w="4847" w:type="dxa"/>
            <w:vAlign w:val="center"/>
          </w:tcPr>
          <w:p w14:paraId="1CA1ED0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不适用</w:t>
            </w:r>
          </w:p>
          <w:p w14:paraId="1AC9751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适用。供应商应提供相关资质证书副本的复印件，以证明供应商具有承担本项目要求的资质</w:t>
            </w:r>
          </w:p>
          <w:p w14:paraId="752E1D7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FF"/>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 xml:space="preserve">  资质证书包括：</w:t>
            </w:r>
            <w:r>
              <w:rPr>
                <w:rFonts w:hint="eastAsia" w:ascii="宋体" w:hAnsi="宋体" w:eastAsia="宋体" w:cs="宋体"/>
                <w:sz w:val="21"/>
                <w:szCs w:val="21"/>
                <w:u w:val="single"/>
                <w:vertAlign w:val="baseline"/>
                <w:lang w:val="en-US" w:eastAsia="zh-CN"/>
              </w:rPr>
              <w:t xml:space="preserve"> 金蝶产品经营或代理授权证资质证明文件    </w:t>
            </w:r>
          </w:p>
        </w:tc>
      </w:tr>
    </w:tbl>
    <w:p w14:paraId="40BC9F29">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br w:type="page"/>
      </w:r>
    </w:p>
    <w:tbl>
      <w:tblPr>
        <w:tblStyle w:val="12"/>
        <w:tblW w:w="9138"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180"/>
        <w:gridCol w:w="4845"/>
      </w:tblGrid>
      <w:tr w14:paraId="4D6F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124C96A">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3.5（3）</w:t>
            </w:r>
          </w:p>
        </w:tc>
        <w:tc>
          <w:tcPr>
            <w:tcW w:w="3180" w:type="dxa"/>
            <w:vAlign w:val="center"/>
          </w:tcPr>
          <w:p w14:paraId="71DF005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auto"/>
                <w:spacing w:val="0"/>
                <w:w w:val="100"/>
                <w:position w:val="0"/>
                <w:sz w:val="21"/>
                <w:szCs w:val="21"/>
                <w:u w:val="none"/>
                <w:shd w:val="clear" w:color="auto" w:fill="auto"/>
                <w:lang w:val="en-US" w:eastAsia="zh-CN" w:bidi="zh-TW"/>
              </w:rPr>
              <w:t>财务要求证明材料</w:t>
            </w:r>
          </w:p>
        </w:tc>
        <w:tc>
          <w:tcPr>
            <w:tcW w:w="4845" w:type="dxa"/>
            <w:vAlign w:val="center"/>
          </w:tcPr>
          <w:p w14:paraId="0842D50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不适用</w:t>
            </w:r>
          </w:p>
          <w:p w14:paraId="09F3802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适用。供应商应提供经会计事务所或审计机构审计的近年财务会计报表复印件，包括资产负债表、现金流量表、利润表等。近年财务会计报表年份是指</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u w:val="none"/>
                <w:shd w:val="clear" w:color="auto" w:fill="auto"/>
                <w:lang w:val="en-US" w:eastAsia="zh-CN" w:bidi="zh-TW"/>
              </w:rPr>
              <w:t>至</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u w:val="none"/>
                <w:shd w:val="clear" w:color="auto" w:fill="auto"/>
                <w:lang w:val="en-US" w:eastAsia="zh-CN" w:bidi="zh-TW"/>
              </w:rPr>
              <w:t>年（供应商的成立时间少于该规定年份的，应提供成立以来的财务会计报表）</w:t>
            </w:r>
          </w:p>
          <w:p w14:paraId="4C54674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适用。供应商提供近三年财务会计报表复印件，包括资产负债表、利润表。近年财务会计报表年份是指：</w:t>
            </w:r>
            <w:r>
              <w:rPr>
                <w:rFonts w:hint="eastAsia" w:ascii="宋体" w:hAnsi="宋体" w:eastAsia="宋体" w:cs="宋体"/>
                <w:sz w:val="21"/>
                <w:szCs w:val="21"/>
                <w:u w:val="single"/>
                <w:vertAlign w:val="baseline"/>
                <w:lang w:val="en-US" w:eastAsia="zh-CN"/>
              </w:rPr>
              <w:t xml:space="preserve"> 2021 </w:t>
            </w:r>
            <w:r>
              <w:rPr>
                <w:rFonts w:hint="eastAsia" w:ascii="宋体" w:hAnsi="宋体" w:eastAsia="宋体" w:cs="宋体"/>
                <w:color w:val="000000"/>
                <w:spacing w:val="0"/>
                <w:w w:val="100"/>
                <w:position w:val="0"/>
                <w:sz w:val="21"/>
                <w:szCs w:val="21"/>
                <w:u w:val="none"/>
                <w:shd w:val="clear" w:color="auto" w:fill="auto"/>
                <w:lang w:val="en-US" w:eastAsia="zh-CN" w:bidi="zh-TW"/>
              </w:rPr>
              <w:t>至</w:t>
            </w:r>
            <w:r>
              <w:rPr>
                <w:rFonts w:hint="eastAsia" w:ascii="宋体" w:hAnsi="宋体" w:eastAsia="宋体" w:cs="宋体"/>
                <w:sz w:val="21"/>
                <w:szCs w:val="21"/>
                <w:u w:val="single"/>
                <w:vertAlign w:val="baseline"/>
                <w:lang w:val="en-US" w:eastAsia="zh-CN"/>
              </w:rPr>
              <w:t xml:space="preserve"> 2023 </w:t>
            </w:r>
            <w:r>
              <w:rPr>
                <w:rFonts w:hint="eastAsia" w:ascii="宋体" w:hAnsi="宋体" w:eastAsia="宋体" w:cs="宋体"/>
                <w:color w:val="000000"/>
                <w:spacing w:val="0"/>
                <w:w w:val="100"/>
                <w:position w:val="0"/>
                <w:sz w:val="21"/>
                <w:szCs w:val="21"/>
                <w:u w:val="none"/>
                <w:shd w:val="clear" w:color="auto" w:fill="auto"/>
                <w:lang w:val="en-US" w:eastAsia="zh-CN" w:bidi="zh-TW"/>
              </w:rPr>
              <w:t>年（供应商的成立时间少于该规定年份的，应提供成立以来的财务会计报表）</w:t>
            </w:r>
          </w:p>
        </w:tc>
      </w:tr>
      <w:tr w14:paraId="03E8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0CD5AE32">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3.5（4）</w:t>
            </w:r>
          </w:p>
        </w:tc>
        <w:tc>
          <w:tcPr>
            <w:tcW w:w="3180" w:type="dxa"/>
            <w:vAlign w:val="center"/>
          </w:tcPr>
          <w:p w14:paraId="0FC629D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auto"/>
                <w:spacing w:val="0"/>
                <w:w w:val="100"/>
                <w:position w:val="0"/>
                <w:sz w:val="21"/>
                <w:szCs w:val="21"/>
                <w:u w:val="none"/>
                <w:shd w:val="clear" w:color="auto" w:fill="auto"/>
                <w:lang w:val="en-US" w:eastAsia="zh-CN" w:bidi="zh-TW"/>
              </w:rPr>
              <w:t>业绩要求证明材料</w:t>
            </w:r>
          </w:p>
        </w:tc>
        <w:tc>
          <w:tcPr>
            <w:tcW w:w="4845" w:type="dxa"/>
          </w:tcPr>
          <w:p w14:paraId="50B0358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不适用</w:t>
            </w:r>
          </w:p>
          <w:p w14:paraId="1510490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sz w:val="21"/>
                <w:szCs w:val="21"/>
                <w:u w:val="single"/>
                <w:vertAlign w:val="baseline"/>
                <w:lang w:val="en-US" w:eastAsia="zh-CN"/>
              </w:rPr>
              <w:t xml:space="preserve">   2022   </w:t>
            </w:r>
            <w:r>
              <w:rPr>
                <w:rFonts w:hint="eastAsia" w:ascii="宋体" w:hAnsi="宋体" w:eastAsia="宋体" w:cs="宋体"/>
                <w:color w:val="000000"/>
                <w:spacing w:val="0"/>
                <w:w w:val="100"/>
                <w:position w:val="0"/>
                <w:sz w:val="21"/>
                <w:szCs w:val="21"/>
                <w:u w:val="none"/>
                <w:shd w:val="clear" w:color="auto" w:fill="auto"/>
                <w:lang w:val="en-US" w:eastAsia="zh-CN" w:bidi="zh-TW"/>
              </w:rPr>
              <w:t>至</w:t>
            </w:r>
            <w:r>
              <w:rPr>
                <w:rFonts w:hint="eastAsia" w:ascii="宋体" w:hAnsi="宋体" w:eastAsia="宋体" w:cs="宋体"/>
                <w:sz w:val="21"/>
                <w:szCs w:val="21"/>
                <w:u w:val="single"/>
                <w:vertAlign w:val="baseline"/>
                <w:lang w:val="en-US" w:eastAsia="zh-CN"/>
              </w:rPr>
              <w:t xml:space="preserve"> 2024     </w:t>
            </w:r>
            <w:r>
              <w:rPr>
                <w:rFonts w:hint="eastAsia" w:ascii="宋体" w:hAnsi="宋体" w:eastAsia="宋体" w:cs="宋体"/>
                <w:color w:val="000000"/>
                <w:spacing w:val="0"/>
                <w:w w:val="100"/>
                <w:position w:val="0"/>
                <w:sz w:val="21"/>
                <w:szCs w:val="21"/>
                <w:u w:val="none"/>
                <w:shd w:val="clear" w:color="auto" w:fill="auto"/>
                <w:lang w:val="en-US" w:eastAsia="zh-CN" w:bidi="zh-TW"/>
              </w:rPr>
              <w:t>年</w:t>
            </w:r>
          </w:p>
          <w:p w14:paraId="1BD159C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61" w:beforeLines="10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业绩证明材料：</w:t>
            </w:r>
          </w:p>
          <w:p w14:paraId="0DB150C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合同/订单</w:t>
            </w:r>
          </w:p>
          <w:p w14:paraId="320E08E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中标通知书/成交通知书</w:t>
            </w:r>
          </w:p>
          <w:p w14:paraId="79BEEB5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竣工验收报告/验收证明</w:t>
            </w:r>
          </w:p>
          <w:p w14:paraId="190E4A06">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其他材料：</w:t>
            </w:r>
            <w:r>
              <w:rPr>
                <w:rFonts w:hint="eastAsia" w:ascii="宋体" w:hAnsi="宋体" w:eastAsia="宋体" w:cs="宋体"/>
                <w:sz w:val="21"/>
                <w:szCs w:val="21"/>
                <w:u w:val="single"/>
                <w:vertAlign w:val="baseline"/>
                <w:lang w:val="en-US" w:eastAsia="zh-CN"/>
              </w:rPr>
              <w:t xml:space="preserve">                      </w:t>
            </w:r>
          </w:p>
          <w:p w14:paraId="00FC4CF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61" w:beforeLines="10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业绩证明材料种类要求：</w:t>
            </w:r>
          </w:p>
          <w:p w14:paraId="105E553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提供上述勾选的任一项证明材料即可</w:t>
            </w:r>
          </w:p>
          <w:p w14:paraId="71D471D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需同时提供上述勾选的所有证明材料</w:t>
            </w:r>
          </w:p>
          <w:p w14:paraId="4DF026D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其他要求：</w:t>
            </w:r>
            <w:r>
              <w:rPr>
                <w:rFonts w:hint="eastAsia" w:ascii="宋体" w:hAnsi="宋体" w:eastAsia="宋体" w:cs="宋体"/>
                <w:sz w:val="21"/>
                <w:szCs w:val="21"/>
                <w:u w:val="single"/>
                <w:vertAlign w:val="baseline"/>
                <w:lang w:val="en-US" w:eastAsia="zh-CN"/>
              </w:rPr>
              <w:t xml:space="preserve">                        </w:t>
            </w:r>
          </w:p>
        </w:tc>
      </w:tr>
      <w:tr w14:paraId="7D06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5180447">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3.5（5）</w:t>
            </w:r>
          </w:p>
        </w:tc>
        <w:tc>
          <w:tcPr>
            <w:tcW w:w="3180" w:type="dxa"/>
            <w:vAlign w:val="center"/>
          </w:tcPr>
          <w:p w14:paraId="094B800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信誉要求证明材料</w:t>
            </w:r>
          </w:p>
        </w:tc>
        <w:tc>
          <w:tcPr>
            <w:tcW w:w="4845" w:type="dxa"/>
            <w:vAlign w:val="top"/>
          </w:tcPr>
          <w:p w14:paraId="53B4E27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不适用</w:t>
            </w:r>
          </w:p>
          <w:p w14:paraId="487A868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适用。供应商应提供相关信誉情况的证明材料，包括：</w:t>
            </w:r>
            <w:r>
              <w:rPr>
                <w:rFonts w:hint="eastAsia" w:asciiTheme="minorEastAsia" w:hAnsiTheme="minorEastAsia" w:eastAsiaTheme="minorEastAsia" w:cstheme="minorEastAsia"/>
                <w:color w:val="auto"/>
                <w:sz w:val="21"/>
                <w:szCs w:val="21"/>
                <w:u w:val="single"/>
                <w:vertAlign w:val="baseline"/>
                <w:lang w:val="en-US" w:eastAsia="zh-CN"/>
              </w:rPr>
              <w:t xml:space="preserve"> 企业信用等级证书、企业信用报告或其他可提现企业实力和荣誉的证明文件。                </w:t>
            </w:r>
          </w:p>
        </w:tc>
      </w:tr>
    </w:tbl>
    <w:p w14:paraId="49723B05">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br w:type="page"/>
      </w:r>
    </w:p>
    <w:tbl>
      <w:tblPr>
        <w:tblStyle w:val="12"/>
        <w:tblW w:w="914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375"/>
        <w:gridCol w:w="4647"/>
      </w:tblGrid>
      <w:tr w14:paraId="327B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52851EC2">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3.5（6）</w:t>
            </w:r>
          </w:p>
        </w:tc>
        <w:tc>
          <w:tcPr>
            <w:tcW w:w="3375" w:type="dxa"/>
            <w:vAlign w:val="center"/>
          </w:tcPr>
          <w:p w14:paraId="476D0CF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u w:val="none"/>
                <w:shd w:val="clear" w:color="auto" w:fill="auto"/>
                <w:lang w:val="en-US" w:eastAsia="zh-CN" w:bidi="zh-TW"/>
              </w:rPr>
            </w:pPr>
            <w:r>
              <w:rPr>
                <w:rFonts w:hint="eastAsia" w:ascii="宋体" w:hAnsi="宋体" w:eastAsia="宋体" w:cs="宋体"/>
                <w:color w:val="auto"/>
                <w:spacing w:val="0"/>
                <w:w w:val="100"/>
                <w:position w:val="0"/>
                <w:sz w:val="21"/>
                <w:szCs w:val="21"/>
                <w:u w:val="none"/>
                <w:shd w:val="clear" w:color="auto" w:fill="auto"/>
                <w:lang w:val="en-US" w:eastAsia="zh-CN" w:bidi="zh-TW"/>
              </w:rPr>
              <w:t>承担本项目的主要人员</w:t>
            </w:r>
          </w:p>
          <w:p w14:paraId="0C11CFEA">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auto"/>
                <w:spacing w:val="0"/>
                <w:w w:val="100"/>
                <w:position w:val="0"/>
                <w:sz w:val="21"/>
                <w:szCs w:val="21"/>
                <w:u w:val="none"/>
                <w:shd w:val="clear" w:color="auto" w:fill="auto"/>
                <w:lang w:val="en-US" w:eastAsia="zh-CN" w:bidi="zh-TW"/>
              </w:rPr>
              <w:t>要求证明材料</w:t>
            </w:r>
          </w:p>
        </w:tc>
        <w:tc>
          <w:tcPr>
            <w:tcW w:w="4647" w:type="dxa"/>
          </w:tcPr>
          <w:p w14:paraId="333EDB2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不适用</w:t>
            </w:r>
          </w:p>
          <w:p w14:paraId="29A7343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适用。供应商应提供拟委任的主要人员汇总表和主要人员简历表（格式见第六章“响应文件格式”七、资格审查资料（四）拟委任的主要人员汇总表和（五）主要人员简历表）。供应商应填报满足第一章“询价采购公告”规定的项目负责人和其他主要人员的相关信息，并按如下要求提供相关证明文件：</w:t>
            </w:r>
            <w:r>
              <w:rPr>
                <w:rFonts w:hint="eastAsia" w:asciiTheme="minorEastAsia" w:hAnsiTheme="minorEastAsia" w:eastAsiaTheme="minorEastAsia" w:cstheme="minorEastAsia"/>
                <w:color w:val="auto"/>
                <w:sz w:val="21"/>
                <w:szCs w:val="21"/>
                <w:u w:val="single"/>
                <w:vertAlign w:val="baseline"/>
                <w:lang w:val="en-US" w:eastAsia="zh-CN"/>
              </w:rPr>
              <w:t xml:space="preserve">                                </w:t>
            </w:r>
          </w:p>
        </w:tc>
      </w:tr>
      <w:tr w14:paraId="78BB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54B07FE1">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3.5（7）</w:t>
            </w:r>
          </w:p>
        </w:tc>
        <w:tc>
          <w:tcPr>
            <w:tcW w:w="3375" w:type="dxa"/>
            <w:vAlign w:val="center"/>
          </w:tcPr>
          <w:p w14:paraId="064C725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left"/>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其他要求的证明材料</w:t>
            </w:r>
          </w:p>
        </w:tc>
        <w:tc>
          <w:tcPr>
            <w:tcW w:w="4647" w:type="dxa"/>
          </w:tcPr>
          <w:p w14:paraId="2707C28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p>
        </w:tc>
      </w:tr>
      <w:tr w14:paraId="510B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06B525E0">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3.5（8）</w:t>
            </w:r>
          </w:p>
        </w:tc>
        <w:tc>
          <w:tcPr>
            <w:tcW w:w="3375" w:type="dxa"/>
            <w:vAlign w:val="center"/>
          </w:tcPr>
          <w:p w14:paraId="7F0A060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u w:val="none"/>
                <w:shd w:val="clear" w:color="auto" w:fill="auto"/>
                <w:lang w:val="en-US" w:eastAsia="zh-CN" w:bidi="zh-TW"/>
              </w:rPr>
            </w:pPr>
            <w:r>
              <w:rPr>
                <w:rFonts w:hint="eastAsia" w:ascii="宋体" w:hAnsi="宋体" w:eastAsia="宋体" w:cs="宋体"/>
                <w:color w:val="auto"/>
                <w:spacing w:val="0"/>
                <w:w w:val="100"/>
                <w:position w:val="0"/>
                <w:sz w:val="21"/>
                <w:szCs w:val="21"/>
                <w:u w:val="none"/>
                <w:shd w:val="clear" w:color="auto" w:fill="auto"/>
                <w:lang w:val="en-US" w:eastAsia="zh-CN" w:bidi="zh-TW"/>
              </w:rPr>
              <w:t>供应商不存在的第一章3.2款情形的证明材料</w:t>
            </w:r>
          </w:p>
        </w:tc>
        <w:tc>
          <w:tcPr>
            <w:tcW w:w="4647" w:type="dxa"/>
          </w:tcPr>
          <w:p w14:paraId="251812E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不需提供证明材料</w:t>
            </w:r>
          </w:p>
          <w:p w14:paraId="25A50B7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需要提供证明材料，包括：</w:t>
            </w:r>
            <w:r>
              <w:rPr>
                <w:rFonts w:hint="eastAsia" w:asciiTheme="minorEastAsia" w:hAnsiTheme="minorEastAsia" w:eastAsiaTheme="minorEastAsia" w:cstheme="minorEastAsia"/>
                <w:color w:val="auto"/>
                <w:sz w:val="21"/>
                <w:szCs w:val="21"/>
                <w:u w:val="single"/>
                <w:vertAlign w:val="baseline"/>
                <w:lang w:val="en-US" w:eastAsia="zh-CN"/>
              </w:rPr>
              <w:t xml:space="preserve">                </w:t>
            </w:r>
          </w:p>
        </w:tc>
      </w:tr>
      <w:tr w14:paraId="1084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4563218C">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3.5（9）</w:t>
            </w:r>
          </w:p>
        </w:tc>
        <w:tc>
          <w:tcPr>
            <w:tcW w:w="3375" w:type="dxa"/>
            <w:vAlign w:val="center"/>
          </w:tcPr>
          <w:p w14:paraId="5D7519E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联合体要求的证明材料</w:t>
            </w:r>
          </w:p>
        </w:tc>
        <w:tc>
          <w:tcPr>
            <w:tcW w:w="4647" w:type="dxa"/>
          </w:tcPr>
          <w:p w14:paraId="009AE09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不适用</w:t>
            </w:r>
          </w:p>
          <w:p w14:paraId="60920A5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适用。供应商应按照采购文件提供的格式（格式见第六章“响应文件格式”三、联合体协议书）拟订联合体协议书，并提供联合体协议书的原件。联合体协议书应明确联合体各方的分工</w:t>
            </w:r>
          </w:p>
        </w:tc>
      </w:tr>
      <w:tr w14:paraId="2B8C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20" w:type="dxa"/>
            <w:vAlign w:val="center"/>
          </w:tcPr>
          <w:p w14:paraId="1C2A0E0D">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3.6.1</w:t>
            </w:r>
          </w:p>
        </w:tc>
        <w:tc>
          <w:tcPr>
            <w:tcW w:w="3375" w:type="dxa"/>
            <w:vAlign w:val="center"/>
          </w:tcPr>
          <w:p w14:paraId="6D17D5C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响应方案</w:t>
            </w:r>
          </w:p>
        </w:tc>
        <w:tc>
          <w:tcPr>
            <w:tcW w:w="4647" w:type="dxa"/>
          </w:tcPr>
          <w:p w14:paraId="7A4D16A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不适用</w:t>
            </w:r>
          </w:p>
          <w:p w14:paraId="63D05D5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适用。供应商根据采购文件提供的要求和建议编制项目响应方案。</w:t>
            </w:r>
          </w:p>
        </w:tc>
      </w:tr>
      <w:tr w14:paraId="7BB6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584B5BA9">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3.7.5</w:t>
            </w:r>
          </w:p>
        </w:tc>
        <w:tc>
          <w:tcPr>
            <w:tcW w:w="3375" w:type="dxa"/>
            <w:vAlign w:val="center"/>
          </w:tcPr>
          <w:p w14:paraId="3AF3B8B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响应文件副本份数及电子版要求</w:t>
            </w:r>
          </w:p>
        </w:tc>
        <w:tc>
          <w:tcPr>
            <w:tcW w:w="4647" w:type="dxa"/>
          </w:tcPr>
          <w:p w14:paraId="233C35A8">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响应文件正本1份，副本</w:t>
            </w:r>
            <w:r>
              <w:rPr>
                <w:rFonts w:hint="eastAsia" w:asciiTheme="minorEastAsia" w:hAnsiTheme="minorEastAsia" w:eastAsiaTheme="minorEastAsia" w:cstheme="minorEastAsia"/>
                <w:sz w:val="21"/>
                <w:szCs w:val="21"/>
                <w:u w:val="single"/>
                <w:vertAlign w:val="baseline"/>
                <w:lang w:val="en-US" w:eastAsia="zh-CN"/>
              </w:rPr>
              <w:t xml:space="preserve">     3     </w:t>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份</w:t>
            </w:r>
          </w:p>
          <w:p w14:paraId="136A45E5">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是否要求提供电子版响应文件：</w:t>
            </w:r>
          </w:p>
          <w:p w14:paraId="0A6489D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不要求</w:t>
            </w:r>
          </w:p>
          <w:p w14:paraId="2EEB35A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要求，提供电子版相应文件的形式：</w:t>
            </w:r>
            <w:r>
              <w:rPr>
                <w:rFonts w:hint="eastAsia" w:asciiTheme="minorEastAsia" w:hAnsiTheme="minorEastAsia" w:eastAsiaTheme="minorEastAsia" w:cstheme="minorEastAsia"/>
                <w:sz w:val="21"/>
                <w:szCs w:val="21"/>
                <w:u w:val="single"/>
                <w:vertAlign w:val="baseline"/>
                <w:lang w:val="en-US" w:eastAsia="zh-CN"/>
              </w:rPr>
              <w:t xml:space="preserve">      </w:t>
            </w:r>
          </w:p>
        </w:tc>
      </w:tr>
      <w:tr w14:paraId="7E40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0F5F3647">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3.7.6</w:t>
            </w:r>
          </w:p>
        </w:tc>
        <w:tc>
          <w:tcPr>
            <w:tcW w:w="3375" w:type="dxa"/>
            <w:vAlign w:val="center"/>
          </w:tcPr>
          <w:p w14:paraId="0243A9C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分册装订要求</w:t>
            </w:r>
          </w:p>
        </w:tc>
        <w:tc>
          <w:tcPr>
            <w:tcW w:w="4647" w:type="dxa"/>
          </w:tcPr>
          <w:p w14:paraId="3A42AA0F">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sz w:val="21"/>
                <w:szCs w:val="21"/>
                <w:u w:val="single"/>
                <w:vertAlign w:val="baseline"/>
                <w:lang w:val="en-US" w:eastAsia="zh-CN"/>
              </w:rPr>
            </w:pPr>
          </w:p>
        </w:tc>
      </w:tr>
      <w:tr w14:paraId="6BD3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24710A6A">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4.1.2</w:t>
            </w:r>
          </w:p>
        </w:tc>
        <w:tc>
          <w:tcPr>
            <w:tcW w:w="3375" w:type="dxa"/>
            <w:vAlign w:val="center"/>
          </w:tcPr>
          <w:p w14:paraId="6AFD8A8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封套上应载明的信息</w:t>
            </w:r>
          </w:p>
        </w:tc>
        <w:tc>
          <w:tcPr>
            <w:tcW w:w="4647" w:type="dxa"/>
          </w:tcPr>
          <w:p w14:paraId="4C5C187A">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供应商名称：</w:t>
            </w:r>
            <w:r>
              <w:rPr>
                <w:rFonts w:hint="eastAsia" w:asciiTheme="minorEastAsia" w:hAnsiTheme="minorEastAsia" w:eastAsiaTheme="minorEastAsia" w:cstheme="minorEastAsia"/>
                <w:color w:val="auto"/>
                <w:sz w:val="21"/>
                <w:szCs w:val="21"/>
                <w:u w:val="single"/>
                <w:vertAlign w:val="baseline"/>
                <w:lang w:val="en-US" w:eastAsia="zh-CN"/>
              </w:rPr>
              <w:t xml:space="preserve">                 </w:t>
            </w:r>
          </w:p>
          <w:p w14:paraId="02B5400E">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auto"/>
                <w:sz w:val="21"/>
                <w:szCs w:val="21"/>
                <w:u w:val="single"/>
                <w:vertAlign w:val="baseline"/>
                <w:lang w:val="en-US" w:eastAsia="zh-CN"/>
              </w:rPr>
              <w:t xml:space="preserve">         （项目名称）</w:t>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响应文件</w:t>
            </w:r>
          </w:p>
        </w:tc>
      </w:tr>
    </w:tbl>
    <w:p w14:paraId="03BE0C24">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br w:type="page"/>
      </w:r>
    </w:p>
    <w:tbl>
      <w:tblPr>
        <w:tblStyle w:val="12"/>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098"/>
        <w:gridCol w:w="5174"/>
      </w:tblGrid>
      <w:tr w14:paraId="5E94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0579864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4.2.1</w:t>
            </w:r>
          </w:p>
        </w:tc>
        <w:tc>
          <w:tcPr>
            <w:tcW w:w="3098" w:type="dxa"/>
            <w:vAlign w:val="center"/>
          </w:tcPr>
          <w:p w14:paraId="040AF0E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递交响应文件的截止时间和地点</w:t>
            </w:r>
          </w:p>
        </w:tc>
        <w:tc>
          <w:tcPr>
            <w:tcW w:w="5174" w:type="dxa"/>
          </w:tcPr>
          <w:p w14:paraId="1172EC5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eastAsia="宋体" w:asciiTheme="minorEastAsia" w:hAnsiTheme="minorEastAsia" w:cstheme="minorEastAsia"/>
                <w:sz w:val="21"/>
                <w:szCs w:val="21"/>
                <w:u w:val="single"/>
                <w:vertAlign w:val="baseline"/>
                <w:lang w:val="en-US" w:eastAsia="zh-CN"/>
              </w:rPr>
            </w:pPr>
            <w:r>
              <w:rPr>
                <w:rFonts w:hint="eastAsia" w:asciiTheme="minorEastAsia" w:hAnsiTheme="minorEastAsia" w:eastAsiaTheme="minorEastAsia" w:cstheme="minorEastAsia"/>
                <w:b w:val="0"/>
                <w:bCs w:val="0"/>
                <w:sz w:val="21"/>
                <w:szCs w:val="21"/>
                <w:u w:val="none"/>
                <w:lang w:val="en-US" w:eastAsia="zh-CN" w:bidi="zh-TW"/>
              </w:rPr>
              <w:t>详见第一章“</w:t>
            </w:r>
            <w:r>
              <w:rPr>
                <w:rFonts w:hint="eastAsia" w:asciiTheme="minorEastAsia" w:hAnsiTheme="minorEastAsia" w:eastAsiaTheme="minorEastAsia" w:cstheme="minorEastAsia"/>
                <w:b w:val="0"/>
                <w:bCs w:val="0"/>
                <w:sz w:val="21"/>
                <w:szCs w:val="21"/>
                <w:u w:val="none"/>
                <w:lang w:eastAsia="zh-CN" w:bidi="zh-TW"/>
              </w:rPr>
              <w:t>询价采购公告</w:t>
            </w:r>
            <w:r>
              <w:rPr>
                <w:rFonts w:hint="eastAsia" w:asciiTheme="minorEastAsia" w:hAnsiTheme="minorEastAsia" w:eastAsiaTheme="minorEastAsia" w:cstheme="minorEastAsia"/>
                <w:b w:val="0"/>
                <w:bCs w:val="0"/>
                <w:sz w:val="21"/>
                <w:szCs w:val="21"/>
                <w:u w:val="none"/>
                <w:lang w:val="en-US" w:eastAsia="zh-CN" w:bidi="zh-TW"/>
              </w:rPr>
              <w:t>”5 响应文件的递交</w:t>
            </w:r>
          </w:p>
        </w:tc>
      </w:tr>
      <w:tr w14:paraId="13D0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007118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4.2.2</w:t>
            </w:r>
          </w:p>
        </w:tc>
        <w:tc>
          <w:tcPr>
            <w:tcW w:w="3098" w:type="dxa"/>
            <w:vAlign w:val="center"/>
          </w:tcPr>
          <w:p w14:paraId="707D630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是否退还响应文件</w:t>
            </w:r>
          </w:p>
        </w:tc>
        <w:tc>
          <w:tcPr>
            <w:tcW w:w="5174" w:type="dxa"/>
          </w:tcPr>
          <w:p w14:paraId="17E8BDA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否</w:t>
            </w:r>
          </w:p>
          <w:p w14:paraId="3E2A9F1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 xml:space="preserve">是，退还时间：             </w:t>
            </w:r>
          </w:p>
        </w:tc>
      </w:tr>
      <w:tr w14:paraId="551A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53D075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4.3.3</w:t>
            </w:r>
          </w:p>
        </w:tc>
        <w:tc>
          <w:tcPr>
            <w:tcW w:w="3098" w:type="dxa"/>
            <w:vAlign w:val="center"/>
          </w:tcPr>
          <w:p w14:paraId="2315853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供应商撤回响应文件情况下退还响应保证金的时间</w:t>
            </w:r>
          </w:p>
        </w:tc>
        <w:tc>
          <w:tcPr>
            <w:tcW w:w="5174" w:type="dxa"/>
            <w:vAlign w:val="center"/>
          </w:tcPr>
          <w:p w14:paraId="0D2A525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自采购人收到供应商递交的书面通知之日起</w:t>
            </w:r>
            <w:r>
              <w:rPr>
                <w:rFonts w:hint="eastAsia" w:asciiTheme="minorEastAsia" w:hAnsiTheme="minorEastAsia" w:eastAsiaTheme="minorEastAsia" w:cstheme="minorEastAsia"/>
                <w:sz w:val="21"/>
                <w:szCs w:val="21"/>
                <w:u w:val="single"/>
                <w:vertAlign w:val="baseline"/>
                <w:lang w:val="en-US" w:eastAsia="zh-CN"/>
              </w:rPr>
              <w:t xml:space="preserve">   </w:t>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日内</w:t>
            </w:r>
          </w:p>
        </w:tc>
      </w:tr>
      <w:tr w14:paraId="5686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1F80E9E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5.2（4）</w:t>
            </w:r>
          </w:p>
        </w:tc>
        <w:tc>
          <w:tcPr>
            <w:tcW w:w="3098" w:type="dxa"/>
            <w:vAlign w:val="center"/>
          </w:tcPr>
          <w:p w14:paraId="7DA3DA7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开启程序</w:t>
            </w:r>
          </w:p>
        </w:tc>
        <w:tc>
          <w:tcPr>
            <w:tcW w:w="5174" w:type="dxa"/>
            <w:vAlign w:val="top"/>
          </w:tcPr>
          <w:p w14:paraId="60353318">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开启顺序：</w:t>
            </w:r>
            <w:r>
              <w:rPr>
                <w:rFonts w:hint="eastAsia" w:asciiTheme="minorEastAsia" w:hAnsiTheme="minorEastAsia" w:eastAsiaTheme="minorEastAsia" w:cstheme="minorEastAsia"/>
                <w:color w:val="auto"/>
                <w:sz w:val="21"/>
                <w:szCs w:val="21"/>
                <w:u w:val="single"/>
                <w:vertAlign w:val="baseline"/>
                <w:lang w:val="en-US" w:eastAsia="zh-CN"/>
              </w:rPr>
              <w:t xml:space="preserve"> 随机开启   </w:t>
            </w:r>
          </w:p>
          <w:p w14:paraId="7EDC0E0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single"/>
                <w:shd w:val="clear" w:color="auto" w:fill="auto"/>
                <w:vertAlign w:val="baseline"/>
                <w:lang w:val="en-US" w:eastAsia="zh-CN" w:bidi="en-US"/>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其他应公布的信息：</w:t>
            </w:r>
            <w:r>
              <w:rPr>
                <w:rFonts w:hint="eastAsia" w:asciiTheme="minorEastAsia" w:hAnsiTheme="minorEastAsia" w:eastAsiaTheme="minorEastAsia" w:cstheme="minorEastAsia"/>
                <w:color w:val="auto"/>
                <w:sz w:val="21"/>
                <w:szCs w:val="21"/>
                <w:u w:val="single"/>
                <w:vertAlign w:val="baseline"/>
                <w:lang w:val="en-US" w:eastAsia="zh-CN"/>
              </w:rPr>
              <w:t xml:space="preserve">     无         </w:t>
            </w:r>
          </w:p>
        </w:tc>
      </w:tr>
      <w:tr w14:paraId="31A7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6BA652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5.3</w:t>
            </w:r>
          </w:p>
        </w:tc>
        <w:tc>
          <w:tcPr>
            <w:tcW w:w="3098" w:type="dxa"/>
            <w:vAlign w:val="center"/>
          </w:tcPr>
          <w:p w14:paraId="5A4B2AB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递交响应文件的供应商不足的情形</w:t>
            </w:r>
          </w:p>
        </w:tc>
        <w:tc>
          <w:tcPr>
            <w:tcW w:w="5174" w:type="dxa"/>
          </w:tcPr>
          <w:p w14:paraId="1ECD9785">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z w:val="21"/>
                <w:szCs w:val="21"/>
                <w:u w:val="none"/>
                <w:lang w:eastAsia="zh-CN" w:bidi="zh-TW"/>
              </w:rPr>
              <w:t>采购人终止询价并重新组织采购</w:t>
            </w:r>
          </w:p>
        </w:tc>
      </w:tr>
      <w:tr w14:paraId="0D96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3" w:type="dxa"/>
            <w:vAlign w:val="center"/>
          </w:tcPr>
          <w:p w14:paraId="2A7DFD3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6.2.2</w:t>
            </w:r>
          </w:p>
        </w:tc>
        <w:tc>
          <w:tcPr>
            <w:tcW w:w="3098" w:type="dxa"/>
            <w:vAlign w:val="center"/>
          </w:tcPr>
          <w:p w14:paraId="00D46FC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推荐候选成交供应商的数量</w:t>
            </w:r>
          </w:p>
        </w:tc>
        <w:tc>
          <w:tcPr>
            <w:tcW w:w="5174" w:type="dxa"/>
          </w:tcPr>
          <w:p w14:paraId="3CFC9B7A">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sz w:val="21"/>
                <w:szCs w:val="21"/>
                <w:u w:val="single"/>
                <w:vertAlign w:val="baseline"/>
                <w:lang w:val="en-US" w:eastAsia="zh-CN"/>
              </w:rPr>
              <w:t xml:space="preserve">    3    </w:t>
            </w:r>
            <w:r>
              <w:rPr>
                <w:rFonts w:hint="eastAsia" w:asciiTheme="minorEastAsia" w:hAnsiTheme="minorEastAsia" w:eastAsiaTheme="minorEastAsia" w:cstheme="minorEastAsia"/>
                <w:sz w:val="21"/>
                <w:szCs w:val="21"/>
                <w:u w:val="none"/>
                <w:vertAlign w:val="baseline"/>
                <w:lang w:val="en-US" w:eastAsia="zh-CN"/>
              </w:rPr>
              <w:t xml:space="preserve">家  </w:t>
            </w:r>
          </w:p>
        </w:tc>
      </w:tr>
      <w:tr w14:paraId="5053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3" w:type="dxa"/>
            <w:vAlign w:val="center"/>
          </w:tcPr>
          <w:p w14:paraId="750D14C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7.2</w:t>
            </w:r>
          </w:p>
        </w:tc>
        <w:tc>
          <w:tcPr>
            <w:tcW w:w="3098" w:type="dxa"/>
            <w:vAlign w:val="center"/>
          </w:tcPr>
          <w:p w14:paraId="1005622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发布成交结果公告</w:t>
            </w:r>
          </w:p>
        </w:tc>
        <w:tc>
          <w:tcPr>
            <w:tcW w:w="5174" w:type="dxa"/>
          </w:tcPr>
          <w:p w14:paraId="25BFF5FB">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sz w:val="21"/>
                <w:szCs w:val="21"/>
                <w:highlight w:val="none"/>
                <w:u w:val="none"/>
                <w:lang w:eastAsia="zh-CN" w:bidi="zh-TW"/>
              </w:rPr>
              <w:t>在</w:t>
            </w:r>
            <w:r>
              <w:rPr>
                <w:rFonts w:hint="eastAsia" w:asciiTheme="minorEastAsia" w:hAnsiTheme="minorEastAsia" w:eastAsiaTheme="minorEastAsia" w:cstheme="minorEastAsia"/>
                <w:sz w:val="21"/>
                <w:szCs w:val="21"/>
                <w:highlight w:val="none"/>
                <w:u w:val="none"/>
                <w:lang w:val="en-US" w:eastAsia="zh-CN" w:bidi="zh-TW"/>
              </w:rPr>
              <w:t>采购人企业官网</w:t>
            </w:r>
            <w:r>
              <w:rPr>
                <w:rFonts w:hint="eastAsia" w:asciiTheme="minorEastAsia" w:hAnsiTheme="minorEastAsia" w:eastAsiaTheme="minorEastAsia" w:cstheme="minorEastAsia"/>
                <w:sz w:val="21"/>
                <w:szCs w:val="21"/>
                <w:highlight w:val="none"/>
                <w:u w:val="none"/>
                <w:lang w:eastAsia="zh-CN" w:bidi="zh-TW"/>
              </w:rPr>
              <w:t>上公</w:t>
            </w:r>
            <w:r>
              <w:rPr>
                <w:rFonts w:hint="eastAsia" w:asciiTheme="minorEastAsia" w:hAnsiTheme="minorEastAsia" w:eastAsiaTheme="minorEastAsia" w:cstheme="minorEastAsia"/>
                <w:sz w:val="21"/>
                <w:szCs w:val="21"/>
                <w:highlight w:val="none"/>
                <w:u w:val="none"/>
                <w:lang w:val="en-US" w:eastAsia="zh-CN" w:bidi="zh-TW"/>
              </w:rPr>
              <w:t>告</w:t>
            </w:r>
          </w:p>
        </w:tc>
      </w:tr>
      <w:tr w14:paraId="7D32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002EF6F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7.4</w:t>
            </w:r>
          </w:p>
        </w:tc>
        <w:tc>
          <w:tcPr>
            <w:tcW w:w="3098" w:type="dxa"/>
            <w:vAlign w:val="center"/>
          </w:tcPr>
          <w:p w14:paraId="7CE59A5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履约保证金</w:t>
            </w:r>
          </w:p>
        </w:tc>
        <w:tc>
          <w:tcPr>
            <w:tcW w:w="5174" w:type="dxa"/>
          </w:tcPr>
          <w:p w14:paraId="1CFC611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不要求递交</w:t>
            </w:r>
          </w:p>
          <w:p w14:paraId="7E4C6DF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要求递交</w:t>
            </w:r>
          </w:p>
          <w:p w14:paraId="41DA2E9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履约保证金金额：</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66CDEA8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履约保证金形式：</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6E7C731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履约保证金有效期限：</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1CEEEDB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递交时间：</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5B05EF1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其他要求：</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tc>
      </w:tr>
      <w:tr w14:paraId="23C1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0D6BF8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8.1</w:t>
            </w:r>
          </w:p>
        </w:tc>
        <w:tc>
          <w:tcPr>
            <w:tcW w:w="3098" w:type="dxa"/>
            <w:vAlign w:val="center"/>
          </w:tcPr>
          <w:p w14:paraId="00E2F83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异议渠道</w:t>
            </w:r>
          </w:p>
        </w:tc>
        <w:tc>
          <w:tcPr>
            <w:tcW w:w="5174" w:type="dxa"/>
          </w:tcPr>
          <w:p w14:paraId="5CC789D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联系人：</w:t>
            </w:r>
            <w:r>
              <w:rPr>
                <w:rFonts w:hint="eastAsia" w:asciiTheme="minorEastAsia" w:hAnsiTheme="minorEastAsia" w:eastAsiaTheme="minorEastAsia" w:cstheme="minorEastAsia"/>
                <w:sz w:val="21"/>
                <w:szCs w:val="21"/>
                <w:u w:val="single"/>
                <w:vertAlign w:val="baseline"/>
                <w:lang w:val="en-US" w:eastAsia="zh-CN"/>
              </w:rPr>
              <w:t xml:space="preserve">     裴炳昌              </w:t>
            </w:r>
          </w:p>
          <w:p w14:paraId="111F756B">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联系电话：</w:t>
            </w:r>
            <w:r>
              <w:rPr>
                <w:rFonts w:hint="eastAsia" w:asciiTheme="minorEastAsia" w:hAnsiTheme="minorEastAsia" w:eastAsiaTheme="minorEastAsia" w:cstheme="minorEastAsia"/>
                <w:sz w:val="21"/>
                <w:szCs w:val="21"/>
                <w:u w:val="single"/>
                <w:vertAlign w:val="baseline"/>
                <w:lang w:val="en-US" w:eastAsia="zh-CN"/>
              </w:rPr>
              <w:t xml:space="preserve">    0777-5881380       </w:t>
            </w:r>
          </w:p>
          <w:p w14:paraId="3327879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通信地址：</w:t>
            </w:r>
            <w:r>
              <w:rPr>
                <w:rFonts w:hint="eastAsia" w:asciiTheme="minorEastAsia" w:hAnsiTheme="minorEastAsia" w:eastAsiaTheme="minorEastAsia" w:cstheme="minorEastAsia"/>
                <w:sz w:val="21"/>
                <w:szCs w:val="21"/>
                <w:u w:val="single"/>
                <w:vertAlign w:val="baseline"/>
                <w:lang w:val="en-US" w:eastAsia="zh-CN"/>
              </w:rPr>
              <w:t xml:space="preserve">  广西钦州市钦南区保税港区友谊大道1号自贸大厦23楼风控审计部        </w:t>
            </w:r>
          </w:p>
          <w:p w14:paraId="4778C40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其他：</w:t>
            </w:r>
            <w:r>
              <w:rPr>
                <w:rFonts w:hint="eastAsia" w:asciiTheme="minorEastAsia" w:hAnsiTheme="minorEastAsia" w:eastAsiaTheme="minorEastAsia" w:cstheme="minorEastAsia"/>
                <w:sz w:val="21"/>
                <w:szCs w:val="21"/>
                <w:u w:val="single"/>
                <w:vertAlign w:val="baseline"/>
                <w:lang w:val="en-US" w:eastAsia="zh-CN"/>
              </w:rPr>
              <w:t xml:space="preserve">  邮编535008               </w:t>
            </w:r>
          </w:p>
        </w:tc>
      </w:tr>
      <w:tr w14:paraId="36E4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4F2F30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10.1</w:t>
            </w:r>
          </w:p>
        </w:tc>
        <w:tc>
          <w:tcPr>
            <w:tcW w:w="3098" w:type="dxa"/>
            <w:vAlign w:val="center"/>
          </w:tcPr>
          <w:p w14:paraId="1AA2AB5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供应商承担采购代理服务费</w:t>
            </w:r>
          </w:p>
        </w:tc>
        <w:tc>
          <w:tcPr>
            <w:tcW w:w="5174" w:type="dxa"/>
          </w:tcPr>
          <w:p w14:paraId="3412720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不要求承担</w:t>
            </w:r>
          </w:p>
          <w:p w14:paraId="035009D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要求承担</w:t>
            </w:r>
          </w:p>
          <w:p w14:paraId="3F33AD42">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费用标准或金额：</w:t>
            </w:r>
            <w:r>
              <w:rPr>
                <w:rFonts w:hint="eastAsia" w:asciiTheme="minorEastAsia" w:hAnsiTheme="minorEastAsia" w:eastAsiaTheme="minorEastAsia" w:cstheme="minorEastAsia"/>
                <w:sz w:val="21"/>
                <w:szCs w:val="21"/>
                <w:u w:val="single"/>
                <w:vertAlign w:val="baseline"/>
                <w:lang w:val="en-US" w:eastAsia="zh-CN"/>
              </w:rPr>
              <w:t xml:space="preserve">              </w:t>
            </w:r>
          </w:p>
          <w:p w14:paraId="0A31300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交费时间：</w:t>
            </w:r>
            <w:r>
              <w:rPr>
                <w:rFonts w:hint="eastAsia" w:asciiTheme="minorEastAsia" w:hAnsiTheme="minorEastAsia" w:eastAsiaTheme="minorEastAsia" w:cstheme="minorEastAsia"/>
                <w:sz w:val="21"/>
                <w:szCs w:val="21"/>
                <w:u w:val="single"/>
                <w:vertAlign w:val="baseline"/>
                <w:lang w:val="en-US" w:eastAsia="zh-CN"/>
              </w:rPr>
              <w:t xml:space="preserve">            </w:t>
            </w:r>
          </w:p>
          <w:p w14:paraId="67EFEBE5">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交费方式：</w:t>
            </w:r>
            <w:r>
              <w:rPr>
                <w:rFonts w:hint="eastAsia" w:asciiTheme="minorEastAsia" w:hAnsiTheme="minorEastAsia" w:eastAsiaTheme="minorEastAsia" w:cstheme="minorEastAsia"/>
                <w:sz w:val="21"/>
                <w:szCs w:val="21"/>
                <w:u w:val="single"/>
                <w:vertAlign w:val="baseline"/>
                <w:lang w:val="en-US" w:eastAsia="zh-CN"/>
              </w:rPr>
              <w:t xml:space="preserve">          </w:t>
            </w:r>
          </w:p>
        </w:tc>
      </w:tr>
      <w:tr w14:paraId="3B4B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13" w:type="dxa"/>
            <w:vAlign w:val="center"/>
          </w:tcPr>
          <w:p w14:paraId="680E2B0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10.3</w:t>
            </w:r>
          </w:p>
        </w:tc>
        <w:tc>
          <w:tcPr>
            <w:tcW w:w="3098" w:type="dxa"/>
            <w:vAlign w:val="center"/>
          </w:tcPr>
          <w:p w14:paraId="6F7004F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需要补充的其他内容</w:t>
            </w:r>
          </w:p>
        </w:tc>
        <w:tc>
          <w:tcPr>
            <w:tcW w:w="5174" w:type="dxa"/>
            <w:vAlign w:val="bottom"/>
          </w:tcPr>
          <w:p w14:paraId="53E14D3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w:t>
            </w:r>
          </w:p>
        </w:tc>
      </w:tr>
    </w:tbl>
    <w:p w14:paraId="0CF76BFB">
      <w:pPr>
        <w:rPr>
          <w:rFonts w:hint="eastAsia" w:ascii="宋体" w:hAnsi="宋体" w:eastAsia="宋体" w:cs="宋体"/>
          <w:sz w:val="28"/>
          <w:szCs w:val="28"/>
        </w:rPr>
      </w:pPr>
      <w:r>
        <w:rPr>
          <w:rFonts w:hint="eastAsia" w:ascii="宋体" w:hAnsi="宋体" w:eastAsia="宋体" w:cs="宋体"/>
          <w:sz w:val="28"/>
          <w:szCs w:val="28"/>
        </w:rPr>
        <w:br w:type="page"/>
      </w:r>
    </w:p>
    <w:p w14:paraId="4A2BD9BF">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66" w:name="_Toc13825"/>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总则</w:t>
      </w:r>
      <w:bookmarkEnd w:id="61"/>
      <w:bookmarkEnd w:id="62"/>
      <w:bookmarkEnd w:id="63"/>
      <w:bookmarkEnd w:id="64"/>
      <w:bookmarkEnd w:id="66"/>
    </w:p>
    <w:p w14:paraId="68C6EF79">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67" w:name="_Toc4350"/>
      <w:bookmarkStart w:id="68" w:name="_Toc25586"/>
      <w:bookmarkStart w:id="69" w:name="_Toc22571"/>
      <w:bookmarkStart w:id="70" w:name="_Toc31184"/>
      <w:bookmarkStart w:id="71" w:name="_Toc2236"/>
      <w:r>
        <w:rPr>
          <w:rFonts w:hint="eastAsia" w:ascii="宋体" w:hAnsi="宋体" w:eastAsia="宋体" w:cs="宋体"/>
          <w:sz w:val="24"/>
          <w:szCs w:val="24"/>
          <w:lang w:val="en-US" w:eastAsia="en-US"/>
        </w:rPr>
        <w:t>1.</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采购方式</w:t>
      </w:r>
      <w:bookmarkEnd w:id="67"/>
      <w:bookmarkEnd w:id="68"/>
      <w:bookmarkEnd w:id="69"/>
      <w:bookmarkEnd w:id="70"/>
      <w:bookmarkEnd w:id="71"/>
    </w:p>
    <w:p w14:paraId="01A6EB1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本项目采用</w:t>
      </w:r>
      <w:r>
        <w:rPr>
          <w:rFonts w:hint="eastAsia" w:cs="宋体"/>
          <w:color w:val="000000"/>
          <w:spacing w:val="0"/>
          <w:w w:val="100"/>
          <w:position w:val="0"/>
          <w:sz w:val="24"/>
          <w:szCs w:val="24"/>
          <w:lang w:eastAsia="zh-CN"/>
        </w:rPr>
        <w:t>询价采</w:t>
      </w:r>
      <w:r>
        <w:rPr>
          <w:rFonts w:hint="eastAsia" w:ascii="宋体" w:hAnsi="宋体" w:eastAsia="宋体" w:cs="宋体"/>
          <w:color w:val="000000"/>
          <w:spacing w:val="0"/>
          <w:w w:val="100"/>
          <w:position w:val="0"/>
          <w:sz w:val="24"/>
          <w:szCs w:val="24"/>
        </w:rPr>
        <w:t>购方式。</w:t>
      </w:r>
    </w:p>
    <w:p w14:paraId="5C0DF66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rPr>
      </w:pPr>
      <w:r>
        <w:rPr>
          <w:rFonts w:hint="eastAsia" w:cs="宋体"/>
          <w:color w:val="auto"/>
          <w:spacing w:val="0"/>
          <w:w w:val="100"/>
          <w:position w:val="0"/>
          <w:sz w:val="24"/>
          <w:szCs w:val="24"/>
          <w:lang w:eastAsia="zh-CN"/>
        </w:rPr>
        <w:t>询价</w:t>
      </w:r>
      <w:r>
        <w:rPr>
          <w:rFonts w:hint="eastAsia" w:ascii="宋体" w:hAnsi="宋体" w:eastAsia="宋体" w:cs="宋体"/>
          <w:color w:val="auto"/>
          <w:spacing w:val="0"/>
          <w:w w:val="100"/>
          <w:position w:val="0"/>
          <w:sz w:val="24"/>
          <w:szCs w:val="24"/>
        </w:rPr>
        <w:t>采购是指采购人组建</w:t>
      </w:r>
      <w:r>
        <w:rPr>
          <w:rFonts w:hint="eastAsia" w:cs="宋体"/>
          <w:color w:val="auto"/>
          <w:spacing w:val="0"/>
          <w:w w:val="100"/>
          <w:position w:val="0"/>
          <w:sz w:val="24"/>
          <w:szCs w:val="24"/>
          <w:lang w:eastAsia="zh-CN"/>
        </w:rPr>
        <w:t>评审</w:t>
      </w:r>
      <w:r>
        <w:rPr>
          <w:rFonts w:hint="eastAsia" w:ascii="宋体" w:hAnsi="宋体" w:eastAsia="宋体" w:cs="宋体"/>
          <w:color w:val="auto"/>
          <w:spacing w:val="0"/>
          <w:w w:val="100"/>
          <w:position w:val="0"/>
          <w:sz w:val="24"/>
          <w:szCs w:val="24"/>
        </w:rPr>
        <w:t>小组与响应采购的供应商</w:t>
      </w:r>
      <w:r>
        <w:rPr>
          <w:rFonts w:hint="eastAsia" w:cs="宋体"/>
          <w:color w:val="auto"/>
          <w:spacing w:val="0"/>
          <w:w w:val="100"/>
          <w:position w:val="0"/>
          <w:sz w:val="24"/>
          <w:szCs w:val="24"/>
          <w:lang w:eastAsia="zh-CN"/>
        </w:rPr>
        <w:t>按照采购文件规定的规则和时间一次递交的</w:t>
      </w:r>
      <w:r>
        <w:rPr>
          <w:rFonts w:hint="eastAsia" w:ascii="宋体" w:hAnsi="宋体" w:eastAsia="宋体" w:cs="宋体"/>
          <w:color w:val="auto"/>
          <w:spacing w:val="0"/>
          <w:w w:val="100"/>
          <w:position w:val="0"/>
          <w:sz w:val="24"/>
          <w:szCs w:val="24"/>
        </w:rPr>
        <w:t>响应文件进行评审</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采购人根据</w:t>
      </w:r>
      <w:r>
        <w:rPr>
          <w:rFonts w:hint="eastAsia" w:cs="宋体"/>
          <w:color w:val="auto"/>
          <w:spacing w:val="0"/>
          <w:w w:val="100"/>
          <w:position w:val="0"/>
          <w:sz w:val="24"/>
          <w:szCs w:val="24"/>
          <w:lang w:eastAsia="zh-CN"/>
        </w:rPr>
        <w:t>评审</w:t>
      </w:r>
      <w:r>
        <w:rPr>
          <w:rFonts w:hint="eastAsia" w:ascii="宋体" w:hAnsi="宋体" w:eastAsia="宋体" w:cs="宋体"/>
          <w:color w:val="auto"/>
          <w:spacing w:val="0"/>
          <w:w w:val="100"/>
          <w:position w:val="0"/>
          <w:sz w:val="24"/>
          <w:szCs w:val="24"/>
        </w:rPr>
        <w:t>小组</w:t>
      </w:r>
      <w:r>
        <w:rPr>
          <w:rFonts w:hint="eastAsia" w:cs="宋体"/>
          <w:color w:val="auto"/>
          <w:spacing w:val="0"/>
          <w:w w:val="100"/>
          <w:position w:val="0"/>
          <w:sz w:val="24"/>
          <w:szCs w:val="24"/>
          <w:lang w:eastAsia="zh-CN"/>
        </w:rPr>
        <w:t>的评审结果，</w:t>
      </w:r>
      <w:r>
        <w:rPr>
          <w:rFonts w:hint="eastAsia" w:ascii="宋体" w:hAnsi="宋体" w:eastAsia="宋体" w:cs="宋体"/>
          <w:color w:val="auto"/>
          <w:spacing w:val="0"/>
          <w:w w:val="100"/>
          <w:position w:val="0"/>
          <w:sz w:val="24"/>
          <w:szCs w:val="24"/>
        </w:rPr>
        <w:t>选择确定成交供应商的</w:t>
      </w:r>
      <w:r>
        <w:rPr>
          <w:rFonts w:hint="eastAsia" w:cs="宋体"/>
          <w:color w:val="auto"/>
          <w:spacing w:val="0"/>
          <w:w w:val="100"/>
          <w:position w:val="0"/>
          <w:sz w:val="24"/>
          <w:szCs w:val="24"/>
          <w:lang w:eastAsia="zh-CN"/>
        </w:rPr>
        <w:t>采</w:t>
      </w:r>
      <w:r>
        <w:rPr>
          <w:rFonts w:hint="eastAsia" w:ascii="宋体" w:hAnsi="宋体" w:eastAsia="宋体" w:cs="宋体"/>
          <w:color w:val="auto"/>
          <w:spacing w:val="0"/>
          <w:w w:val="100"/>
          <w:position w:val="0"/>
          <w:sz w:val="24"/>
          <w:szCs w:val="24"/>
        </w:rPr>
        <w:t>购方式。</w:t>
      </w:r>
    </w:p>
    <w:p w14:paraId="408C7EE6">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72" w:name="_Toc2550"/>
      <w:bookmarkStart w:id="73" w:name="_Toc26542"/>
      <w:bookmarkStart w:id="74" w:name="_Toc7677"/>
      <w:bookmarkStart w:id="75" w:name="_Toc13498"/>
      <w:bookmarkStart w:id="76" w:name="_Toc11082"/>
      <w:r>
        <w:rPr>
          <w:rFonts w:hint="eastAsia" w:ascii="宋体" w:hAnsi="宋体" w:eastAsia="宋体" w:cs="宋体"/>
          <w:sz w:val="24"/>
          <w:szCs w:val="24"/>
          <w:lang w:val="en-US" w:eastAsia="en-US"/>
        </w:rPr>
        <w:t>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采购项目概况和供应商资格要求</w:t>
      </w:r>
      <w:bookmarkEnd w:id="72"/>
      <w:bookmarkEnd w:id="73"/>
      <w:bookmarkEnd w:id="74"/>
      <w:bookmarkEnd w:id="75"/>
      <w:bookmarkEnd w:id="76"/>
    </w:p>
    <w:p w14:paraId="252B9CD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lang w:eastAsia="zh-CN"/>
        </w:rPr>
      </w:pP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购项目概况和供应商资格要求见第一章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auto"/>
          <w:spacing w:val="0"/>
          <w:w w:val="100"/>
          <w:position w:val="0"/>
          <w:sz w:val="24"/>
          <w:szCs w:val="24"/>
          <w:lang w:eastAsia="zh-CN"/>
        </w:rPr>
        <w:t>询价采购公告</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eastAsia="zh-CN"/>
        </w:rPr>
        <w:t>。</w:t>
      </w:r>
    </w:p>
    <w:p w14:paraId="060190A2">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77" w:name="_Toc1189"/>
      <w:bookmarkStart w:id="78" w:name="_Toc31288"/>
      <w:bookmarkStart w:id="79" w:name="_Toc19798"/>
      <w:bookmarkStart w:id="80" w:name="_Toc31522"/>
      <w:bookmarkStart w:id="81" w:name="_Toc8914"/>
      <w:r>
        <w:rPr>
          <w:rFonts w:hint="eastAsia" w:ascii="宋体" w:hAnsi="宋体" w:eastAsia="宋体" w:cs="宋体"/>
          <w:sz w:val="24"/>
          <w:szCs w:val="24"/>
          <w:lang w:val="en-US" w:eastAsia="en-US"/>
        </w:rPr>
        <w:t>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费用承担</w:t>
      </w:r>
      <w:bookmarkEnd w:id="77"/>
      <w:bookmarkEnd w:id="78"/>
      <w:bookmarkEnd w:id="79"/>
      <w:bookmarkEnd w:id="80"/>
      <w:bookmarkEnd w:id="81"/>
    </w:p>
    <w:p w14:paraId="20D58BF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供应商准备和参加</w:t>
      </w:r>
      <w:r>
        <w:rPr>
          <w:rFonts w:hint="eastAsia" w:cs="宋体"/>
          <w:color w:val="000000"/>
          <w:spacing w:val="0"/>
          <w:w w:val="100"/>
          <w:position w:val="0"/>
          <w:sz w:val="24"/>
          <w:szCs w:val="24"/>
          <w:lang w:eastAsia="zh-CN"/>
        </w:rPr>
        <w:t>询价采</w:t>
      </w:r>
      <w:r>
        <w:rPr>
          <w:rFonts w:hint="eastAsia" w:ascii="宋体" w:hAnsi="宋体" w:eastAsia="宋体" w:cs="宋体"/>
          <w:color w:val="000000"/>
          <w:spacing w:val="0"/>
          <w:w w:val="100"/>
          <w:position w:val="0"/>
          <w:sz w:val="24"/>
          <w:szCs w:val="24"/>
        </w:rPr>
        <w:t>购活动所发生的各种费用由供应商自行承担。</w:t>
      </w:r>
    </w:p>
    <w:p w14:paraId="70BF139B">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82" w:name="_Toc27548"/>
      <w:bookmarkStart w:id="83" w:name="_Toc25368"/>
      <w:bookmarkStart w:id="84" w:name="_Toc12990"/>
      <w:bookmarkStart w:id="85" w:name="_Toc16426"/>
      <w:bookmarkStart w:id="86" w:name="_Toc21894"/>
      <w:r>
        <w:rPr>
          <w:rFonts w:hint="eastAsia" w:ascii="宋体" w:hAnsi="宋体" w:eastAsia="宋体" w:cs="宋体"/>
          <w:sz w:val="24"/>
          <w:szCs w:val="24"/>
          <w:lang w:val="en-US" w:eastAsia="en-US"/>
        </w:rPr>
        <w:t>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保密</w:t>
      </w:r>
      <w:bookmarkEnd w:id="82"/>
      <w:bookmarkEnd w:id="83"/>
      <w:bookmarkEnd w:id="84"/>
      <w:bookmarkEnd w:id="85"/>
      <w:bookmarkEnd w:id="86"/>
    </w:p>
    <w:p w14:paraId="302EF77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参加</w:t>
      </w:r>
      <w:r>
        <w:rPr>
          <w:rFonts w:hint="eastAsia" w:cs="宋体"/>
          <w:color w:val="000000"/>
          <w:spacing w:val="0"/>
          <w:w w:val="100"/>
          <w:position w:val="0"/>
          <w:sz w:val="24"/>
          <w:szCs w:val="24"/>
          <w:lang w:eastAsia="zh-CN"/>
        </w:rPr>
        <w:t>询价</w:t>
      </w:r>
      <w:r>
        <w:rPr>
          <w:rFonts w:hint="eastAsia" w:ascii="宋体" w:hAnsi="宋体" w:eastAsia="宋体" w:cs="宋体"/>
          <w:color w:val="000000"/>
          <w:spacing w:val="0"/>
          <w:w w:val="100"/>
          <w:position w:val="0"/>
          <w:sz w:val="24"/>
          <w:szCs w:val="24"/>
        </w:rPr>
        <w:t>采购活动的各方应对采购文件和响应文件中的商业和技术等秘密保密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否则应承担相应的法律责任。</w:t>
      </w:r>
    </w:p>
    <w:p w14:paraId="684BB3F3">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b/>
          <w:bCs/>
          <w:sz w:val="24"/>
          <w:szCs w:val="24"/>
        </w:rPr>
      </w:pPr>
      <w:bookmarkStart w:id="87" w:name="_Toc19460"/>
      <w:bookmarkStart w:id="88" w:name="_Toc547"/>
      <w:bookmarkStart w:id="89" w:name="_Toc12611"/>
      <w:bookmarkStart w:id="90" w:name="_Toc8236"/>
      <w:bookmarkStart w:id="91" w:name="_Toc22341"/>
      <w:r>
        <w:rPr>
          <w:rFonts w:hint="eastAsia" w:ascii="宋体" w:hAnsi="宋体" w:eastAsia="宋体" w:cs="宋体"/>
          <w:b/>
          <w:bCs/>
          <w:color w:val="000000"/>
          <w:spacing w:val="0"/>
          <w:w w:val="100"/>
          <w:position w:val="0"/>
          <w:sz w:val="24"/>
          <w:szCs w:val="24"/>
          <w:lang w:val="en-US" w:eastAsia="en-US" w:bidi="en-US"/>
        </w:rPr>
        <w:t>1.5</w:t>
      </w:r>
      <w:r>
        <w:rPr>
          <w:rFonts w:hint="eastAsia" w:ascii="宋体" w:hAnsi="宋体" w:eastAsia="宋体" w:cs="宋体"/>
          <w:b/>
          <w:bCs/>
          <w:color w:val="000000"/>
          <w:spacing w:val="0"/>
          <w:w w:val="100"/>
          <w:position w:val="0"/>
          <w:sz w:val="24"/>
          <w:szCs w:val="24"/>
          <w:lang w:val="en-US" w:eastAsia="zh-CN" w:bidi="en-US"/>
        </w:rPr>
        <w:t xml:space="preserve"> </w:t>
      </w:r>
      <w:r>
        <w:rPr>
          <w:rFonts w:hint="eastAsia" w:ascii="宋体" w:hAnsi="宋体" w:eastAsia="宋体" w:cs="宋体"/>
          <w:b/>
          <w:bCs/>
          <w:color w:val="000000"/>
          <w:spacing w:val="0"/>
          <w:w w:val="100"/>
          <w:position w:val="0"/>
          <w:sz w:val="24"/>
          <w:szCs w:val="24"/>
        </w:rPr>
        <w:t>语言文字</w:t>
      </w:r>
      <w:bookmarkEnd w:id="87"/>
      <w:bookmarkEnd w:id="88"/>
      <w:bookmarkEnd w:id="89"/>
      <w:bookmarkEnd w:id="90"/>
      <w:bookmarkEnd w:id="91"/>
    </w:p>
    <w:p w14:paraId="4714080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采购文件和响应文件使用的语言文字为中文。专用术语使用外文的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应附有中文注释。</w:t>
      </w:r>
    </w:p>
    <w:p w14:paraId="3841712F">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sz w:val="24"/>
          <w:szCs w:val="24"/>
        </w:rPr>
      </w:pPr>
      <w:bookmarkStart w:id="92" w:name="_Toc3300"/>
      <w:bookmarkStart w:id="93" w:name="_Toc30866"/>
      <w:bookmarkStart w:id="94" w:name="_Toc17058"/>
      <w:bookmarkStart w:id="95" w:name="_Toc23464"/>
      <w:bookmarkStart w:id="96" w:name="_Toc4916"/>
      <w:r>
        <w:rPr>
          <w:rFonts w:hint="eastAsia" w:ascii="宋体" w:hAnsi="宋体" w:eastAsia="宋体" w:cs="宋体"/>
          <w:sz w:val="24"/>
          <w:szCs w:val="24"/>
          <w:lang w:val="en-US" w:eastAsia="en-US"/>
        </w:rPr>
        <w:t>1.6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计量单位</w:t>
      </w:r>
      <w:bookmarkEnd w:id="92"/>
      <w:bookmarkEnd w:id="93"/>
      <w:bookmarkEnd w:id="94"/>
      <w:bookmarkEnd w:id="95"/>
      <w:bookmarkEnd w:id="96"/>
    </w:p>
    <w:p w14:paraId="57F4A08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所有计量均采用中华人民共和国法定计量单位。</w:t>
      </w:r>
    </w:p>
    <w:p w14:paraId="4A3AED40">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sz w:val="24"/>
          <w:szCs w:val="24"/>
        </w:rPr>
      </w:pPr>
      <w:bookmarkStart w:id="97" w:name="_Toc19273"/>
      <w:bookmarkStart w:id="98" w:name="_Toc22"/>
      <w:bookmarkStart w:id="99" w:name="_Toc29052"/>
      <w:bookmarkStart w:id="100" w:name="_Toc6197"/>
      <w:bookmarkStart w:id="101" w:name="_Toc24194"/>
      <w:r>
        <w:rPr>
          <w:rFonts w:hint="eastAsia" w:ascii="宋体" w:hAnsi="宋体" w:eastAsia="宋体" w:cs="宋体"/>
          <w:sz w:val="24"/>
          <w:szCs w:val="24"/>
          <w:lang w:val="en-US" w:eastAsia="en-US"/>
        </w:rPr>
        <w:t>1.7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踏勘现场</w:t>
      </w:r>
      <w:bookmarkEnd w:id="97"/>
      <w:bookmarkEnd w:id="98"/>
      <w:bookmarkEnd w:id="99"/>
      <w:bookmarkEnd w:id="100"/>
      <w:bookmarkEnd w:id="101"/>
    </w:p>
    <w:p w14:paraId="3BA7FCA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供应商须知前附表规定组织踏勘现场的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采购人按供应商须知前附表规定的时间、地点组织供应商踏勘项目现场。部分供应商未按时参加踏勘现场的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不影响踏勘现场的正常进行。</w:t>
      </w:r>
    </w:p>
    <w:p w14:paraId="59A6ED1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供应商可自愿参加踏勘现场活动。除采购人的原因外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采购人对供应商参加踏勘现场中所发生的人员伤亡和财产损失不承担责任。</w:t>
      </w:r>
    </w:p>
    <w:p w14:paraId="1ED926E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1.7.3</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购人在踏勘现场中介绍的工程场地和相关的周边环境情况</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仅作为供应商编制响应文件的参考</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采购人不对供应商据此作出的判断和决策负责。</w:t>
      </w:r>
    </w:p>
    <w:p w14:paraId="2CBAD24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sz w:val="24"/>
          <w:szCs w:val="24"/>
        </w:rPr>
      </w:pPr>
      <w:bookmarkStart w:id="102" w:name="_Toc9974"/>
      <w:bookmarkStart w:id="103" w:name="_Toc27350"/>
      <w:bookmarkStart w:id="104" w:name="_Toc15859"/>
      <w:bookmarkStart w:id="105" w:name="_Toc17646"/>
      <w:bookmarkStart w:id="106" w:name="_Toc4951"/>
      <w:r>
        <w:rPr>
          <w:rFonts w:hint="eastAsia" w:ascii="宋体" w:hAnsi="宋体" w:eastAsia="宋体" w:cs="宋体"/>
          <w:sz w:val="24"/>
          <w:szCs w:val="24"/>
          <w:lang w:val="en-US" w:eastAsia="en-US"/>
        </w:rPr>
        <w:t>1.8</w:t>
      </w:r>
      <w:r>
        <w:rPr>
          <w:rFonts w:hint="eastAsia" w:ascii="宋体" w:hAnsi="宋体" w:eastAsia="宋体" w:cs="宋体"/>
          <w:sz w:val="24"/>
          <w:szCs w:val="24"/>
          <w:lang w:val="en-US" w:eastAsia="zh-CN"/>
        </w:rPr>
        <w:t xml:space="preserve"> 询价采购</w:t>
      </w:r>
      <w:r>
        <w:rPr>
          <w:rFonts w:hint="eastAsia" w:ascii="宋体" w:hAnsi="宋体" w:eastAsia="宋体" w:cs="宋体"/>
          <w:sz w:val="24"/>
          <w:szCs w:val="24"/>
        </w:rPr>
        <w:t>预备会</w:t>
      </w:r>
      <w:bookmarkEnd w:id="102"/>
      <w:bookmarkEnd w:id="103"/>
      <w:bookmarkEnd w:id="104"/>
      <w:bookmarkEnd w:id="105"/>
      <w:bookmarkEnd w:id="106"/>
    </w:p>
    <w:p w14:paraId="49EDE81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供应商须知前附表规定召开</w:t>
      </w:r>
      <w:r>
        <w:rPr>
          <w:rFonts w:hint="eastAsia" w:cs="宋体"/>
          <w:color w:val="000000"/>
          <w:spacing w:val="0"/>
          <w:w w:val="100"/>
          <w:position w:val="0"/>
          <w:sz w:val="24"/>
          <w:szCs w:val="24"/>
          <w:lang w:eastAsia="zh-CN"/>
        </w:rPr>
        <w:t>询价采</w:t>
      </w:r>
      <w:r>
        <w:rPr>
          <w:rFonts w:hint="eastAsia" w:ascii="宋体" w:hAnsi="宋体" w:eastAsia="宋体" w:cs="宋体"/>
          <w:color w:val="000000"/>
          <w:spacing w:val="0"/>
          <w:w w:val="100"/>
          <w:position w:val="0"/>
          <w:sz w:val="24"/>
          <w:szCs w:val="24"/>
        </w:rPr>
        <w:t>购预备会的</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购人按供应商须知前附表规定的时间和地点召开</w:t>
      </w:r>
      <w:r>
        <w:rPr>
          <w:rFonts w:hint="eastAsia" w:cs="宋体"/>
          <w:color w:val="000000"/>
          <w:spacing w:val="0"/>
          <w:w w:val="100"/>
          <w:position w:val="0"/>
          <w:sz w:val="24"/>
          <w:szCs w:val="24"/>
          <w:lang w:eastAsia="zh-CN"/>
        </w:rPr>
        <w:t>询价</w:t>
      </w:r>
      <w:r>
        <w:rPr>
          <w:rFonts w:hint="eastAsia" w:ascii="宋体" w:hAnsi="宋体" w:eastAsia="宋体" w:cs="宋体"/>
          <w:color w:val="000000"/>
          <w:spacing w:val="0"/>
          <w:w w:val="100"/>
          <w:position w:val="0"/>
          <w:sz w:val="24"/>
          <w:szCs w:val="24"/>
        </w:rPr>
        <w:t>采购预备会。</w:t>
      </w:r>
    </w:p>
    <w:p w14:paraId="7A49FB8F">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07" w:name="_Toc7189"/>
      <w:bookmarkStart w:id="108" w:name="_Toc25841"/>
      <w:bookmarkStart w:id="109" w:name="_Toc25811"/>
      <w:bookmarkStart w:id="110" w:name="_Toc20945"/>
      <w:bookmarkStart w:id="111" w:name="_Toc9103"/>
      <w:r>
        <w:rPr>
          <w:rFonts w:hint="eastAsia" w:ascii="宋体" w:hAnsi="宋体" w:eastAsia="宋体" w:cs="宋体"/>
          <w:sz w:val="24"/>
          <w:szCs w:val="24"/>
          <w:lang w:val="en-US" w:eastAsia="en-US"/>
        </w:rPr>
        <w:t xml:space="preserve">1.9 </w:t>
      </w:r>
      <w:r>
        <w:rPr>
          <w:rFonts w:hint="eastAsia" w:ascii="宋体" w:hAnsi="宋体" w:eastAsia="宋体" w:cs="宋体"/>
          <w:sz w:val="24"/>
          <w:szCs w:val="24"/>
          <w:lang w:val="zh-TW" w:eastAsia="zh-TW"/>
        </w:rPr>
        <w:t>分包</w:t>
      </w:r>
      <w:bookmarkEnd w:id="107"/>
      <w:bookmarkEnd w:id="108"/>
      <w:bookmarkEnd w:id="109"/>
      <w:bookmarkEnd w:id="110"/>
      <w:bookmarkEnd w:id="111"/>
    </w:p>
    <w:p w14:paraId="1CBACEA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供应商拟在成交后将成交项目的部分工作进行分包的</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应符合供应商须知前附表的规定</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并在响应文件中作出说明。</w:t>
      </w:r>
    </w:p>
    <w:p w14:paraId="3475C82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分包供应商不得将分包项目再次分包。成交供应商应当就分包项目向采购人负责</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分包供应商就分包项目承担连带责任。</w:t>
      </w:r>
    </w:p>
    <w:p w14:paraId="4D93D1B8">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12" w:name="_Toc30847"/>
      <w:bookmarkStart w:id="113" w:name="_Toc2696"/>
      <w:bookmarkStart w:id="114" w:name="_Toc26032"/>
      <w:bookmarkStart w:id="115" w:name="_Toc32332"/>
      <w:bookmarkStart w:id="116" w:name="_Toc4132"/>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采购文件</w:t>
      </w:r>
      <w:bookmarkEnd w:id="112"/>
      <w:bookmarkEnd w:id="113"/>
      <w:bookmarkEnd w:id="114"/>
      <w:bookmarkEnd w:id="115"/>
      <w:bookmarkEnd w:id="116"/>
    </w:p>
    <w:p w14:paraId="0E2925AB">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17" w:name="_Toc24769"/>
      <w:bookmarkStart w:id="118" w:name="_Toc28394"/>
      <w:bookmarkStart w:id="119" w:name="_Toc28504"/>
      <w:bookmarkStart w:id="120" w:name="_Toc2571"/>
      <w:bookmarkStart w:id="121" w:name="_Toc14037"/>
      <w:r>
        <w:rPr>
          <w:rFonts w:hint="eastAsia" w:ascii="宋体" w:hAnsi="宋体" w:eastAsia="宋体" w:cs="宋体"/>
          <w:sz w:val="24"/>
          <w:szCs w:val="24"/>
          <w:lang w:val="en-US" w:eastAsia="en-US"/>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采购文件的</w:t>
      </w:r>
      <w:r>
        <w:rPr>
          <w:rFonts w:hint="eastAsia" w:ascii="宋体" w:hAnsi="宋体" w:eastAsia="宋体" w:cs="宋体"/>
          <w:sz w:val="24"/>
          <w:szCs w:val="24"/>
          <w:lang w:eastAsia="zh-CN"/>
        </w:rPr>
        <w:t>组</w:t>
      </w:r>
      <w:r>
        <w:rPr>
          <w:rFonts w:hint="eastAsia" w:ascii="宋体" w:hAnsi="宋体" w:eastAsia="宋体" w:cs="宋体"/>
          <w:sz w:val="24"/>
          <w:szCs w:val="24"/>
        </w:rPr>
        <w:t>成</w:t>
      </w:r>
      <w:bookmarkEnd w:id="117"/>
      <w:bookmarkEnd w:id="118"/>
      <w:bookmarkEnd w:id="119"/>
      <w:bookmarkEnd w:id="120"/>
      <w:bookmarkEnd w:id="121"/>
    </w:p>
    <w:p w14:paraId="44176AE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本采购文件包括：</w:t>
      </w:r>
    </w:p>
    <w:p w14:paraId="6D4753CE">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）询价采购公告</w:t>
      </w:r>
      <w:r>
        <w:rPr>
          <w:rFonts w:hint="eastAsia" w:ascii="宋体" w:hAnsi="宋体" w:eastAsia="宋体" w:cs="宋体"/>
          <w:color w:val="000000"/>
          <w:spacing w:val="0"/>
          <w:w w:val="100"/>
          <w:position w:val="0"/>
          <w:sz w:val="24"/>
          <w:szCs w:val="24"/>
        </w:rPr>
        <w:t>；</w:t>
      </w:r>
    </w:p>
    <w:p w14:paraId="5C5EC453">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供应商须知；</w:t>
      </w:r>
    </w:p>
    <w:p w14:paraId="557BC4E5">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评审办法；</w:t>
      </w:r>
    </w:p>
    <w:p w14:paraId="6F344365">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采购需求；</w:t>
      </w:r>
    </w:p>
    <w:p w14:paraId="7DF55597">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响应文件格式。</w:t>
      </w:r>
    </w:p>
    <w:p w14:paraId="7458433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采购人依照本章规定</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对采购文件所作的澄清、修改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构成采购文件的组成部分。</w:t>
      </w:r>
    </w:p>
    <w:p w14:paraId="66B1C667">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22" w:name="_Toc27043"/>
      <w:bookmarkStart w:id="123" w:name="_Toc17198"/>
      <w:bookmarkStart w:id="124" w:name="_Toc5023"/>
      <w:bookmarkStart w:id="125" w:name="_Toc27462"/>
      <w:bookmarkStart w:id="126" w:name="_Toc4961"/>
      <w:r>
        <w:rPr>
          <w:rFonts w:hint="eastAsia" w:ascii="宋体" w:hAnsi="宋体" w:eastAsia="宋体" w:cs="宋体"/>
          <w:sz w:val="24"/>
          <w:szCs w:val="24"/>
          <w:lang w:val="en-US" w:eastAsia="en-US"/>
        </w:rPr>
        <w:t>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采购文件的澄清和修改</w:t>
      </w:r>
      <w:bookmarkEnd w:id="122"/>
      <w:bookmarkEnd w:id="123"/>
      <w:bookmarkEnd w:id="124"/>
      <w:bookmarkEnd w:id="125"/>
      <w:bookmarkEnd w:id="126"/>
    </w:p>
    <w:p w14:paraId="0D2DC287">
      <w:pPr>
        <w:pStyle w:val="16"/>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2.2.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供应商应仔细阅读和检查采购文件的全部内容。如发现缺页或内容不全</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应及时向采购人提出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以便补齐。如有疑问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应在供应商须知前附表规定的时间前</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以书面形式要求采购人对采购文件予以澄清。</w:t>
      </w:r>
    </w:p>
    <w:p w14:paraId="50155C5F">
      <w:pPr>
        <w:pStyle w:val="16"/>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lang w:val="en-US" w:eastAsia="en-US" w:bidi="en-US"/>
        </w:rPr>
        <w:t>2.2</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采购人可根据供应商的要求或主动对采购文件进行澄清或修改。澄清或修改的内容以补充文件的形式</w:t>
      </w:r>
      <w:r>
        <w:rPr>
          <w:rFonts w:hint="eastAsia" w:cs="宋体"/>
          <w:color w:val="auto"/>
          <w:spacing w:val="0"/>
          <w:w w:val="100"/>
          <w:position w:val="0"/>
          <w:sz w:val="24"/>
          <w:szCs w:val="24"/>
          <w:lang w:val="en-US" w:eastAsia="zh-CN"/>
        </w:rPr>
        <w:t>在发布询价</w:t>
      </w:r>
      <w:r>
        <w:rPr>
          <w:rFonts w:hint="eastAsia" w:ascii="宋体" w:hAnsi="宋体" w:eastAsia="宋体" w:cs="宋体"/>
          <w:color w:val="auto"/>
          <w:spacing w:val="0"/>
          <w:w w:val="100"/>
          <w:position w:val="0"/>
          <w:sz w:val="24"/>
          <w:szCs w:val="24"/>
        </w:rPr>
        <w:t>采购公告</w:t>
      </w:r>
      <w:r>
        <w:rPr>
          <w:rFonts w:hint="eastAsia" w:cs="宋体"/>
          <w:color w:val="auto"/>
          <w:spacing w:val="0"/>
          <w:w w:val="100"/>
          <w:position w:val="0"/>
          <w:sz w:val="24"/>
          <w:szCs w:val="24"/>
          <w:lang w:val="en-US" w:eastAsia="zh-CN"/>
        </w:rPr>
        <w:t>相同的媒介上发布，一经发布便视为</w:t>
      </w:r>
      <w:r>
        <w:rPr>
          <w:rFonts w:hint="eastAsia" w:ascii="宋体" w:hAnsi="宋体" w:eastAsia="宋体" w:cs="宋体"/>
          <w:color w:val="auto"/>
          <w:spacing w:val="0"/>
          <w:w w:val="100"/>
          <w:position w:val="0"/>
          <w:sz w:val="24"/>
          <w:szCs w:val="24"/>
        </w:rPr>
        <w:t>供应商</w:t>
      </w:r>
      <w:r>
        <w:rPr>
          <w:rFonts w:hint="eastAsia" w:cs="宋体"/>
          <w:color w:val="auto"/>
          <w:spacing w:val="0"/>
          <w:w w:val="100"/>
          <w:position w:val="0"/>
          <w:sz w:val="24"/>
          <w:szCs w:val="24"/>
          <w:lang w:val="en-US" w:eastAsia="zh-CN"/>
        </w:rPr>
        <w:t>已收到及知悉澄清或修改的内容，供应商未及时关注相关信息的，所造成的一切后果由供应商自行承担</w:t>
      </w:r>
      <w:r>
        <w:rPr>
          <w:rFonts w:hint="eastAsia" w:ascii="宋体" w:hAnsi="宋体" w:eastAsia="宋体" w:cs="宋体"/>
          <w:color w:val="auto"/>
          <w:spacing w:val="0"/>
          <w:w w:val="100"/>
          <w:position w:val="0"/>
          <w:sz w:val="24"/>
          <w:szCs w:val="24"/>
        </w:rPr>
        <w:t>。采购人可视具体情况在补充文件中通知供应商推迟递交响应文件的截止时间。</w:t>
      </w:r>
    </w:p>
    <w:p w14:paraId="44DF3F3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auto"/>
          <w:spacing w:val="0"/>
          <w:w w:val="100"/>
          <w:position w:val="0"/>
          <w:sz w:val="24"/>
          <w:szCs w:val="24"/>
          <w:lang w:val="en-US" w:eastAsia="en-US" w:bidi="en-US"/>
        </w:rPr>
        <w:t>2.2.</w:t>
      </w:r>
      <w:r>
        <w:rPr>
          <w:rFonts w:hint="eastAsia" w:cs="宋体"/>
          <w:color w:val="auto"/>
          <w:spacing w:val="0"/>
          <w:w w:val="100"/>
          <w:position w:val="0"/>
          <w:sz w:val="24"/>
          <w:szCs w:val="24"/>
          <w:lang w:val="en-US" w:eastAsia="zh-CN" w:bidi="en-US"/>
        </w:rPr>
        <w:t xml:space="preserve">3 </w:t>
      </w:r>
      <w:r>
        <w:rPr>
          <w:rFonts w:hint="eastAsia" w:ascii="宋体" w:hAnsi="宋体" w:eastAsia="宋体" w:cs="宋体"/>
          <w:color w:val="auto"/>
          <w:spacing w:val="0"/>
          <w:w w:val="100"/>
          <w:position w:val="0"/>
          <w:sz w:val="24"/>
          <w:szCs w:val="24"/>
        </w:rPr>
        <w:t>除非确有必要</w:t>
      </w:r>
      <w:r>
        <w:rPr>
          <w:rFonts w:hint="eastAsia" w:cs="宋体"/>
          <w:color w:val="auto"/>
          <w:spacing w:val="0"/>
          <w:w w:val="100"/>
          <w:position w:val="0"/>
          <w:sz w:val="24"/>
          <w:szCs w:val="24"/>
          <w:lang w:eastAsia="zh-CN"/>
        </w:rPr>
        <w:t>，采</w:t>
      </w:r>
      <w:r>
        <w:rPr>
          <w:rFonts w:hint="eastAsia" w:ascii="宋体" w:hAnsi="宋体" w:eastAsia="宋体" w:cs="宋体"/>
          <w:color w:val="auto"/>
          <w:spacing w:val="0"/>
          <w:w w:val="100"/>
          <w:position w:val="0"/>
          <w:sz w:val="24"/>
          <w:szCs w:val="24"/>
        </w:rPr>
        <w:t>购人有权拒绝回复供应商在本章第</w:t>
      </w:r>
      <w:r>
        <w:rPr>
          <w:rFonts w:hint="eastAsia" w:ascii="宋体" w:hAnsi="宋体" w:eastAsia="宋体" w:cs="宋体"/>
          <w:color w:val="auto"/>
          <w:spacing w:val="0"/>
          <w:w w:val="100"/>
          <w:position w:val="0"/>
          <w:sz w:val="24"/>
          <w:szCs w:val="24"/>
          <w:lang w:val="en-US" w:eastAsia="en-US" w:bidi="en-US"/>
        </w:rPr>
        <w:t>2.2.</w:t>
      </w:r>
      <w:r>
        <w:rPr>
          <w:rFonts w:hint="eastAsia" w:ascii="宋体" w:hAnsi="宋体" w:eastAsia="宋体" w:cs="宋体"/>
          <w:color w:val="auto"/>
          <w:spacing w:val="0"/>
          <w:w w:val="100"/>
          <w:position w:val="0"/>
          <w:sz w:val="24"/>
          <w:szCs w:val="24"/>
        </w:rPr>
        <w:t>1项规定的时间后提出</w:t>
      </w:r>
      <w:r>
        <w:rPr>
          <w:rFonts w:hint="eastAsia" w:ascii="宋体" w:hAnsi="宋体" w:eastAsia="宋体" w:cs="宋体"/>
          <w:color w:val="000000"/>
          <w:spacing w:val="0"/>
          <w:w w:val="100"/>
          <w:position w:val="0"/>
          <w:sz w:val="24"/>
          <w:szCs w:val="24"/>
        </w:rPr>
        <w:t>的任何澄清要求。</w:t>
      </w:r>
    </w:p>
    <w:p w14:paraId="23C2783F">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27" w:name="_Toc16900"/>
      <w:bookmarkStart w:id="128" w:name="_Toc14936"/>
      <w:bookmarkStart w:id="129" w:name="_Toc1062"/>
      <w:bookmarkStart w:id="130" w:name="_Toc7098"/>
      <w:bookmarkStart w:id="131" w:name="_Toc7544"/>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w:t>
      </w:r>
      <w:bookmarkEnd w:id="127"/>
      <w:bookmarkEnd w:id="128"/>
      <w:bookmarkEnd w:id="129"/>
      <w:bookmarkEnd w:id="130"/>
      <w:bookmarkEnd w:id="131"/>
    </w:p>
    <w:p w14:paraId="1BEF7BD2">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32" w:name="_Toc5663"/>
      <w:bookmarkStart w:id="133" w:name="_Toc1044"/>
      <w:bookmarkStart w:id="134" w:name="_Toc19880"/>
      <w:bookmarkStart w:id="135" w:name="_Toc25228"/>
      <w:bookmarkStart w:id="136" w:name="_Toc18800"/>
      <w:r>
        <w:rPr>
          <w:rFonts w:hint="eastAsia" w:ascii="宋体" w:hAnsi="宋体" w:eastAsia="宋体" w:cs="宋体"/>
          <w:sz w:val="24"/>
          <w:szCs w:val="24"/>
          <w:lang w:val="en-US" w:eastAsia="en-US"/>
        </w:rPr>
        <w:t>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响应文件的组成</w:t>
      </w:r>
      <w:bookmarkEnd w:id="132"/>
      <w:bookmarkEnd w:id="133"/>
      <w:bookmarkEnd w:id="134"/>
      <w:bookmarkEnd w:id="135"/>
      <w:bookmarkEnd w:id="136"/>
    </w:p>
    <w:p w14:paraId="7325CC43">
      <w:pPr>
        <w:pStyle w:val="16"/>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1.</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响应文件应包括下列内容：</w:t>
      </w:r>
    </w:p>
    <w:p w14:paraId="56EAA080">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响应函；</w:t>
      </w:r>
    </w:p>
    <w:p w14:paraId="070BBB10">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授权委托书(如有)；</w:t>
      </w:r>
    </w:p>
    <w:p w14:paraId="0B648882">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联合体协议书(如有)；</w:t>
      </w:r>
    </w:p>
    <w:p w14:paraId="20D82333">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响应保证金(如有)；</w:t>
      </w:r>
    </w:p>
    <w:p w14:paraId="4BF4C226">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报价表；</w:t>
      </w:r>
    </w:p>
    <w:p w14:paraId="57841B67">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资格审查资料；</w:t>
      </w:r>
    </w:p>
    <w:p w14:paraId="4AE5934D">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响应方案</w:t>
      </w:r>
      <w:r>
        <w:rPr>
          <w:rFonts w:hint="eastAsia" w:cs="宋体"/>
          <w:color w:val="000000"/>
          <w:spacing w:val="0"/>
          <w:w w:val="100"/>
          <w:position w:val="0"/>
          <w:sz w:val="24"/>
          <w:szCs w:val="24"/>
          <w:lang w:val="en-US" w:eastAsia="zh-CN"/>
        </w:rPr>
        <w:t>或其他资料</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如有</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w:t>
      </w:r>
    </w:p>
    <w:p w14:paraId="65DC57E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供应商在评审过程中作出的符合</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购文件要求的澄清、说明和补正</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构成响应文件的组成部分。</w:t>
      </w:r>
    </w:p>
    <w:p w14:paraId="77D88BDB">
      <w:pPr>
        <w:pStyle w:val="16"/>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亲自签署响应文件、亲自参加</w:t>
      </w:r>
      <w:r>
        <w:rPr>
          <w:rFonts w:hint="eastAsia" w:cs="宋体"/>
          <w:color w:val="000000"/>
          <w:spacing w:val="0"/>
          <w:w w:val="100"/>
          <w:position w:val="0"/>
          <w:sz w:val="24"/>
          <w:szCs w:val="24"/>
          <w:lang w:eastAsia="zh-CN"/>
        </w:rPr>
        <w:t>询价</w:t>
      </w:r>
      <w:r>
        <w:rPr>
          <w:rFonts w:hint="eastAsia" w:ascii="宋体" w:hAnsi="宋体" w:eastAsia="宋体" w:cs="宋体"/>
          <w:color w:val="000000"/>
          <w:spacing w:val="0"/>
          <w:w w:val="100"/>
          <w:position w:val="0"/>
          <w:sz w:val="24"/>
          <w:szCs w:val="24"/>
        </w:rPr>
        <w:t>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响应文件不包括第</w:t>
      </w:r>
      <w:r>
        <w:rPr>
          <w:rFonts w:hint="eastAsia" w:ascii="宋体" w:hAnsi="宋体" w:eastAsia="宋体" w:cs="宋体"/>
          <w:color w:val="000000"/>
          <w:spacing w:val="0"/>
          <w:w w:val="100"/>
          <w:position w:val="0"/>
          <w:sz w:val="24"/>
          <w:szCs w:val="24"/>
          <w:lang w:val="en-US" w:eastAsia="en-US" w:bidi="en-US"/>
        </w:rPr>
        <w:t>3.1.1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目所指的授权委托书。第一章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eastAsia="zh-CN"/>
        </w:rPr>
        <w:t>询价采购公告</w:t>
      </w:r>
      <w:r>
        <w:rPr>
          <w:rFonts w:hint="eastAsia" w:ascii="宋体" w:hAnsi="宋体" w:eastAsia="宋体" w:cs="宋体"/>
          <w:color w:val="000000"/>
          <w:spacing w:val="0"/>
          <w:w w:val="100"/>
          <w:position w:val="0"/>
          <w:sz w:val="24"/>
          <w:szCs w:val="24"/>
        </w:rPr>
        <w:t>”规定不接受联合体的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或供应商没有组成联合体的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响应文件不包括第</w:t>
      </w:r>
      <w:r>
        <w:rPr>
          <w:rFonts w:hint="eastAsia" w:ascii="宋体" w:hAnsi="宋体" w:eastAsia="宋体" w:cs="宋体"/>
          <w:color w:val="000000"/>
          <w:spacing w:val="0"/>
          <w:w w:val="100"/>
          <w:position w:val="0"/>
          <w:sz w:val="24"/>
          <w:szCs w:val="24"/>
          <w:lang w:val="en-US" w:eastAsia="en-US" w:bidi="en-US"/>
        </w:rPr>
        <w:t>3.1.1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目所指的联合体协议书。供应商须知前附表未要求供应商递交响应保证金的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响应文件不包括第</w:t>
      </w:r>
      <w:r>
        <w:rPr>
          <w:rFonts w:hint="eastAsia" w:ascii="宋体" w:hAnsi="宋体" w:eastAsia="宋体" w:cs="宋体"/>
          <w:color w:val="000000"/>
          <w:spacing w:val="0"/>
          <w:w w:val="100"/>
          <w:position w:val="0"/>
          <w:sz w:val="24"/>
          <w:szCs w:val="24"/>
          <w:lang w:val="en-US" w:eastAsia="en-US" w:bidi="en-US"/>
        </w:rPr>
        <w:t>3.1.</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目所指的响应保证金。</w:t>
      </w:r>
    </w:p>
    <w:p w14:paraId="7FD92400">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37" w:name="_Toc10118"/>
      <w:bookmarkStart w:id="138" w:name="_Toc5938"/>
      <w:bookmarkStart w:id="139" w:name="_Toc27876"/>
      <w:bookmarkStart w:id="140" w:name="_Toc10881"/>
      <w:bookmarkStart w:id="141" w:name="_Toc14681"/>
      <w:r>
        <w:rPr>
          <w:rFonts w:hint="eastAsia" w:ascii="宋体" w:hAnsi="宋体" w:eastAsia="宋体" w:cs="宋体"/>
          <w:sz w:val="24"/>
          <w:szCs w:val="24"/>
          <w:lang w:val="en-US" w:eastAsia="en-US"/>
        </w:rPr>
        <w:t>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报价</w:t>
      </w:r>
      <w:bookmarkEnd w:id="137"/>
      <w:bookmarkEnd w:id="138"/>
      <w:bookmarkEnd w:id="139"/>
      <w:bookmarkEnd w:id="140"/>
      <w:bookmarkEnd w:id="141"/>
    </w:p>
    <w:p w14:paraId="3ED303D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3.2.1</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供应商应按</w:t>
      </w:r>
      <w:r>
        <w:rPr>
          <w:rFonts w:hint="eastAsia" w:cs="宋体"/>
          <w:color w:val="auto"/>
          <w:spacing w:val="0"/>
          <w:w w:val="100"/>
          <w:position w:val="0"/>
          <w:sz w:val="24"/>
          <w:szCs w:val="24"/>
          <w:lang w:eastAsia="zh-CN"/>
        </w:rPr>
        <w:t>采</w:t>
      </w:r>
      <w:r>
        <w:rPr>
          <w:rFonts w:hint="eastAsia" w:ascii="宋体" w:hAnsi="宋体" w:eastAsia="宋体" w:cs="宋体"/>
          <w:color w:val="auto"/>
          <w:spacing w:val="0"/>
          <w:w w:val="100"/>
          <w:position w:val="0"/>
          <w:sz w:val="24"/>
          <w:szCs w:val="24"/>
        </w:rPr>
        <w:t>购文件提供的格式</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见第六章</w:t>
      </w:r>
      <w:r>
        <w:rPr>
          <w:rFonts w:hint="eastAsia" w:ascii="宋体" w:hAnsi="宋体" w:eastAsia="宋体" w:cs="宋体"/>
          <w:color w:val="auto"/>
          <w:spacing w:val="0"/>
          <w:w w:val="100"/>
          <w:position w:val="0"/>
          <w:sz w:val="24"/>
          <w:szCs w:val="24"/>
          <w:lang w:val="zh-CN" w:eastAsia="zh-CN" w:bidi="zh-CN"/>
        </w:rPr>
        <w:t>“响</w:t>
      </w:r>
      <w:r>
        <w:rPr>
          <w:rFonts w:hint="eastAsia" w:ascii="宋体" w:hAnsi="宋体" w:eastAsia="宋体" w:cs="宋体"/>
          <w:color w:val="auto"/>
          <w:spacing w:val="0"/>
          <w:w w:val="100"/>
          <w:position w:val="0"/>
          <w:sz w:val="24"/>
          <w:szCs w:val="24"/>
        </w:rPr>
        <w:t>应文件格式”</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在响应函和报价表中进行报价</w:t>
      </w:r>
      <w:r>
        <w:rPr>
          <w:rFonts w:hint="eastAsia" w:cs="宋体"/>
          <w:color w:val="auto"/>
          <w:spacing w:val="0"/>
          <w:w w:val="100"/>
          <w:position w:val="0"/>
          <w:sz w:val="24"/>
          <w:szCs w:val="24"/>
          <w:lang w:eastAsia="zh-CN"/>
        </w:rPr>
        <w:t>，</w:t>
      </w:r>
      <w:r>
        <w:rPr>
          <w:rFonts w:hint="eastAsia"/>
          <w:color w:val="auto"/>
          <w:sz w:val="24"/>
          <w:szCs w:val="24"/>
          <w:lang w:val="en-US" w:eastAsia="zh-CN"/>
        </w:rPr>
        <w:t>项目编码、项目名称、项目特征（规格型号或参数等）、计量单位、数量必须与格式（或工程量清单）一致</w:t>
      </w:r>
      <w:r>
        <w:rPr>
          <w:rFonts w:hint="eastAsia" w:ascii="宋体" w:hAnsi="宋体" w:eastAsia="宋体" w:cs="宋体"/>
          <w:color w:val="auto"/>
          <w:spacing w:val="0"/>
          <w:w w:val="100"/>
          <w:position w:val="0"/>
          <w:sz w:val="24"/>
          <w:szCs w:val="24"/>
        </w:rPr>
        <w:t>。响应函中报价应为包含国家规定的增值税在内的含税价格</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同时应列明不含税价格</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税率</w:t>
      </w:r>
      <w:r>
        <w:rPr>
          <w:rFonts w:hint="eastAsia" w:ascii="宋体" w:hAnsi="宋体" w:eastAsia="宋体" w:cs="宋体"/>
          <w:color w:val="auto"/>
          <w:spacing w:val="0"/>
          <w:w w:val="100"/>
          <w:position w:val="0"/>
          <w:sz w:val="24"/>
          <w:szCs w:val="24"/>
        </w:rPr>
        <w:t>和增值税税额。采购人将根据项目情况</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在第三章</w:t>
      </w:r>
      <w:r>
        <w:rPr>
          <w:rFonts w:hint="eastAsia" w:ascii="宋体" w:hAnsi="宋体" w:eastAsia="宋体" w:cs="宋体"/>
          <w:color w:val="auto"/>
          <w:spacing w:val="0"/>
          <w:w w:val="100"/>
          <w:position w:val="0"/>
          <w:sz w:val="24"/>
          <w:szCs w:val="24"/>
          <w:lang w:val="zh-CN" w:eastAsia="zh-CN" w:bidi="zh-CN"/>
        </w:rPr>
        <w:t>“评审</w:t>
      </w:r>
      <w:r>
        <w:rPr>
          <w:rFonts w:hint="eastAsia" w:ascii="宋体" w:hAnsi="宋体" w:eastAsia="宋体" w:cs="宋体"/>
          <w:color w:val="auto"/>
          <w:spacing w:val="0"/>
          <w:w w:val="100"/>
          <w:position w:val="0"/>
          <w:sz w:val="24"/>
          <w:szCs w:val="24"/>
        </w:rPr>
        <w:t>办法”第</w:t>
      </w:r>
      <w:r>
        <w:rPr>
          <w:rFonts w:hint="eastAsia"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lang w:val="en-US" w:eastAsia="en-US" w:bidi="en-US"/>
        </w:rPr>
        <w:t>.</w:t>
      </w:r>
      <w:r>
        <w:rPr>
          <w:rFonts w:hint="eastAsia"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lang w:val="en-US" w:eastAsia="en-US" w:bidi="en-US"/>
        </w:rPr>
        <w:t>.</w:t>
      </w:r>
      <w:r>
        <w:rPr>
          <w:rFonts w:hint="eastAsia"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rPr>
        <w:t>项中选择按照含税价格或不含税价格对供应商进行价格评审。</w:t>
      </w:r>
    </w:p>
    <w:p w14:paraId="75046DC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供应商应充分了解</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购项目的总体情况以及影响报价的其他要素。采购人在签署采购合同时及合同履行过程中</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有权对采购标的的数量进行增加或减少。</w:t>
      </w:r>
    </w:p>
    <w:p w14:paraId="3A9D963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3.2.3</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购人设有最高限价的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供应商的报价</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含税）</w:t>
      </w:r>
      <w:r>
        <w:rPr>
          <w:rFonts w:hint="eastAsia" w:ascii="宋体" w:hAnsi="宋体" w:eastAsia="宋体" w:cs="宋体"/>
          <w:color w:val="000000"/>
          <w:spacing w:val="0"/>
          <w:w w:val="100"/>
          <w:position w:val="0"/>
          <w:sz w:val="24"/>
          <w:szCs w:val="24"/>
        </w:rPr>
        <w:t>不得超过最高限价。最高限价或最高限价计算方法在供应商须知前附表中载明。</w:t>
      </w:r>
    </w:p>
    <w:p w14:paraId="35C029B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报价的其他要求见供应商须知前附表。</w:t>
      </w:r>
    </w:p>
    <w:p w14:paraId="1B8CCFFC">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42" w:name="_Toc17933"/>
      <w:bookmarkStart w:id="143" w:name="_Toc15776"/>
      <w:bookmarkStart w:id="144" w:name="_Toc229"/>
      <w:bookmarkStart w:id="145" w:name="_Toc19794"/>
      <w:bookmarkStart w:id="146" w:name="_Toc13523"/>
      <w:r>
        <w:rPr>
          <w:rFonts w:hint="eastAsia" w:ascii="宋体" w:hAnsi="宋体" w:eastAsia="宋体" w:cs="宋体"/>
          <w:sz w:val="24"/>
          <w:szCs w:val="24"/>
          <w:lang w:val="en-US" w:eastAsia="en-US"/>
        </w:rPr>
        <w:t>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响应文件有效期</w:t>
      </w:r>
      <w:bookmarkEnd w:id="142"/>
      <w:bookmarkEnd w:id="143"/>
      <w:bookmarkEnd w:id="144"/>
      <w:bookmarkEnd w:id="145"/>
      <w:bookmarkEnd w:id="146"/>
    </w:p>
    <w:p w14:paraId="6623A2B6">
      <w:pPr>
        <w:pStyle w:val="16"/>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响应文件有效期应为90日</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从采购文件规定的递交响应文件的截止时间开始计算。</w:t>
      </w:r>
    </w:p>
    <w:p w14:paraId="3794068E">
      <w:pPr>
        <w:pStyle w:val="16"/>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3.3.2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出现特殊情况需要延长响应文件有效期的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采购人以书面形式通知所有供应商延长响应文件有效期</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供应商应予以书面答复。同意延长的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应相应延长其响应保证金的有效期</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但不得修改其响应文件；供应商拒绝延长的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其响应文件在原有效期届满后失效</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但供应商有权收回其响应保证金。</w:t>
      </w:r>
    </w:p>
    <w:p w14:paraId="566846F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47" w:name="_Toc28528"/>
      <w:bookmarkStart w:id="148" w:name="_Toc26594"/>
      <w:bookmarkStart w:id="149" w:name="_Toc16692"/>
      <w:bookmarkStart w:id="150" w:name="_Toc29692"/>
      <w:bookmarkStart w:id="151" w:name="_Toc32120"/>
      <w:r>
        <w:rPr>
          <w:rFonts w:hint="eastAsia" w:ascii="宋体" w:hAnsi="宋体" w:eastAsia="宋体" w:cs="宋体"/>
          <w:sz w:val="24"/>
          <w:szCs w:val="24"/>
          <w:lang w:val="en-US" w:eastAsia="en-US"/>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响应保证金</w:t>
      </w:r>
      <w:bookmarkEnd w:id="147"/>
      <w:bookmarkEnd w:id="148"/>
      <w:bookmarkEnd w:id="149"/>
      <w:bookmarkEnd w:id="150"/>
      <w:bookmarkEnd w:id="151"/>
    </w:p>
    <w:p w14:paraId="46D7E47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供应商须知前附表规定要求递交响应保证金的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供应商在递交响应文件的同时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应按供应商须知前附表规定的金额、形式和采购文件提供的格式(见第六章</w:t>
      </w:r>
      <w:r>
        <w:rPr>
          <w:rFonts w:hint="eastAsia" w:ascii="宋体" w:hAnsi="宋体" w:eastAsia="宋体" w:cs="宋体"/>
          <w:color w:val="000000"/>
          <w:spacing w:val="0"/>
          <w:w w:val="100"/>
          <w:position w:val="0"/>
          <w:sz w:val="24"/>
          <w:szCs w:val="24"/>
          <w:lang w:val="zh-CN" w:eastAsia="zh-CN" w:bidi="zh-CN"/>
        </w:rPr>
        <w:t>“响</w:t>
      </w:r>
      <w:r>
        <w:rPr>
          <w:rFonts w:hint="eastAsia" w:ascii="宋体" w:hAnsi="宋体" w:eastAsia="宋体" w:cs="宋体"/>
          <w:color w:val="000000"/>
          <w:spacing w:val="0"/>
          <w:w w:val="100"/>
          <w:position w:val="0"/>
          <w:sz w:val="24"/>
          <w:szCs w:val="24"/>
        </w:rPr>
        <w:t>应文件格式”四、响应保证金)递交响应保证金</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并作为其响应文件的组成部分。供应商不按要求递交响应保证金的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其响应文件将被视为无效。</w:t>
      </w:r>
    </w:p>
    <w:p w14:paraId="3FA87E7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采购人将在发出成交通知书后5日内向除候选成交供应商外的其他供应商原额退还响应保证金</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并在采购合同签订后5日内向成交供应商和未成交的其他候选成交供应商原额退还响应保证金。</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用银行保函、担保机构担保函、保险机构保险单形式递交的响应保证金</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经供应商同意后采购人可以不再退还。</w:t>
      </w:r>
    </w:p>
    <w:p w14:paraId="5016991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3.4.3</w:t>
      </w:r>
      <w:r>
        <w:rPr>
          <w:rFonts w:hint="eastAsia" w:ascii="宋体" w:hAnsi="宋体" w:eastAsia="宋体" w:cs="宋体"/>
          <w:color w:val="000000"/>
          <w:spacing w:val="0"/>
          <w:w w:val="100"/>
          <w:position w:val="0"/>
          <w:sz w:val="24"/>
          <w:szCs w:val="24"/>
        </w:rPr>
        <w:t>有下列情形之一的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响应保证金将不予退还：</w:t>
      </w:r>
    </w:p>
    <w:p w14:paraId="0337E235">
      <w:pPr>
        <w:pStyle w:val="16"/>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供应商在响应文件有效期内撤销响应文件；</w:t>
      </w:r>
    </w:p>
    <w:p w14:paraId="6BAF0B09">
      <w:pPr>
        <w:pStyle w:val="16"/>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成交供应商在收到成交通知书后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无正当理由不与采购人订立合同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在签订合同时向采购人提出附加条件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或者不按照采购文件要求递交履约保证金；</w:t>
      </w:r>
    </w:p>
    <w:p w14:paraId="6300BE63">
      <w:pPr>
        <w:pStyle w:val="16"/>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发生供应商须知前附表规定的其他不予退还响应保证金的情形。</w:t>
      </w:r>
    </w:p>
    <w:p w14:paraId="71ADC49C">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152" w:name="_Toc20267"/>
      <w:bookmarkStart w:id="153" w:name="_Toc11473"/>
      <w:bookmarkStart w:id="154" w:name="_Toc28443"/>
      <w:bookmarkStart w:id="155" w:name="_Toc10476"/>
      <w:bookmarkStart w:id="156" w:name="_Toc31437"/>
      <w:r>
        <w:rPr>
          <w:rFonts w:hint="eastAsia" w:ascii="宋体" w:hAnsi="宋体" w:eastAsia="宋体" w:cs="宋体"/>
          <w:sz w:val="24"/>
          <w:szCs w:val="24"/>
          <w:lang w:val="en-US" w:eastAsia="en-US"/>
        </w:rPr>
        <w:t>3.5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资格审查资料</w:t>
      </w:r>
      <w:bookmarkEnd w:id="152"/>
      <w:bookmarkEnd w:id="153"/>
      <w:bookmarkEnd w:id="154"/>
      <w:bookmarkEnd w:id="155"/>
      <w:bookmarkEnd w:id="156"/>
    </w:p>
    <w:p w14:paraId="2FF4FDB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供应商应提供供应商须知前附表</w:t>
      </w:r>
      <w:r>
        <w:rPr>
          <w:rFonts w:hint="eastAsia" w:ascii="宋体" w:hAnsi="宋体" w:eastAsia="宋体" w:cs="宋体"/>
          <w:color w:val="000000"/>
          <w:spacing w:val="0"/>
          <w:w w:val="100"/>
          <w:position w:val="0"/>
          <w:sz w:val="24"/>
          <w:szCs w:val="24"/>
          <w:lang w:val="en-US" w:eastAsia="en-US" w:bidi="en-US"/>
        </w:rPr>
        <w:t>3</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lang w:val="en-US" w:eastAsia="en-US" w:bidi="en-US"/>
        </w:rPr>
        <w:t>3.5</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9</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中规定的资格审查资料</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以证明其满足第一章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eastAsia="zh-CN"/>
        </w:rPr>
        <w:t>询价采购公告</w:t>
      </w:r>
      <w:r>
        <w:rPr>
          <w:rFonts w:hint="eastAsia" w:ascii="宋体" w:hAnsi="宋体" w:eastAsia="宋体" w:cs="宋体"/>
          <w:color w:val="000000"/>
          <w:spacing w:val="0"/>
          <w:w w:val="100"/>
          <w:position w:val="0"/>
          <w:sz w:val="24"/>
          <w:szCs w:val="24"/>
        </w:rPr>
        <w:t>”对供应商的各项资格要求。</w:t>
      </w:r>
    </w:p>
    <w:p w14:paraId="5DEA68B6">
      <w:pPr>
        <w:pStyle w:val="4"/>
        <w:pageBreakBefore w:val="0"/>
        <w:widowControl w:val="0"/>
        <w:kinsoku/>
        <w:wordWrap/>
        <w:overflowPunct/>
        <w:topLinePunct w:val="0"/>
        <w:autoSpaceDE/>
        <w:autoSpaceDN/>
        <w:bidi w:val="0"/>
        <w:adjustRightInd/>
        <w:snapToGrid/>
        <w:spacing w:before="0" w:beforeLines="0" w:after="0" w:afterLines="0" w:line="360" w:lineRule="auto"/>
        <w:ind w:right="0" w:firstLine="241" w:firstLineChars="100"/>
        <w:jc w:val="left"/>
        <w:textAlignment w:val="auto"/>
        <w:rPr>
          <w:rFonts w:hint="eastAsia" w:ascii="宋体" w:hAnsi="宋体" w:eastAsia="宋体" w:cs="宋体"/>
          <w:sz w:val="24"/>
          <w:szCs w:val="24"/>
        </w:rPr>
      </w:pPr>
      <w:bookmarkStart w:id="157" w:name="_Toc6941"/>
      <w:bookmarkStart w:id="158" w:name="_Toc8759"/>
      <w:bookmarkStart w:id="159" w:name="_Toc11969"/>
      <w:bookmarkStart w:id="160" w:name="_Toc15711"/>
      <w:bookmarkStart w:id="161" w:name="_Toc3578"/>
      <w:r>
        <w:rPr>
          <w:rFonts w:hint="eastAsia" w:ascii="宋体" w:hAnsi="宋体" w:eastAsia="宋体" w:cs="宋体"/>
          <w:sz w:val="24"/>
          <w:szCs w:val="24"/>
          <w:lang w:val="en-US" w:eastAsia="en-US"/>
        </w:rPr>
        <w:t>3.6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响应方案</w:t>
      </w:r>
      <w:bookmarkEnd w:id="157"/>
      <w:bookmarkEnd w:id="158"/>
      <w:bookmarkEnd w:id="159"/>
      <w:bookmarkEnd w:id="160"/>
      <w:bookmarkEnd w:id="161"/>
    </w:p>
    <w:p w14:paraId="5C54240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3.6.</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响应文件应当对采购文件中的实质性内容作出响应。采购需求中明确为关键条款(标记</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供应商还应按照供应商须知前附表的规定提供有关证据或证明材料。</w:t>
      </w:r>
    </w:p>
    <w:p w14:paraId="6C9DE59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lang w:val="en-US" w:eastAsia="en-US" w:bidi="en-US"/>
        </w:rPr>
        <w:t>3.6.2</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供应商只能提出唯一的响应方案</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eastAsia="zh-CN"/>
        </w:rPr>
        <w:t>供应商在响应文件中提出多个相应方案的，其响应文件将被视为无效。</w:t>
      </w:r>
    </w:p>
    <w:p w14:paraId="51B009A0">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62" w:name="_Toc1705"/>
      <w:bookmarkStart w:id="163" w:name="_Toc17388"/>
      <w:bookmarkStart w:id="164" w:name="_Toc26068"/>
      <w:bookmarkStart w:id="165" w:name="_Toc16104"/>
      <w:bookmarkStart w:id="166" w:name="_Toc16410"/>
      <w:r>
        <w:rPr>
          <w:rFonts w:hint="eastAsia" w:ascii="宋体" w:hAnsi="宋体" w:eastAsia="宋体" w:cs="宋体"/>
          <w:sz w:val="24"/>
          <w:szCs w:val="24"/>
          <w:lang w:val="en-US" w:eastAsia="en-US"/>
        </w:rPr>
        <w:t>3.7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响应文件的编制</w:t>
      </w:r>
      <w:bookmarkEnd w:id="162"/>
      <w:bookmarkEnd w:id="163"/>
      <w:bookmarkEnd w:id="164"/>
      <w:bookmarkEnd w:id="165"/>
      <w:bookmarkEnd w:id="166"/>
    </w:p>
    <w:p w14:paraId="732265C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3.7.1</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响应文件应按第</w:t>
      </w:r>
      <w:r>
        <w:rPr>
          <w:rFonts w:hint="eastAsia" w:cs="宋体"/>
          <w:color w:val="auto"/>
          <w:spacing w:val="0"/>
          <w:w w:val="100"/>
          <w:position w:val="0"/>
          <w:sz w:val="24"/>
          <w:szCs w:val="24"/>
          <w:lang w:val="en-US" w:eastAsia="zh-CN"/>
        </w:rPr>
        <w:t>五</w:t>
      </w:r>
      <w:r>
        <w:rPr>
          <w:rFonts w:hint="eastAsia" w:ascii="宋体" w:hAnsi="宋体" w:eastAsia="宋体" w:cs="宋体"/>
          <w:color w:val="auto"/>
          <w:spacing w:val="0"/>
          <w:w w:val="100"/>
          <w:position w:val="0"/>
          <w:sz w:val="24"/>
          <w:szCs w:val="24"/>
        </w:rPr>
        <w:t>章</w:t>
      </w:r>
      <w:r>
        <w:rPr>
          <w:rFonts w:hint="eastAsia" w:ascii="宋体" w:hAnsi="宋体" w:eastAsia="宋体" w:cs="宋体"/>
          <w:color w:val="auto"/>
          <w:spacing w:val="0"/>
          <w:w w:val="100"/>
          <w:position w:val="0"/>
          <w:sz w:val="24"/>
          <w:szCs w:val="24"/>
          <w:lang w:val="zh-CN" w:eastAsia="zh-CN" w:bidi="zh-CN"/>
        </w:rPr>
        <w:t>“响</w:t>
      </w:r>
      <w:r>
        <w:rPr>
          <w:rFonts w:hint="eastAsia" w:ascii="宋体" w:hAnsi="宋体" w:eastAsia="宋体" w:cs="宋体"/>
          <w:color w:val="auto"/>
          <w:spacing w:val="0"/>
          <w:w w:val="100"/>
          <w:position w:val="0"/>
          <w:sz w:val="24"/>
          <w:szCs w:val="24"/>
        </w:rPr>
        <w:t>应文件格式”进行编写</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并</w:t>
      </w:r>
      <w:r>
        <w:rPr>
          <w:rFonts w:hint="eastAsia"/>
          <w:color w:val="auto"/>
          <w:sz w:val="24"/>
          <w:szCs w:val="24"/>
        </w:rPr>
        <w:t>在规定签</w:t>
      </w:r>
      <w:r>
        <w:rPr>
          <w:rFonts w:hint="eastAsia"/>
          <w:color w:val="auto"/>
          <w:sz w:val="24"/>
          <w:szCs w:val="24"/>
          <w:lang w:val="en-US" w:eastAsia="zh-CN"/>
        </w:rPr>
        <w:t>字、盖</w:t>
      </w:r>
      <w:r>
        <w:rPr>
          <w:rFonts w:hint="eastAsia"/>
          <w:color w:val="auto"/>
          <w:sz w:val="24"/>
          <w:szCs w:val="24"/>
        </w:rPr>
        <w:t>章处</w:t>
      </w:r>
      <w:r>
        <w:rPr>
          <w:rFonts w:hint="eastAsia"/>
          <w:color w:val="auto"/>
          <w:sz w:val="24"/>
          <w:szCs w:val="24"/>
          <w:lang w:eastAsia="zh-CN"/>
        </w:rPr>
        <w:t>，</w:t>
      </w:r>
      <w:r>
        <w:rPr>
          <w:rFonts w:hint="eastAsia"/>
          <w:color w:val="auto"/>
          <w:sz w:val="24"/>
          <w:szCs w:val="24"/>
          <w:lang w:val="en-US" w:eastAsia="zh-CN"/>
        </w:rPr>
        <w:t>由供应商</w:t>
      </w:r>
      <w:r>
        <w:rPr>
          <w:rFonts w:hint="eastAsia"/>
          <w:color w:val="auto"/>
          <w:sz w:val="24"/>
          <w:szCs w:val="24"/>
        </w:rPr>
        <w:t>的法定代表人</w:t>
      </w:r>
      <w:r>
        <w:rPr>
          <w:rFonts w:hint="eastAsia" w:ascii="宋体" w:hAnsi="宋体" w:eastAsia="宋体" w:cs="宋体"/>
          <w:color w:val="auto"/>
          <w:spacing w:val="0"/>
          <w:w w:val="100"/>
          <w:position w:val="0"/>
          <w:sz w:val="24"/>
          <w:szCs w:val="24"/>
        </w:rPr>
        <w:t>（单位负责人）</w:t>
      </w:r>
      <w:r>
        <w:rPr>
          <w:rFonts w:hint="eastAsia"/>
          <w:color w:val="auto"/>
          <w:sz w:val="24"/>
          <w:szCs w:val="24"/>
        </w:rPr>
        <w:t>或</w:t>
      </w:r>
      <w:r>
        <w:rPr>
          <w:rFonts w:hint="eastAsia" w:ascii="宋体" w:hAnsi="宋体" w:eastAsia="宋体" w:cs="宋体"/>
          <w:color w:val="auto"/>
          <w:spacing w:val="0"/>
          <w:w w:val="100"/>
          <w:position w:val="0"/>
          <w:sz w:val="24"/>
          <w:szCs w:val="24"/>
        </w:rPr>
        <w:t>其授权的</w:t>
      </w:r>
      <w:r>
        <w:rPr>
          <w:rFonts w:hint="eastAsia"/>
          <w:color w:val="auto"/>
          <w:sz w:val="24"/>
          <w:szCs w:val="24"/>
        </w:rPr>
        <w:t>代理人逐一签字</w:t>
      </w:r>
      <w:r>
        <w:rPr>
          <w:rFonts w:hint="eastAsia"/>
          <w:color w:val="auto"/>
          <w:sz w:val="24"/>
          <w:szCs w:val="24"/>
          <w:lang w:eastAsia="zh-CN"/>
        </w:rPr>
        <w:t>、</w:t>
      </w:r>
      <w:r>
        <w:rPr>
          <w:rFonts w:hint="eastAsia"/>
          <w:color w:val="auto"/>
          <w:sz w:val="24"/>
          <w:szCs w:val="24"/>
        </w:rPr>
        <w:t>加盖单位公章。</w:t>
      </w:r>
      <w:r>
        <w:rPr>
          <w:rFonts w:hint="eastAsia" w:ascii="宋体" w:hAnsi="宋体" w:eastAsia="宋体" w:cs="宋体"/>
          <w:color w:val="auto"/>
          <w:spacing w:val="0"/>
          <w:w w:val="100"/>
          <w:position w:val="0"/>
          <w:sz w:val="24"/>
          <w:szCs w:val="24"/>
        </w:rPr>
        <w:t>如有必要</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可以增加附页,作为响应文件的组成部分。</w:t>
      </w:r>
    </w:p>
    <w:p w14:paraId="584F7AC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3.7.2</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响应文件应用不褪色的材料书写或打印。</w:t>
      </w:r>
    </w:p>
    <w:p w14:paraId="5A9F7A4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响应函应由供应商的法定代表人（单位负责人）或其授权的代理人签字并加盖单位</w:t>
      </w:r>
      <w:r>
        <w:rPr>
          <w:rFonts w:hint="eastAsia"/>
          <w:color w:val="auto"/>
          <w:sz w:val="24"/>
          <w:szCs w:val="24"/>
        </w:rPr>
        <w:t>公</w:t>
      </w:r>
      <w:r>
        <w:rPr>
          <w:rFonts w:hint="eastAsia" w:ascii="宋体" w:hAnsi="宋体" w:eastAsia="宋体" w:cs="宋体"/>
          <w:color w:val="auto"/>
          <w:spacing w:val="0"/>
          <w:w w:val="100"/>
          <w:position w:val="0"/>
          <w:sz w:val="24"/>
          <w:szCs w:val="24"/>
        </w:rPr>
        <w:t>章。</w:t>
      </w:r>
    </w:p>
    <w:p w14:paraId="0769991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联合体协议书（如有）应由联合体各方的法定代表人（单位负责人）或其授权的代理人签字并加盖单位</w:t>
      </w:r>
      <w:r>
        <w:rPr>
          <w:rFonts w:hint="eastAsia"/>
          <w:color w:val="auto"/>
          <w:sz w:val="24"/>
          <w:szCs w:val="24"/>
        </w:rPr>
        <w:t>公</w:t>
      </w:r>
      <w:r>
        <w:rPr>
          <w:rFonts w:hint="eastAsia" w:ascii="宋体" w:hAnsi="宋体" w:eastAsia="宋体" w:cs="宋体"/>
          <w:color w:val="auto"/>
          <w:spacing w:val="0"/>
          <w:w w:val="100"/>
          <w:position w:val="0"/>
          <w:sz w:val="24"/>
          <w:szCs w:val="24"/>
        </w:rPr>
        <w:t>章。</w:t>
      </w:r>
    </w:p>
    <w:p w14:paraId="32D60B8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响应函或联合体协议书（如有）由代理人签字的</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应在响应文件中附授权委托书,授权委托书应由供应商或联合体各方的法定代表人（单位负责人）签字并加盖单位</w:t>
      </w:r>
      <w:r>
        <w:rPr>
          <w:rFonts w:hint="eastAsia"/>
          <w:color w:val="auto"/>
          <w:sz w:val="24"/>
          <w:szCs w:val="24"/>
        </w:rPr>
        <w:t>公</w:t>
      </w:r>
      <w:r>
        <w:rPr>
          <w:rFonts w:hint="eastAsia" w:ascii="宋体" w:hAnsi="宋体" w:eastAsia="宋体" w:cs="宋体"/>
          <w:color w:val="auto"/>
          <w:spacing w:val="0"/>
          <w:w w:val="100"/>
          <w:position w:val="0"/>
          <w:sz w:val="24"/>
          <w:szCs w:val="24"/>
        </w:rPr>
        <w:t>章。</w:t>
      </w:r>
    </w:p>
    <w:p w14:paraId="0C6F98D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3.7.3</w:t>
      </w:r>
      <w:r>
        <w:rPr>
          <w:rFonts w:hint="eastAsia" w:ascii="宋体" w:hAnsi="宋体" w:eastAsia="宋体"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评审过程</w:t>
      </w:r>
      <w:r>
        <w:rPr>
          <w:rFonts w:hint="eastAsia" w:ascii="宋体" w:hAnsi="宋体" w:eastAsia="宋体" w:cs="宋体"/>
          <w:color w:val="000000"/>
          <w:spacing w:val="0"/>
          <w:w w:val="100"/>
          <w:position w:val="0"/>
          <w:sz w:val="24"/>
          <w:szCs w:val="24"/>
        </w:rPr>
        <w:t>中供应商对响应文件的澄清、说明和补正应由供应商</w:t>
      </w:r>
      <w:r>
        <w:rPr>
          <w:rFonts w:hint="eastAsia" w:cs="宋体"/>
          <w:color w:val="000000"/>
          <w:spacing w:val="0"/>
          <w:w w:val="100"/>
          <w:position w:val="0"/>
          <w:sz w:val="24"/>
          <w:szCs w:val="24"/>
          <w:lang w:eastAsia="zh-CN"/>
        </w:rPr>
        <w:t>的法定代表人（单位负责人）</w:t>
      </w:r>
      <w:r>
        <w:rPr>
          <w:rFonts w:hint="eastAsia" w:ascii="宋体" w:hAnsi="宋体" w:eastAsia="宋体" w:cs="宋体"/>
          <w:color w:val="000000"/>
          <w:spacing w:val="0"/>
          <w:w w:val="100"/>
          <w:position w:val="0"/>
          <w:sz w:val="24"/>
          <w:szCs w:val="24"/>
        </w:rPr>
        <w:t>或其授权的代理人签字或加盖单位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p>
    <w:p w14:paraId="63B423F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3.7.4</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响应文件应尽量避免涂改、行间插字或删除。如果出现上述情况</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改动之处应由供应商的法定代表人（单位负责人）或其授权的代理人签字或加盖单位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p>
    <w:p w14:paraId="72FE393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3.7.5</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响应文件正本一份</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副本份数见供应商须知前附表。正本和副本的封面右上角应清楚地标记</w:t>
      </w:r>
      <w:r>
        <w:rPr>
          <w:rFonts w:hint="eastAsia" w:ascii="宋体" w:hAnsi="宋体" w:eastAsia="宋体" w:cs="宋体"/>
          <w:color w:val="000000"/>
          <w:spacing w:val="0"/>
          <w:w w:val="100"/>
          <w:position w:val="0"/>
          <w:sz w:val="24"/>
          <w:szCs w:val="24"/>
          <w:lang w:val="zh-CN" w:eastAsia="zh-CN" w:bidi="zh-CN"/>
        </w:rPr>
        <w:t>“正</w:t>
      </w:r>
      <w:r>
        <w:rPr>
          <w:rFonts w:hint="eastAsia" w:ascii="宋体" w:hAnsi="宋体" w:eastAsia="宋体" w:cs="宋体"/>
          <w:color w:val="000000"/>
          <w:spacing w:val="0"/>
          <w:w w:val="100"/>
          <w:position w:val="0"/>
          <w:sz w:val="24"/>
          <w:szCs w:val="24"/>
        </w:rPr>
        <w:t>本”或</w:t>
      </w:r>
      <w:r>
        <w:rPr>
          <w:rFonts w:hint="eastAsia" w:ascii="宋体" w:hAnsi="宋体" w:eastAsia="宋体" w:cs="宋体"/>
          <w:color w:val="000000"/>
          <w:spacing w:val="0"/>
          <w:w w:val="100"/>
          <w:position w:val="0"/>
          <w:sz w:val="24"/>
          <w:szCs w:val="24"/>
          <w:lang w:val="zh-CN" w:eastAsia="zh-CN" w:bidi="zh-CN"/>
        </w:rPr>
        <w:t>“副</w:t>
      </w:r>
      <w:r>
        <w:rPr>
          <w:rFonts w:hint="eastAsia" w:ascii="宋体" w:hAnsi="宋体" w:eastAsia="宋体" w:cs="宋体"/>
          <w:color w:val="000000"/>
          <w:spacing w:val="0"/>
          <w:w w:val="100"/>
          <w:position w:val="0"/>
          <w:sz w:val="24"/>
          <w:szCs w:val="24"/>
        </w:rPr>
        <w:t>本”的字样。供应商应根据供应商须知前附表要求提供电子版文件。当副本和正本不一致</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或电子版文件和纸质正本文件不一致时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以纸质正本文件为准。</w:t>
      </w:r>
    </w:p>
    <w:p w14:paraId="2DDFC32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3.7.6</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响应文件的正本与副本应分别装订</w:t>
      </w:r>
      <w:r>
        <w:rPr>
          <w:rFonts w:hint="eastAsia" w:cs="宋体"/>
          <w:color w:val="000000"/>
          <w:spacing w:val="0"/>
          <w:w w:val="100"/>
          <w:position w:val="0"/>
          <w:sz w:val="24"/>
          <w:szCs w:val="24"/>
          <w:lang w:eastAsia="zh-CN"/>
        </w:rPr>
        <w:t>，</w:t>
      </w:r>
      <w:r>
        <w:rPr>
          <w:rFonts w:hint="eastAsia" w:ascii="宋体" w:hAnsi="宋体" w:eastAsia="宋体" w:cs="宋体"/>
          <w:b/>
          <w:bCs/>
          <w:color w:val="000000"/>
          <w:spacing w:val="0"/>
          <w:w w:val="100"/>
          <w:position w:val="0"/>
          <w:sz w:val="24"/>
          <w:szCs w:val="24"/>
        </w:rPr>
        <w:t>并编制目录</w:t>
      </w:r>
      <w:r>
        <w:rPr>
          <w:rFonts w:hint="eastAsia" w:ascii="宋体" w:hAnsi="宋体" w:eastAsia="宋体" w:cs="宋体"/>
          <w:color w:val="000000"/>
          <w:spacing w:val="0"/>
          <w:w w:val="100"/>
          <w:position w:val="0"/>
          <w:sz w:val="24"/>
          <w:szCs w:val="24"/>
        </w:rPr>
        <w:t>。响应文件需分册装订的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具体分册装订要求见供应商须知前附表规定。</w:t>
      </w:r>
    </w:p>
    <w:p w14:paraId="5BF45228">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67" w:name="_Toc12409"/>
      <w:bookmarkStart w:id="168" w:name="_Toc25905"/>
      <w:bookmarkStart w:id="169" w:name="_Toc7232"/>
      <w:bookmarkStart w:id="170" w:name="_Toc503"/>
      <w:bookmarkStart w:id="171" w:name="_Toc14448"/>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响应文件的递交</w:t>
      </w:r>
      <w:bookmarkEnd w:id="167"/>
      <w:bookmarkEnd w:id="168"/>
      <w:bookmarkEnd w:id="169"/>
      <w:bookmarkEnd w:id="170"/>
      <w:bookmarkEnd w:id="171"/>
    </w:p>
    <w:p w14:paraId="52BCDE94">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72" w:name="_Toc20261"/>
      <w:bookmarkStart w:id="173" w:name="_Toc15979"/>
      <w:bookmarkStart w:id="174" w:name="_Toc29296"/>
      <w:bookmarkStart w:id="175" w:name="_Toc28219"/>
      <w:bookmarkStart w:id="176" w:name="_Toc10622"/>
      <w:r>
        <w:rPr>
          <w:rFonts w:hint="eastAsia" w:ascii="宋体" w:hAnsi="宋体" w:eastAsia="宋体" w:cs="宋体"/>
          <w:sz w:val="24"/>
          <w:szCs w:val="24"/>
          <w:lang w:val="en-US" w:eastAsia="en-US"/>
        </w:rPr>
        <w:t>4.</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响应文件的包装与标记</w:t>
      </w:r>
      <w:bookmarkEnd w:id="172"/>
      <w:bookmarkEnd w:id="173"/>
      <w:bookmarkEnd w:id="174"/>
      <w:bookmarkEnd w:id="175"/>
      <w:bookmarkEnd w:id="176"/>
    </w:p>
    <w:p w14:paraId="789A60C5">
      <w:pPr>
        <w:pStyle w:val="16"/>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bidi="en-US"/>
        </w:rPr>
        <w:t xml:space="preserve">4.1.1 </w:t>
      </w:r>
      <w:r>
        <w:rPr>
          <w:rFonts w:hint="eastAsia" w:ascii="宋体" w:hAnsi="宋体" w:eastAsia="宋体" w:cs="宋体"/>
          <w:color w:val="000000"/>
          <w:spacing w:val="0"/>
          <w:w w:val="100"/>
          <w:position w:val="0"/>
          <w:sz w:val="24"/>
          <w:szCs w:val="24"/>
        </w:rPr>
        <w:t>响应文件应</w:t>
      </w:r>
      <w:r>
        <w:rPr>
          <w:rFonts w:hint="eastAsia" w:cs="宋体"/>
          <w:color w:val="000000"/>
          <w:spacing w:val="0"/>
          <w:w w:val="100"/>
          <w:position w:val="0"/>
          <w:sz w:val="24"/>
          <w:szCs w:val="24"/>
          <w:lang w:eastAsia="zh-CN"/>
        </w:rPr>
        <w:t>密封</w:t>
      </w:r>
      <w:r>
        <w:rPr>
          <w:rFonts w:hint="eastAsia" w:ascii="宋体" w:hAnsi="宋体" w:eastAsia="宋体" w:cs="宋体"/>
          <w:color w:val="000000"/>
          <w:spacing w:val="0"/>
          <w:w w:val="100"/>
          <w:position w:val="0"/>
          <w:sz w:val="24"/>
          <w:szCs w:val="24"/>
        </w:rPr>
        <w:t>包装。</w:t>
      </w:r>
      <w:r>
        <w:rPr>
          <w:rFonts w:hint="eastAsia" w:cs="宋体"/>
          <w:color w:val="000000"/>
          <w:spacing w:val="0"/>
          <w:w w:val="100"/>
          <w:position w:val="0"/>
          <w:sz w:val="24"/>
          <w:szCs w:val="24"/>
          <w:lang w:val="en-US" w:eastAsia="zh-CN"/>
        </w:rPr>
        <w:t>未</w:t>
      </w:r>
      <w:r>
        <w:rPr>
          <w:rFonts w:hint="eastAsia" w:cs="宋体"/>
          <w:color w:val="000000"/>
          <w:spacing w:val="0"/>
          <w:w w:val="100"/>
          <w:position w:val="0"/>
          <w:sz w:val="24"/>
          <w:szCs w:val="24"/>
          <w:lang w:eastAsia="zh-CN"/>
        </w:rPr>
        <w:t>密封的响应文件，采购人将</w:t>
      </w:r>
      <w:r>
        <w:rPr>
          <w:rFonts w:hint="eastAsia" w:cs="宋体"/>
          <w:color w:val="000000"/>
          <w:spacing w:val="0"/>
          <w:w w:val="100"/>
          <w:position w:val="0"/>
          <w:sz w:val="24"/>
          <w:szCs w:val="24"/>
          <w:lang w:val="en-US" w:eastAsia="zh-CN"/>
        </w:rPr>
        <w:t>不予受理。</w:t>
      </w:r>
    </w:p>
    <w:p w14:paraId="52609F3D">
      <w:pPr>
        <w:pStyle w:val="16"/>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bidi="en-US"/>
        </w:rPr>
        <w:t>4.</w:t>
      </w:r>
      <w:r>
        <w:rPr>
          <w:rFonts w:hint="eastAsia" w:ascii="宋体" w:hAnsi="宋体" w:eastAsia="宋体" w:cs="宋体"/>
          <w:color w:val="000000"/>
          <w:spacing w:val="0"/>
          <w:w w:val="100"/>
          <w:position w:val="0"/>
          <w:sz w:val="24"/>
          <w:szCs w:val="24"/>
          <w:lang w:val="en-US" w:eastAsia="en-US" w:bidi="en-US"/>
        </w:rPr>
        <w:t>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响应文件封套上应载明的内容见供应商须知前附表。</w:t>
      </w:r>
    </w:p>
    <w:p w14:paraId="7993DE0C">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77" w:name="_Toc19191"/>
      <w:bookmarkStart w:id="178" w:name="_Toc22362"/>
      <w:bookmarkStart w:id="179" w:name="_Toc20384"/>
      <w:bookmarkStart w:id="180" w:name="_Toc30601"/>
      <w:bookmarkStart w:id="181" w:name="_Toc21412"/>
      <w:r>
        <w:rPr>
          <w:rFonts w:hint="eastAsia" w:ascii="宋体" w:hAnsi="宋体" w:eastAsia="宋体" w:cs="宋体"/>
          <w:sz w:val="24"/>
          <w:szCs w:val="24"/>
          <w:lang w:val="en-US" w:eastAsia="en-US"/>
        </w:rPr>
        <w:t>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响应文件的递交</w:t>
      </w:r>
      <w:bookmarkEnd w:id="177"/>
      <w:bookmarkEnd w:id="178"/>
      <w:bookmarkEnd w:id="179"/>
      <w:bookmarkEnd w:id="180"/>
      <w:bookmarkEnd w:id="181"/>
    </w:p>
    <w:p w14:paraId="59DE682C">
      <w:pPr>
        <w:pStyle w:val="16"/>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bidi="en-US"/>
        </w:rPr>
        <w:t>4.</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供应商应在供应商须知前附表规定的递交响应文件的截止时间前</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将响应文件递交到供应商须知前附表规定的地点。逾期送达的或者未送达指定地点的响应文件,采购人将</w:t>
      </w:r>
      <w:r>
        <w:rPr>
          <w:rFonts w:hint="eastAsia" w:cs="宋体"/>
          <w:color w:val="000000"/>
          <w:spacing w:val="0"/>
          <w:w w:val="100"/>
          <w:position w:val="0"/>
          <w:sz w:val="24"/>
          <w:szCs w:val="24"/>
          <w:lang w:val="en-US" w:eastAsia="zh-CN"/>
        </w:rPr>
        <w:t>不予受理</w:t>
      </w:r>
      <w:r>
        <w:rPr>
          <w:rFonts w:hint="eastAsia" w:ascii="宋体" w:hAnsi="宋体" w:eastAsia="宋体" w:cs="宋体"/>
          <w:color w:val="000000"/>
          <w:spacing w:val="0"/>
          <w:w w:val="100"/>
          <w:position w:val="0"/>
          <w:sz w:val="24"/>
          <w:szCs w:val="24"/>
        </w:rPr>
        <w:t>。</w:t>
      </w:r>
    </w:p>
    <w:p w14:paraId="7F0D9DF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供应商所递交的响应文件不予退还。</w:t>
      </w:r>
    </w:p>
    <w:p w14:paraId="3DB948D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82" w:name="_Toc17807"/>
      <w:bookmarkStart w:id="183" w:name="_Toc7808"/>
      <w:bookmarkStart w:id="184" w:name="_Toc16916"/>
      <w:bookmarkStart w:id="185" w:name="_Toc23165"/>
      <w:bookmarkStart w:id="186" w:name="_Toc11168"/>
      <w:r>
        <w:rPr>
          <w:rFonts w:hint="eastAsia" w:ascii="宋体" w:hAnsi="宋体" w:eastAsia="宋体" w:cs="宋体"/>
          <w:sz w:val="24"/>
          <w:szCs w:val="24"/>
          <w:lang w:val="en-US" w:eastAsia="en-US"/>
        </w:rPr>
        <w:t>4.3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响应文件的修改与撤回</w:t>
      </w:r>
      <w:bookmarkEnd w:id="182"/>
      <w:bookmarkEnd w:id="183"/>
      <w:bookmarkEnd w:id="184"/>
      <w:bookmarkEnd w:id="185"/>
      <w:bookmarkEnd w:id="186"/>
    </w:p>
    <w:p w14:paraId="1943EAC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en-US" w:bidi="en-US"/>
        </w:rPr>
        <w:t>4.3.</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在本章第</w:t>
      </w:r>
      <w:r>
        <w:rPr>
          <w:rFonts w:hint="eastAsia" w:ascii="宋体" w:hAnsi="宋体" w:eastAsia="宋体" w:cs="宋体"/>
          <w:color w:val="000000"/>
          <w:spacing w:val="0"/>
          <w:w w:val="100"/>
          <w:position w:val="0"/>
          <w:sz w:val="24"/>
          <w:szCs w:val="24"/>
          <w:lang w:val="en-US" w:eastAsia="en-US" w:bidi="en-US"/>
        </w:rPr>
        <w:t>4.2.</w:t>
      </w:r>
      <w:r>
        <w:rPr>
          <w:rFonts w:hint="eastAsia" w:ascii="宋体" w:hAnsi="宋体" w:eastAsia="宋体" w:cs="宋体"/>
          <w:color w:val="000000"/>
          <w:spacing w:val="0"/>
          <w:w w:val="100"/>
          <w:position w:val="0"/>
          <w:sz w:val="24"/>
          <w:szCs w:val="24"/>
        </w:rPr>
        <w:t>1项规定的递交响应文件的截止时间前</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供应商可以修改或撤回已递交的响应文件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但应以书面形式通知采购人。</w:t>
      </w:r>
    </w:p>
    <w:p w14:paraId="48D025C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w:t>
      </w:r>
      <w:r>
        <w:rPr>
          <w:rFonts w:hint="eastAsia" w:ascii="宋体" w:hAnsi="宋体" w:eastAsia="宋体" w:cs="宋体"/>
          <w:color w:val="000000"/>
          <w:spacing w:val="0"/>
          <w:w w:val="100"/>
          <w:position w:val="0"/>
          <w:sz w:val="24"/>
          <w:szCs w:val="24"/>
        </w:rPr>
        <w:t>2</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响应文件的修改或撤回的书面通知应由供应商的法定代表人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或其授权的代理人签字并加盖单位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购人收到供应商撤回响应文件的书面通知后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退回供应商的响应文件。</w:t>
      </w:r>
    </w:p>
    <w:p w14:paraId="5D1E51D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供应商撤回响应文件的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采购人应在5日内退还已收取的响应保证金。</w:t>
      </w:r>
    </w:p>
    <w:p w14:paraId="0725C62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修改的内容为响应文件的组成部分。响应文件</w:t>
      </w:r>
      <w:r>
        <w:rPr>
          <w:rFonts w:hint="eastAsia" w:cs="宋体"/>
          <w:color w:val="000000"/>
          <w:spacing w:val="0"/>
          <w:w w:val="100"/>
          <w:position w:val="0"/>
          <w:sz w:val="24"/>
          <w:szCs w:val="24"/>
          <w:lang w:val="en-US" w:eastAsia="zh-CN"/>
        </w:rPr>
        <w:t>撤回进行</w:t>
      </w:r>
      <w:r>
        <w:rPr>
          <w:rFonts w:hint="eastAsia" w:ascii="宋体" w:hAnsi="宋体" w:eastAsia="宋体" w:cs="宋体"/>
          <w:color w:val="000000"/>
          <w:spacing w:val="0"/>
          <w:w w:val="100"/>
          <w:position w:val="0"/>
          <w:sz w:val="24"/>
          <w:szCs w:val="24"/>
        </w:rPr>
        <w:t>修改</w:t>
      </w:r>
      <w:r>
        <w:rPr>
          <w:rFonts w:hint="eastAsia" w:cs="宋体"/>
          <w:color w:val="000000"/>
          <w:spacing w:val="0"/>
          <w:w w:val="100"/>
          <w:position w:val="0"/>
          <w:sz w:val="24"/>
          <w:szCs w:val="24"/>
          <w:lang w:val="en-US" w:eastAsia="zh-CN"/>
        </w:rPr>
        <w:t>并重新提交响应</w:t>
      </w:r>
      <w:r>
        <w:rPr>
          <w:rFonts w:hint="eastAsia" w:ascii="宋体" w:hAnsi="宋体" w:eastAsia="宋体" w:cs="宋体"/>
          <w:color w:val="000000"/>
          <w:spacing w:val="0"/>
          <w:w w:val="100"/>
          <w:position w:val="0"/>
          <w:sz w:val="24"/>
          <w:szCs w:val="24"/>
        </w:rPr>
        <w:t>文件</w:t>
      </w:r>
      <w:r>
        <w:rPr>
          <w:rFonts w:hint="eastAsia" w:cs="宋体"/>
          <w:color w:val="000000"/>
          <w:spacing w:val="0"/>
          <w:w w:val="100"/>
          <w:position w:val="0"/>
          <w:sz w:val="24"/>
          <w:szCs w:val="24"/>
          <w:lang w:val="en-US" w:eastAsia="zh-CN"/>
        </w:rPr>
        <w:t>的，</w:t>
      </w:r>
      <w:r>
        <w:rPr>
          <w:rFonts w:hint="eastAsia" w:ascii="宋体" w:hAnsi="宋体" w:eastAsia="宋体" w:cs="宋体"/>
          <w:color w:val="000000"/>
          <w:spacing w:val="0"/>
          <w:w w:val="100"/>
          <w:position w:val="0"/>
          <w:sz w:val="24"/>
          <w:szCs w:val="24"/>
        </w:rPr>
        <w:t>应按照本章第3条、第4条的规定进行编制、包装、标记和递交</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仅补充修改的，应</w:t>
      </w:r>
      <w:r>
        <w:rPr>
          <w:rFonts w:hint="eastAsia" w:ascii="宋体" w:hAnsi="宋体" w:eastAsia="宋体" w:cs="宋体"/>
          <w:color w:val="000000"/>
          <w:spacing w:val="0"/>
          <w:w w:val="100"/>
          <w:position w:val="0"/>
          <w:sz w:val="24"/>
          <w:szCs w:val="24"/>
        </w:rPr>
        <w:t>标明</w:t>
      </w:r>
      <w:r>
        <w:rPr>
          <w:rFonts w:hint="eastAsia" w:ascii="宋体" w:hAnsi="宋体" w:eastAsia="宋体" w:cs="宋体"/>
          <w:color w:val="000000"/>
          <w:spacing w:val="0"/>
          <w:w w:val="100"/>
          <w:position w:val="0"/>
          <w:sz w:val="24"/>
          <w:szCs w:val="24"/>
          <w:lang w:val="zh-CN" w:eastAsia="zh-CN" w:bidi="zh-CN"/>
        </w:rPr>
        <w:t>“修</w:t>
      </w:r>
      <w:r>
        <w:rPr>
          <w:rFonts w:hint="eastAsia" w:ascii="宋体" w:hAnsi="宋体" w:eastAsia="宋体" w:cs="宋体"/>
          <w:color w:val="000000"/>
          <w:spacing w:val="0"/>
          <w:w w:val="100"/>
          <w:position w:val="0"/>
          <w:sz w:val="24"/>
          <w:szCs w:val="24"/>
        </w:rPr>
        <w:t>改”字样。</w:t>
      </w:r>
    </w:p>
    <w:p w14:paraId="24681C0D">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87" w:name="_Toc12390"/>
      <w:bookmarkStart w:id="188" w:name="_Toc17513"/>
      <w:bookmarkStart w:id="189" w:name="_Toc1349"/>
      <w:bookmarkStart w:id="190" w:name="_Toc5678"/>
      <w:bookmarkStart w:id="191" w:name="_Toc28184"/>
      <w:r>
        <w:rPr>
          <w:rFonts w:hint="eastAsia" w:ascii="宋体" w:hAnsi="宋体" w:eastAsia="宋体" w:cs="宋体"/>
          <w:sz w:val="28"/>
          <w:szCs w:val="28"/>
        </w:rPr>
        <w:t>5</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开启响应文件</w:t>
      </w:r>
      <w:bookmarkEnd w:id="187"/>
      <w:bookmarkEnd w:id="188"/>
      <w:bookmarkEnd w:id="189"/>
      <w:bookmarkEnd w:id="190"/>
      <w:bookmarkEnd w:id="191"/>
    </w:p>
    <w:p w14:paraId="7F7609F7">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92" w:name="_Toc32384"/>
      <w:bookmarkStart w:id="193" w:name="_Toc2928"/>
      <w:bookmarkStart w:id="194" w:name="_Toc6503"/>
      <w:bookmarkStart w:id="195" w:name="_Toc20622"/>
      <w:bookmarkStart w:id="196" w:name="_Toc2376"/>
      <w:r>
        <w:rPr>
          <w:rFonts w:hint="eastAsia" w:ascii="宋体" w:hAnsi="宋体" w:eastAsia="宋体" w:cs="宋体"/>
          <w:sz w:val="24"/>
          <w:szCs w:val="24"/>
          <w:lang w:val="en-US" w:eastAsia="en-US"/>
        </w:rPr>
        <w:t>5.</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开启响应文件的时间和地点</w:t>
      </w:r>
      <w:bookmarkEnd w:id="192"/>
      <w:bookmarkEnd w:id="193"/>
      <w:bookmarkEnd w:id="194"/>
      <w:bookmarkEnd w:id="195"/>
      <w:bookmarkEnd w:id="196"/>
    </w:p>
    <w:p w14:paraId="6DCA9E3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采购人在</w:t>
      </w:r>
      <w:r>
        <w:rPr>
          <w:rFonts w:hint="eastAsia" w:cs="宋体"/>
          <w:color w:val="000000"/>
          <w:spacing w:val="0"/>
          <w:w w:val="100"/>
          <w:position w:val="0"/>
          <w:sz w:val="24"/>
          <w:szCs w:val="24"/>
          <w:lang w:val="en-US" w:eastAsia="zh-CN"/>
        </w:rPr>
        <w:t>第1</w:t>
      </w:r>
      <w:r>
        <w:rPr>
          <w:rFonts w:hint="eastAsia" w:ascii="宋体" w:hAnsi="宋体" w:eastAsia="宋体" w:cs="宋体"/>
          <w:color w:val="000000"/>
          <w:spacing w:val="0"/>
          <w:w w:val="100"/>
          <w:position w:val="0"/>
          <w:sz w:val="24"/>
          <w:szCs w:val="24"/>
        </w:rPr>
        <w:t>章第</w:t>
      </w: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rPr>
        <w:t>项规定的时间和地点公开开启响应文件</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采购文件规定</w:t>
      </w:r>
      <w:r>
        <w:rPr>
          <w:rFonts w:hint="eastAsia" w:cs="宋体"/>
          <w:color w:val="000000"/>
          <w:spacing w:val="0"/>
          <w:w w:val="100"/>
          <w:position w:val="0"/>
          <w:sz w:val="24"/>
          <w:szCs w:val="24"/>
          <w:lang w:eastAsia="zh-CN"/>
        </w:rPr>
        <w:t>供应商</w:t>
      </w:r>
      <w:r>
        <w:rPr>
          <w:rFonts w:hint="eastAsia" w:cs="宋体"/>
          <w:color w:val="000000"/>
          <w:spacing w:val="0"/>
          <w:w w:val="100"/>
          <w:position w:val="0"/>
          <w:sz w:val="24"/>
          <w:szCs w:val="24"/>
          <w:lang w:val="en-US" w:eastAsia="zh-CN"/>
        </w:rPr>
        <w:t>需</w:t>
      </w:r>
      <w:r>
        <w:rPr>
          <w:rFonts w:hint="eastAsia" w:cs="宋体"/>
          <w:color w:val="000000"/>
          <w:spacing w:val="0"/>
          <w:w w:val="100"/>
          <w:position w:val="0"/>
          <w:sz w:val="24"/>
          <w:szCs w:val="24"/>
          <w:lang w:eastAsia="zh-CN"/>
        </w:rPr>
        <w:t>参加开启会议</w:t>
      </w:r>
      <w:r>
        <w:rPr>
          <w:rFonts w:hint="eastAsia" w:cs="宋体"/>
          <w:color w:val="000000"/>
          <w:spacing w:val="0"/>
          <w:w w:val="100"/>
          <w:position w:val="0"/>
          <w:sz w:val="24"/>
          <w:szCs w:val="24"/>
          <w:lang w:val="en-US" w:eastAsia="zh-CN"/>
        </w:rPr>
        <w:t>的，</w:t>
      </w:r>
      <w:r>
        <w:rPr>
          <w:rFonts w:hint="eastAsia" w:ascii="宋体" w:hAnsi="宋体" w:eastAsia="宋体" w:cs="宋体"/>
          <w:color w:val="000000"/>
          <w:spacing w:val="0"/>
          <w:w w:val="100"/>
          <w:position w:val="0"/>
          <w:sz w:val="24"/>
          <w:szCs w:val="24"/>
        </w:rPr>
        <w:t>供应商的法定代表人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w:t>
      </w:r>
      <w:r>
        <w:rPr>
          <w:rFonts w:hint="eastAsia" w:cs="宋体"/>
          <w:color w:val="000000"/>
          <w:spacing w:val="0"/>
          <w:w w:val="100"/>
          <w:position w:val="0"/>
          <w:sz w:val="24"/>
          <w:szCs w:val="24"/>
          <w:lang w:val="en-US" w:eastAsia="zh-CN"/>
        </w:rPr>
        <w:t>应</w:t>
      </w:r>
      <w:r>
        <w:rPr>
          <w:rFonts w:hint="eastAsia" w:ascii="宋体" w:hAnsi="宋体" w:eastAsia="宋体" w:cs="宋体"/>
          <w:color w:val="000000"/>
          <w:spacing w:val="0"/>
          <w:w w:val="100"/>
          <w:position w:val="0"/>
          <w:sz w:val="24"/>
          <w:szCs w:val="24"/>
        </w:rPr>
        <w:t>参加开启会议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供应商未派代表参加的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视为默认开启结果。</w:t>
      </w:r>
    </w:p>
    <w:p w14:paraId="17553F39">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97" w:name="_Toc26690"/>
      <w:bookmarkStart w:id="198" w:name="_Toc9431"/>
      <w:bookmarkStart w:id="199" w:name="_Toc16129"/>
      <w:bookmarkStart w:id="200" w:name="_Toc8884"/>
      <w:bookmarkStart w:id="201" w:name="_Toc3266"/>
      <w:r>
        <w:rPr>
          <w:rFonts w:hint="eastAsia" w:ascii="宋体" w:hAnsi="宋体" w:eastAsia="宋体" w:cs="宋体"/>
          <w:sz w:val="24"/>
          <w:szCs w:val="24"/>
          <w:lang w:val="en-US" w:eastAsia="en-US"/>
        </w:rPr>
        <w:t>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开启程序</w:t>
      </w:r>
      <w:bookmarkEnd w:id="197"/>
      <w:bookmarkEnd w:id="198"/>
      <w:bookmarkEnd w:id="199"/>
      <w:bookmarkEnd w:id="200"/>
      <w:bookmarkEnd w:id="201"/>
    </w:p>
    <w:p w14:paraId="44E8E17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主持人按下列程序公开开启响应文件：</w:t>
      </w:r>
    </w:p>
    <w:p w14:paraId="3497745C">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宣布开启会议纪律；</w:t>
      </w:r>
    </w:p>
    <w:p w14:paraId="01A403A2">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供应商代表检查确认响应文件的密封情况；</w:t>
      </w:r>
    </w:p>
    <w:p w14:paraId="32A45E47">
      <w:pPr>
        <w:pStyle w:val="16"/>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按照供应商须知前附表规定的开启顺序开启响应文件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公布递交响应文件的供应商名称</w:t>
      </w:r>
      <w:r>
        <w:rPr>
          <w:rFonts w:hint="eastAsia" w:cs="宋体"/>
          <w:color w:val="000000"/>
          <w:spacing w:val="0"/>
          <w:w w:val="100"/>
          <w:position w:val="0"/>
          <w:sz w:val="24"/>
          <w:szCs w:val="24"/>
          <w:lang w:eastAsia="zh-CN"/>
        </w:rPr>
        <w:t>、响应报价</w:t>
      </w:r>
      <w:r>
        <w:rPr>
          <w:rFonts w:hint="eastAsia" w:ascii="宋体" w:hAnsi="宋体" w:eastAsia="宋体" w:cs="宋体"/>
          <w:color w:val="000000"/>
          <w:spacing w:val="0"/>
          <w:w w:val="100"/>
          <w:position w:val="0"/>
          <w:sz w:val="24"/>
          <w:szCs w:val="24"/>
        </w:rPr>
        <w:t>及供应商须知前附表规定的其他应公布的信息</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并记录在案；</w:t>
      </w:r>
    </w:p>
    <w:p w14:paraId="6ED89FF8">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供应商代表及相关工作人员等在响应文件开启记录上签字确认；</w:t>
      </w:r>
    </w:p>
    <w:p w14:paraId="21C55103">
      <w:pPr>
        <w:pStyle w:val="16"/>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宣布有关注意事项；</w:t>
      </w:r>
    </w:p>
    <w:p w14:paraId="6B8236A5">
      <w:pPr>
        <w:pStyle w:val="16"/>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开启会议结束。</w:t>
      </w:r>
    </w:p>
    <w:p w14:paraId="24BEF948">
      <w:pPr>
        <w:pStyle w:val="16"/>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采购人未要求供应商参加开启会议的，开启程序由采购人在开启前确定。</w:t>
      </w:r>
    </w:p>
    <w:p w14:paraId="18478CFC">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宋体"/>
          <w:color w:val="000000"/>
          <w:spacing w:val="0"/>
          <w:w w:val="100"/>
          <w:position w:val="0"/>
          <w:szCs w:val="24"/>
          <w:lang w:val="en-US" w:eastAsia="zh-CN"/>
        </w:rPr>
      </w:pPr>
      <w:bookmarkStart w:id="202" w:name="_Toc11358"/>
      <w:bookmarkStart w:id="203" w:name="_Toc15272"/>
      <w:bookmarkStart w:id="204" w:name="_Toc25131"/>
      <w:bookmarkStart w:id="205" w:name="_Toc14323"/>
      <w:bookmarkStart w:id="206" w:name="_Toc16351"/>
      <w:r>
        <w:rPr>
          <w:rFonts w:hint="eastAsia" w:ascii="宋体" w:hAnsi="宋体" w:eastAsia="宋体" w:cs="宋体"/>
          <w:sz w:val="24"/>
          <w:szCs w:val="24"/>
          <w:lang w:val="en-US" w:eastAsia="zh-CN"/>
        </w:rPr>
        <w:t>5.3 递交响应文件的供应商不足的情形</w:t>
      </w:r>
      <w:bookmarkEnd w:id="202"/>
      <w:bookmarkEnd w:id="203"/>
      <w:bookmarkEnd w:id="204"/>
      <w:bookmarkEnd w:id="205"/>
      <w:bookmarkEnd w:id="206"/>
    </w:p>
    <w:p w14:paraId="6267F67B">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递交响应文件的供应商数量不足三家的，采购人终止询价并重新组织采购。</w:t>
      </w:r>
    </w:p>
    <w:p w14:paraId="0AB4A564">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07" w:name="_Toc31405"/>
      <w:bookmarkStart w:id="208" w:name="_Toc18132"/>
      <w:bookmarkStart w:id="209" w:name="_Toc28077"/>
      <w:bookmarkStart w:id="210" w:name="_Toc7375"/>
      <w:bookmarkStart w:id="211" w:name="_Toc25985"/>
      <w:r>
        <w:rPr>
          <w:rFonts w:hint="eastAsia" w:ascii="宋体" w:hAnsi="宋体" w:eastAsia="宋体" w:cs="宋体"/>
          <w:sz w:val="28"/>
          <w:szCs w:val="28"/>
        </w:rPr>
        <w:t>6</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w:t>
      </w:r>
      <w:bookmarkEnd w:id="207"/>
      <w:bookmarkEnd w:id="208"/>
      <w:bookmarkEnd w:id="209"/>
      <w:bookmarkEnd w:id="210"/>
      <w:bookmarkEnd w:id="211"/>
    </w:p>
    <w:p w14:paraId="7A3E5A75">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12" w:name="_Toc7006"/>
      <w:bookmarkStart w:id="213" w:name="_Toc6848"/>
      <w:bookmarkStart w:id="214" w:name="_Toc6469"/>
      <w:bookmarkStart w:id="215" w:name="_Toc4699"/>
      <w:bookmarkStart w:id="216" w:name="_Toc25023"/>
      <w:r>
        <w:rPr>
          <w:rFonts w:hint="eastAsia" w:ascii="宋体" w:hAnsi="宋体" w:eastAsia="宋体" w:cs="宋体"/>
          <w:sz w:val="24"/>
          <w:szCs w:val="24"/>
          <w:lang w:val="en-US" w:eastAsia="en-US"/>
        </w:rPr>
        <w:t>6.1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评审</w:t>
      </w:r>
      <w:r>
        <w:rPr>
          <w:rFonts w:hint="eastAsia" w:ascii="宋体" w:hAnsi="宋体" w:eastAsia="宋体" w:cs="宋体"/>
          <w:sz w:val="24"/>
          <w:szCs w:val="24"/>
        </w:rPr>
        <w:t>小组</w:t>
      </w:r>
      <w:bookmarkEnd w:id="212"/>
      <w:bookmarkEnd w:id="213"/>
      <w:bookmarkEnd w:id="214"/>
      <w:bookmarkEnd w:id="215"/>
      <w:bookmarkEnd w:id="216"/>
    </w:p>
    <w:p w14:paraId="5ADCA46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en-US" w:bidi="en-US"/>
        </w:rPr>
        <w:t>6.1.1</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评审由采购人组建的评审小组负责。</w:t>
      </w:r>
    </w:p>
    <w:p w14:paraId="1781AB9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6.1.2</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小组成员有下列情形之一的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应当回避：</w:t>
      </w:r>
    </w:p>
    <w:p w14:paraId="11535B76">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供应商主要负责人或供应商主要负责人的近亲属；</w:t>
      </w:r>
    </w:p>
    <w:p w14:paraId="65C2CAE1">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与供应商有经济利益关系或其他利害关系</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可能影响公正评审的。</w:t>
      </w:r>
    </w:p>
    <w:p w14:paraId="3DC3EF2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6.1.3</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小组组建后</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小组成员共同推选或由采购人指定</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小组组长</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小组组长负责组织评审工作。</w:t>
      </w:r>
    </w:p>
    <w:p w14:paraId="44E54B1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在评审过程中</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小组成员对需要共同认定的事项存在争议的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将按照少数服从多数的原则作出结论。持不同意见的</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小组成员应当在评审报告上签署不同意见及理由</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否则视为同意评审报告。</w:t>
      </w:r>
    </w:p>
    <w:p w14:paraId="74D79EF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17" w:name="_Toc9185"/>
      <w:bookmarkStart w:id="218" w:name="_Toc2384"/>
      <w:bookmarkStart w:id="219" w:name="_Toc26482"/>
      <w:bookmarkStart w:id="220" w:name="_Toc18626"/>
      <w:bookmarkStart w:id="221" w:name="_Toc21504"/>
      <w:r>
        <w:rPr>
          <w:rFonts w:hint="eastAsia" w:ascii="宋体" w:hAnsi="宋体" w:eastAsia="宋体" w:cs="宋体"/>
          <w:sz w:val="24"/>
          <w:szCs w:val="24"/>
          <w:lang w:val="en-US" w:eastAsia="en-US"/>
        </w:rPr>
        <w:t>6.2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评审</w:t>
      </w:r>
      <w:bookmarkEnd w:id="217"/>
      <w:bookmarkEnd w:id="218"/>
      <w:bookmarkEnd w:id="219"/>
      <w:bookmarkEnd w:id="220"/>
      <w:bookmarkEnd w:id="221"/>
    </w:p>
    <w:p w14:paraId="628886B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小组按照第三章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办法”规定的评审标准和程序对响应文件进行评审</w:t>
      </w:r>
      <w:r>
        <w:rPr>
          <w:rFonts w:hint="eastAsia" w:cs="宋体"/>
          <w:color w:val="000000"/>
          <w:spacing w:val="0"/>
          <w:w w:val="100"/>
          <w:position w:val="0"/>
          <w:sz w:val="24"/>
          <w:szCs w:val="24"/>
          <w:lang w:eastAsia="zh-CN"/>
        </w:rPr>
        <w:t>和比较</w:t>
      </w:r>
      <w:r>
        <w:rPr>
          <w:rFonts w:hint="eastAsia" w:ascii="宋体" w:hAnsi="宋体" w:eastAsia="宋体" w:cs="宋体"/>
          <w:color w:val="000000"/>
          <w:spacing w:val="0"/>
          <w:w w:val="100"/>
          <w:position w:val="0"/>
          <w:sz w:val="24"/>
          <w:szCs w:val="24"/>
        </w:rPr>
        <w:t>。</w:t>
      </w:r>
    </w:p>
    <w:p w14:paraId="2AEF1CC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6.2</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lang w:val="en-US" w:eastAsia="en-US" w:bidi="en-US"/>
        </w:rPr>
        <w:t>2</w:t>
      </w:r>
      <w:r>
        <w:rPr>
          <w:rFonts w:hint="eastAsia" w:cs="宋体"/>
          <w:color w:val="000000"/>
          <w:spacing w:val="0"/>
          <w:w w:val="100"/>
          <w:position w:val="0"/>
          <w:sz w:val="24"/>
          <w:szCs w:val="24"/>
          <w:lang w:val="en-US" w:eastAsia="zh-CN" w:bidi="en-US"/>
        </w:rPr>
        <w:t xml:space="preserve"> 评审完成后，评审小组应当向采购人提交书面评审报告并推荐不少于3家候选成交供应商名单。</w:t>
      </w:r>
    </w:p>
    <w:p w14:paraId="28C5B9DD">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22" w:name="_Toc16563"/>
      <w:bookmarkStart w:id="223" w:name="_Toc32301"/>
      <w:bookmarkStart w:id="224" w:name="_Toc21753"/>
      <w:bookmarkStart w:id="225" w:name="_Toc32647"/>
      <w:bookmarkStart w:id="226" w:name="_Toc22807"/>
      <w:r>
        <w:rPr>
          <w:rFonts w:hint="eastAsia" w:ascii="宋体" w:hAnsi="宋体" w:eastAsia="宋体" w:cs="宋体"/>
          <w:sz w:val="28"/>
          <w:szCs w:val="28"/>
        </w:rPr>
        <w:t>7</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合同授予</w:t>
      </w:r>
      <w:bookmarkEnd w:id="222"/>
      <w:bookmarkEnd w:id="223"/>
      <w:bookmarkEnd w:id="224"/>
      <w:bookmarkEnd w:id="225"/>
      <w:bookmarkEnd w:id="226"/>
    </w:p>
    <w:p w14:paraId="25FE9286">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default" w:ascii="宋体" w:hAnsi="宋体" w:eastAsia="宋体" w:cs="宋体"/>
          <w:sz w:val="24"/>
          <w:szCs w:val="24"/>
          <w:lang w:val="en-US" w:eastAsia="zh-CN"/>
        </w:rPr>
      </w:pPr>
      <w:bookmarkStart w:id="227" w:name="_Toc1083"/>
      <w:bookmarkStart w:id="228" w:name="_Toc8207"/>
      <w:bookmarkStart w:id="229" w:name="_Toc16984"/>
      <w:bookmarkStart w:id="230" w:name="_Toc30687"/>
      <w:bookmarkStart w:id="231" w:name="_Toc30173"/>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确定成交供应商</w:t>
      </w:r>
      <w:bookmarkEnd w:id="227"/>
      <w:bookmarkEnd w:id="228"/>
      <w:bookmarkEnd w:id="229"/>
      <w:bookmarkEnd w:id="230"/>
      <w:bookmarkEnd w:id="231"/>
    </w:p>
    <w:p w14:paraId="384A43C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采购人应当确定评审</w:t>
      </w:r>
      <w:r>
        <w:rPr>
          <w:rFonts w:hint="eastAsia" w:cs="宋体"/>
          <w:color w:val="000000"/>
          <w:spacing w:val="0"/>
          <w:w w:val="100"/>
          <w:position w:val="0"/>
          <w:sz w:val="24"/>
          <w:szCs w:val="24"/>
          <w:lang w:val="en-US" w:eastAsia="zh-CN"/>
        </w:rPr>
        <w:t>报告</w:t>
      </w:r>
      <w:r>
        <w:rPr>
          <w:rFonts w:hint="eastAsia" w:ascii="宋体" w:hAnsi="宋体" w:eastAsia="宋体" w:cs="宋体"/>
          <w:color w:val="000000"/>
          <w:spacing w:val="0"/>
          <w:w w:val="100"/>
          <w:position w:val="0"/>
          <w:sz w:val="24"/>
          <w:szCs w:val="24"/>
        </w:rPr>
        <w:t>推荐排名第一的候选成交供应商为成交供应商。排名第一的候选成交供应商放弃成交、不能履行合同，或采购文件规定应当提交</w:t>
      </w:r>
      <w:r>
        <w:rPr>
          <w:rFonts w:hint="eastAsia" w:cs="宋体"/>
          <w:color w:val="000000"/>
          <w:spacing w:val="0"/>
          <w:w w:val="100"/>
          <w:position w:val="0"/>
          <w:sz w:val="24"/>
          <w:szCs w:val="24"/>
          <w:lang w:val="en-US" w:eastAsia="zh-CN"/>
        </w:rPr>
        <w:t>履约</w:t>
      </w:r>
      <w:r>
        <w:rPr>
          <w:rFonts w:hint="eastAsia" w:ascii="宋体" w:hAnsi="宋体" w:eastAsia="宋体" w:cs="宋体"/>
          <w:color w:val="000000"/>
          <w:spacing w:val="0"/>
          <w:w w:val="100"/>
          <w:position w:val="0"/>
          <w:sz w:val="24"/>
          <w:szCs w:val="24"/>
        </w:rPr>
        <w:t>保证金而在规定的期限内未能提交的，或响应文件中提供虚假材料的，采购人可以确定排名第二的候选成交供应商为成交供应商或重新采购。排名第二的候选成交供应商因前</w:t>
      </w:r>
      <w:r>
        <w:rPr>
          <w:rFonts w:hint="eastAsia" w:cs="宋体"/>
          <w:color w:val="000000"/>
          <w:spacing w:val="0"/>
          <w:w w:val="100"/>
          <w:position w:val="0"/>
          <w:sz w:val="24"/>
          <w:szCs w:val="24"/>
          <w:lang w:val="en-US" w:eastAsia="zh-CN"/>
        </w:rPr>
        <w:t>述</w:t>
      </w:r>
      <w:r>
        <w:rPr>
          <w:rFonts w:hint="eastAsia" w:ascii="宋体" w:hAnsi="宋体" w:eastAsia="宋体" w:cs="宋体"/>
          <w:color w:val="000000"/>
          <w:spacing w:val="0"/>
          <w:w w:val="100"/>
          <w:position w:val="0"/>
          <w:sz w:val="24"/>
          <w:szCs w:val="24"/>
        </w:rPr>
        <w:t>同样原因不能签订合同的，采购人可以确定排名第三的候选成交供应商为成交供应商或重新采购。</w:t>
      </w:r>
    </w:p>
    <w:p w14:paraId="130B547F">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232" w:name="_Toc1230"/>
      <w:bookmarkStart w:id="233" w:name="_Toc28729"/>
      <w:bookmarkStart w:id="234" w:name="_Toc24060"/>
      <w:bookmarkStart w:id="235" w:name="_Toc31624"/>
      <w:bookmarkStart w:id="236" w:name="_Toc21253"/>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发布成交</w:t>
      </w:r>
      <w:r>
        <w:rPr>
          <w:rFonts w:hint="eastAsia" w:ascii="宋体" w:hAnsi="宋体" w:eastAsia="宋体" w:cs="宋体"/>
          <w:sz w:val="24"/>
          <w:szCs w:val="24"/>
          <w:lang w:val="en-US" w:eastAsia="zh-CN"/>
        </w:rPr>
        <w:t>结果</w:t>
      </w:r>
      <w:r>
        <w:rPr>
          <w:rFonts w:hint="eastAsia" w:ascii="宋体" w:hAnsi="宋体" w:eastAsia="宋体" w:cs="宋体"/>
          <w:sz w:val="24"/>
          <w:szCs w:val="24"/>
        </w:rPr>
        <w:t>公告</w:t>
      </w:r>
      <w:bookmarkEnd w:id="232"/>
      <w:bookmarkEnd w:id="233"/>
      <w:bookmarkEnd w:id="234"/>
      <w:bookmarkEnd w:id="235"/>
      <w:bookmarkEnd w:id="236"/>
    </w:p>
    <w:p w14:paraId="18A9B51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成交供应商确定后</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购人将在供应商须知前附表规定的公告媒介发布成交</w:t>
      </w:r>
      <w:r>
        <w:rPr>
          <w:rFonts w:hint="eastAsia" w:cs="宋体"/>
          <w:color w:val="000000"/>
          <w:spacing w:val="0"/>
          <w:w w:val="100"/>
          <w:position w:val="0"/>
          <w:sz w:val="24"/>
          <w:szCs w:val="24"/>
          <w:lang w:val="en-US" w:eastAsia="zh-CN"/>
        </w:rPr>
        <w:t>结果</w:t>
      </w:r>
      <w:r>
        <w:rPr>
          <w:rFonts w:hint="eastAsia" w:ascii="宋体" w:hAnsi="宋体" w:eastAsia="宋体" w:cs="宋体"/>
          <w:color w:val="000000"/>
          <w:spacing w:val="0"/>
          <w:w w:val="100"/>
          <w:position w:val="0"/>
          <w:sz w:val="24"/>
          <w:szCs w:val="24"/>
        </w:rPr>
        <w:t>公告</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公告信息</w:t>
      </w:r>
      <w:r>
        <w:rPr>
          <w:rFonts w:hint="eastAsia" w:cs="宋体"/>
          <w:color w:val="000000"/>
          <w:spacing w:val="0"/>
          <w:w w:val="100"/>
          <w:position w:val="0"/>
          <w:sz w:val="24"/>
          <w:szCs w:val="24"/>
          <w:lang w:val="en-US" w:eastAsia="zh-CN"/>
        </w:rPr>
        <w:t>一般</w:t>
      </w:r>
      <w:r>
        <w:rPr>
          <w:rFonts w:hint="eastAsia" w:ascii="宋体" w:hAnsi="宋体" w:eastAsia="宋体" w:cs="宋体"/>
          <w:color w:val="000000"/>
          <w:spacing w:val="0"/>
          <w:w w:val="100"/>
          <w:position w:val="0"/>
          <w:sz w:val="24"/>
          <w:szCs w:val="24"/>
        </w:rPr>
        <w:t>包括</w:t>
      </w:r>
      <w:r>
        <w:rPr>
          <w:rFonts w:hint="eastAsia" w:cs="宋体"/>
          <w:color w:val="000000"/>
          <w:spacing w:val="0"/>
          <w:w w:val="100"/>
          <w:position w:val="0"/>
          <w:sz w:val="24"/>
          <w:szCs w:val="24"/>
          <w:lang w:eastAsia="zh-CN"/>
        </w:rPr>
        <w:t>：</w:t>
      </w:r>
    </w:p>
    <w:p w14:paraId="618F97D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（1）采购人和采购代理机构的名称、地址、联系方式；</w:t>
      </w:r>
    </w:p>
    <w:p w14:paraId="63A4FD2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（2）项目名称和项目编号；</w:t>
      </w:r>
    </w:p>
    <w:p w14:paraId="6063B3C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（3）成交供应商名称、响应价格或成交份额及工期/交货期/服务期限；</w:t>
      </w:r>
    </w:p>
    <w:p w14:paraId="5F93F34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（4）主要成交标的的名称、规格型号、数量、单价和服务要求等；</w:t>
      </w:r>
    </w:p>
    <w:p w14:paraId="367A215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（5）供应商须知前附表规定的其他内容。</w:t>
      </w:r>
    </w:p>
    <w:p w14:paraId="08FA1CEB">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237" w:name="_Toc2791"/>
      <w:bookmarkStart w:id="238" w:name="_Toc25225"/>
      <w:bookmarkStart w:id="239" w:name="_Toc2016"/>
      <w:bookmarkStart w:id="240" w:name="_Toc13892"/>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发出成交通知书</w:t>
      </w:r>
      <w:bookmarkEnd w:id="237"/>
      <w:bookmarkEnd w:id="238"/>
      <w:bookmarkEnd w:id="239"/>
      <w:bookmarkEnd w:id="240"/>
    </w:p>
    <w:p w14:paraId="49EC186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val="en-US" w:eastAsia="zh-CN"/>
        </w:rPr>
        <w:t>发布</w:t>
      </w:r>
      <w:r>
        <w:rPr>
          <w:rFonts w:hint="eastAsia" w:ascii="宋体" w:hAnsi="宋体" w:eastAsia="宋体" w:cs="宋体"/>
          <w:color w:val="000000"/>
          <w:spacing w:val="0"/>
          <w:w w:val="100"/>
          <w:position w:val="0"/>
          <w:sz w:val="24"/>
          <w:szCs w:val="24"/>
        </w:rPr>
        <w:t>公</w:t>
      </w:r>
      <w:r>
        <w:rPr>
          <w:rFonts w:hint="eastAsia" w:cs="宋体"/>
          <w:color w:val="000000"/>
          <w:spacing w:val="0"/>
          <w:w w:val="100"/>
          <w:position w:val="0"/>
          <w:sz w:val="24"/>
          <w:szCs w:val="24"/>
          <w:lang w:val="en-US" w:eastAsia="zh-CN"/>
        </w:rPr>
        <w:t>告的同时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在本章第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3款规定的响应文件有效期内</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w:t>
      </w:r>
      <w:r>
        <w:rPr>
          <w:rFonts w:hint="eastAsia" w:cs="宋体"/>
          <w:color w:val="000000"/>
          <w:spacing w:val="0"/>
          <w:w w:val="100"/>
          <w:position w:val="0"/>
          <w:sz w:val="24"/>
          <w:szCs w:val="24"/>
          <w:lang w:val="en-US" w:eastAsia="zh-CN"/>
        </w:rPr>
        <w:t>应</w:t>
      </w:r>
      <w:r>
        <w:rPr>
          <w:rFonts w:hint="eastAsia" w:ascii="宋体" w:hAnsi="宋体" w:eastAsia="宋体" w:cs="宋体"/>
          <w:color w:val="000000"/>
          <w:spacing w:val="0"/>
          <w:w w:val="100"/>
          <w:position w:val="0"/>
          <w:sz w:val="24"/>
          <w:szCs w:val="24"/>
        </w:rPr>
        <w:t>以书面形式向成交供应商发出成交通知书。</w:t>
      </w:r>
    </w:p>
    <w:p w14:paraId="30A6C7E5">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241" w:name="_Toc31034"/>
      <w:bookmarkStart w:id="242" w:name="_Toc2049"/>
      <w:bookmarkStart w:id="243" w:name="_Toc14303"/>
      <w:bookmarkStart w:id="244" w:name="_Toc26855"/>
      <w:bookmarkStart w:id="245" w:name="_Toc2722"/>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履约保证金</w:t>
      </w:r>
      <w:bookmarkEnd w:id="241"/>
      <w:bookmarkEnd w:id="242"/>
      <w:bookmarkEnd w:id="243"/>
      <w:bookmarkEnd w:id="244"/>
      <w:bookmarkEnd w:id="245"/>
    </w:p>
    <w:p w14:paraId="368F910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供应商须知前附表规定递交履约保证金的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成交供应商应按供应商须知前附表规定的</w:t>
      </w:r>
      <w:r>
        <w:rPr>
          <w:rFonts w:hint="eastAsia" w:cs="宋体"/>
          <w:color w:val="000000"/>
          <w:spacing w:val="0"/>
          <w:w w:val="100"/>
          <w:position w:val="0"/>
          <w:sz w:val="24"/>
          <w:szCs w:val="24"/>
          <w:lang w:val="en-US" w:eastAsia="zh-CN"/>
        </w:rPr>
        <w:t>金额、</w:t>
      </w:r>
      <w:r>
        <w:rPr>
          <w:rFonts w:hint="eastAsia" w:ascii="宋体" w:hAnsi="宋体" w:eastAsia="宋体" w:cs="宋体"/>
          <w:color w:val="000000"/>
          <w:spacing w:val="0"/>
          <w:w w:val="100"/>
          <w:position w:val="0"/>
          <w:sz w:val="24"/>
          <w:szCs w:val="24"/>
        </w:rPr>
        <w:t>形式、有效期限和递交时间向采购人递交履约保证金。</w:t>
      </w:r>
    </w:p>
    <w:p w14:paraId="0905105D">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246" w:name="_Toc6358"/>
      <w:bookmarkStart w:id="247" w:name="_Toc15232"/>
      <w:bookmarkStart w:id="248" w:name="_Toc22342"/>
      <w:bookmarkStart w:id="249" w:name="_Toc3311"/>
      <w:bookmarkStart w:id="250" w:name="_Toc29942"/>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签订合同</w:t>
      </w:r>
      <w:bookmarkEnd w:id="246"/>
      <w:bookmarkEnd w:id="247"/>
      <w:bookmarkEnd w:id="248"/>
      <w:bookmarkEnd w:id="249"/>
      <w:bookmarkEnd w:id="250"/>
    </w:p>
    <w:p w14:paraId="067ED5F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7.</w:t>
      </w:r>
      <w:r>
        <w:rPr>
          <w:rFonts w:hint="eastAsia" w:cs="宋体"/>
          <w:color w:val="000000"/>
          <w:spacing w:val="0"/>
          <w:w w:val="100"/>
          <w:position w:val="0"/>
          <w:sz w:val="24"/>
          <w:szCs w:val="24"/>
          <w:lang w:val="en-US" w:eastAsia="zh-CN" w:bidi="en-US"/>
        </w:rPr>
        <w:t>5</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采购人和成交供应商应当在成交通知书规定的期限内</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根据采购文件和成交供应商的响应文件订立书面合同。成交供应商无正当理由拒绝签订合同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在签订合同时向采购人提出附加条件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或者不按照采购文件要求递交履约保证金的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采购人取消其成交资格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其响应保证金不予退还</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给采购人造成的损失超过响应保证金数额的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成交供应商还应当对超过部分予以赔偿。</w:t>
      </w:r>
    </w:p>
    <w:p w14:paraId="4D05040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7.</w:t>
      </w:r>
      <w:r>
        <w:rPr>
          <w:rFonts w:hint="eastAsia" w:cs="宋体"/>
          <w:color w:val="000000"/>
          <w:spacing w:val="0"/>
          <w:w w:val="100"/>
          <w:position w:val="0"/>
          <w:sz w:val="24"/>
          <w:szCs w:val="24"/>
          <w:lang w:val="en-US" w:eastAsia="zh-CN" w:bidi="en-US"/>
        </w:rPr>
        <w:t>5</w:t>
      </w:r>
      <w:r>
        <w:rPr>
          <w:rFonts w:hint="eastAsia" w:ascii="宋体" w:hAnsi="宋体" w:eastAsia="宋体" w:cs="宋体"/>
          <w:color w:val="000000"/>
          <w:spacing w:val="0"/>
          <w:w w:val="100"/>
          <w:position w:val="0"/>
          <w:sz w:val="24"/>
          <w:szCs w:val="24"/>
          <w:lang w:val="en-US" w:eastAsia="en-US" w:bidi="en-US"/>
        </w:rPr>
        <w:t>.</w:t>
      </w:r>
      <w:r>
        <w:rPr>
          <w:rFonts w:hint="eastAsia" w:cs="宋体"/>
          <w:color w:val="000000"/>
          <w:spacing w:val="0"/>
          <w:w w:val="100"/>
          <w:position w:val="0"/>
          <w:sz w:val="24"/>
          <w:szCs w:val="24"/>
          <w:lang w:val="en-US" w:eastAsia="zh-CN" w:bidi="en-US"/>
        </w:rPr>
        <w:t xml:space="preserve">2 </w:t>
      </w:r>
      <w:r>
        <w:rPr>
          <w:rFonts w:hint="eastAsia" w:ascii="宋体" w:hAnsi="宋体" w:eastAsia="宋体" w:cs="宋体"/>
          <w:color w:val="000000"/>
          <w:spacing w:val="0"/>
          <w:w w:val="100"/>
          <w:position w:val="0"/>
          <w:sz w:val="24"/>
          <w:szCs w:val="24"/>
        </w:rPr>
        <w:t>联合体成交的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联合体各方应当共同与采购人签订合同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就成交项目向采购人承担连带责任。</w:t>
      </w:r>
    </w:p>
    <w:p w14:paraId="1A601A3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lang w:val="en-US" w:eastAsia="en-US" w:bidi="en-US"/>
        </w:rPr>
        <w:t>7.</w:t>
      </w:r>
      <w:r>
        <w:rPr>
          <w:rFonts w:hint="eastAsia" w:cs="宋体"/>
          <w:color w:val="000000"/>
          <w:spacing w:val="0"/>
          <w:w w:val="100"/>
          <w:position w:val="0"/>
          <w:sz w:val="24"/>
          <w:szCs w:val="24"/>
          <w:lang w:val="en-US" w:eastAsia="zh-CN" w:bidi="en-US"/>
        </w:rPr>
        <w:t>5</w:t>
      </w:r>
      <w:r>
        <w:rPr>
          <w:rFonts w:hint="eastAsia" w:ascii="宋体" w:hAnsi="宋体" w:eastAsia="宋体" w:cs="宋体"/>
          <w:color w:val="000000"/>
          <w:spacing w:val="0"/>
          <w:w w:val="100"/>
          <w:position w:val="0"/>
          <w:sz w:val="24"/>
          <w:szCs w:val="24"/>
          <w:lang w:val="en-US" w:eastAsia="en-US" w:bidi="en-US"/>
        </w:rPr>
        <w:t>.</w:t>
      </w:r>
      <w:r>
        <w:rPr>
          <w:rFonts w:hint="eastAsia" w:cs="宋体"/>
          <w:color w:val="000000"/>
          <w:spacing w:val="0"/>
          <w:w w:val="100"/>
          <w:position w:val="0"/>
          <w:sz w:val="24"/>
          <w:szCs w:val="24"/>
          <w:lang w:val="en-US" w:eastAsia="zh-CN" w:bidi="en-US"/>
        </w:rPr>
        <w:t xml:space="preserve">3 </w:t>
      </w:r>
      <w:r>
        <w:rPr>
          <w:rFonts w:hint="eastAsia"/>
          <w:sz w:val="24"/>
          <w:szCs w:val="24"/>
          <w:lang w:val="en-US" w:eastAsia="zh-CN"/>
        </w:rPr>
        <w:t>采购人应按照评审报告确定的成交价格与成交供应商签订合同。</w:t>
      </w:r>
    </w:p>
    <w:p w14:paraId="56786FD4">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51" w:name="_Toc17161"/>
      <w:bookmarkStart w:id="252" w:name="_Toc15761"/>
      <w:bookmarkStart w:id="253" w:name="_Toc151"/>
      <w:bookmarkStart w:id="254" w:name="_Toc21559"/>
      <w:bookmarkStart w:id="255" w:name="_Toc16700"/>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特殊情形处理</w:t>
      </w:r>
      <w:bookmarkEnd w:id="251"/>
      <w:bookmarkEnd w:id="252"/>
      <w:bookmarkEnd w:id="253"/>
      <w:bookmarkEnd w:id="254"/>
      <w:bookmarkEnd w:id="255"/>
    </w:p>
    <w:p w14:paraId="2E8D8A8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采购人应按照本</w:t>
      </w:r>
      <w:r>
        <w:rPr>
          <w:rFonts w:hint="eastAsia" w:cs="宋体"/>
          <w:color w:val="000000"/>
          <w:spacing w:val="0"/>
          <w:w w:val="100"/>
          <w:position w:val="0"/>
          <w:sz w:val="24"/>
          <w:szCs w:val="24"/>
          <w:lang w:val="en-US" w:eastAsia="zh-CN"/>
        </w:rPr>
        <w:t>章7.2款</w:t>
      </w:r>
      <w:r>
        <w:rPr>
          <w:rFonts w:hint="eastAsia" w:ascii="宋体" w:hAnsi="宋体" w:eastAsia="宋体" w:cs="宋体"/>
          <w:color w:val="000000"/>
          <w:spacing w:val="0"/>
          <w:w w:val="100"/>
          <w:position w:val="0"/>
          <w:sz w:val="24"/>
          <w:szCs w:val="24"/>
        </w:rPr>
        <w:t>规定的程序重新选择确定成交供应商。</w:t>
      </w:r>
    </w:p>
    <w:p w14:paraId="47C0109C">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8"/>
          <w:szCs w:val="28"/>
        </w:rPr>
      </w:pPr>
      <w:bookmarkStart w:id="256" w:name="_Toc23851"/>
      <w:bookmarkStart w:id="257" w:name="_Toc2582"/>
      <w:bookmarkStart w:id="258" w:name="_Toc26228"/>
      <w:bookmarkStart w:id="259" w:name="_Toc17996"/>
      <w:bookmarkStart w:id="260" w:name="_Toc23970"/>
      <w:r>
        <w:rPr>
          <w:rFonts w:hint="eastAsia" w:ascii="宋体" w:hAnsi="宋体" w:eastAsia="宋体" w:cs="宋体"/>
          <w:sz w:val="28"/>
          <w:szCs w:val="28"/>
        </w:rPr>
        <w:t>8</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异议</w:t>
      </w:r>
      <w:bookmarkEnd w:id="256"/>
      <w:bookmarkEnd w:id="257"/>
      <w:bookmarkEnd w:id="258"/>
      <w:bookmarkEnd w:id="259"/>
      <w:bookmarkEnd w:id="260"/>
    </w:p>
    <w:p w14:paraId="403C7B8A">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61" w:name="_Toc19587"/>
      <w:bookmarkStart w:id="262" w:name="_Toc26444"/>
      <w:bookmarkStart w:id="263" w:name="_Toc26193"/>
      <w:bookmarkStart w:id="264" w:name="_Toc22223"/>
      <w:bookmarkStart w:id="265" w:name="_Toc32244"/>
      <w:r>
        <w:rPr>
          <w:rFonts w:hint="eastAsia" w:ascii="宋体" w:hAnsi="宋体" w:eastAsia="宋体" w:cs="宋体"/>
          <w:sz w:val="24"/>
          <w:szCs w:val="24"/>
          <w:lang w:val="en-US" w:eastAsia="en-US"/>
        </w:rPr>
        <w:t>8.1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提出异议</w:t>
      </w:r>
      <w:bookmarkEnd w:id="261"/>
      <w:bookmarkEnd w:id="262"/>
      <w:bookmarkEnd w:id="263"/>
      <w:bookmarkEnd w:id="264"/>
      <w:bookmarkEnd w:id="265"/>
    </w:p>
    <w:p w14:paraId="73F4983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供应商或者其他利害关系人可以对成交结果提出异议。异议应在成交结果公</w:t>
      </w:r>
      <w:r>
        <w:rPr>
          <w:rFonts w:hint="eastAsia" w:cs="宋体"/>
          <w:color w:val="000000"/>
          <w:spacing w:val="0"/>
          <w:w w:val="100"/>
          <w:position w:val="0"/>
          <w:sz w:val="24"/>
          <w:szCs w:val="24"/>
          <w:lang w:val="en-US" w:eastAsia="zh-CN"/>
        </w:rPr>
        <w:t>告发布之日起七个工作日内</w:t>
      </w:r>
      <w:r>
        <w:rPr>
          <w:rFonts w:hint="eastAsia" w:ascii="宋体" w:hAnsi="宋体" w:eastAsia="宋体" w:cs="宋体"/>
          <w:color w:val="000000"/>
          <w:spacing w:val="0"/>
          <w:w w:val="100"/>
          <w:position w:val="0"/>
          <w:sz w:val="24"/>
          <w:szCs w:val="24"/>
        </w:rPr>
        <w:t>通过供应商须知前附表规定的异议渠道提出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并递交异议函和必要的证明材料。异议函包括但不限于下列内容：</w:t>
      </w:r>
    </w:p>
    <w:p w14:paraId="4D98833F">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异议人名称、地址、邮政编码、联系人及联系电话；</w:t>
      </w:r>
    </w:p>
    <w:p w14:paraId="27D9A855">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具体、明确的异议事项、事实依据及与异议事项相关的请求。</w:t>
      </w:r>
    </w:p>
    <w:p w14:paraId="0A5C8DF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异议函应由异议人的法定代表人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或其授权的代理人签字并加盖单位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p>
    <w:p w14:paraId="154005F3">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66" w:name="_Toc31190"/>
      <w:bookmarkStart w:id="267" w:name="_Toc18594"/>
      <w:bookmarkStart w:id="268" w:name="_Toc15001"/>
      <w:bookmarkStart w:id="269" w:name="_Toc916"/>
      <w:bookmarkStart w:id="270" w:name="_Toc12113"/>
      <w:r>
        <w:rPr>
          <w:rFonts w:hint="eastAsia" w:ascii="宋体" w:hAnsi="宋体" w:eastAsia="宋体" w:cs="宋体"/>
          <w:sz w:val="24"/>
          <w:szCs w:val="24"/>
          <w:lang w:val="en-US" w:eastAsia="en-US"/>
        </w:rPr>
        <w:t>8.2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异议处理</w:t>
      </w:r>
      <w:bookmarkEnd w:id="266"/>
      <w:bookmarkEnd w:id="267"/>
      <w:bookmarkEnd w:id="268"/>
      <w:bookmarkEnd w:id="269"/>
      <w:bookmarkEnd w:id="270"/>
    </w:p>
    <w:p w14:paraId="1EA9EDE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采购人将针对异议事项进行核查</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经过核查</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发现异议人对相关问题理解有误的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应作出解释；发现采购活动中确实存在错误或不当行为的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应及时予以改正或补救。</w:t>
      </w:r>
    </w:p>
    <w:p w14:paraId="719D6CD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采购人认为异议不成立或不影响采购结果的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可以继续进行采购活动。</w:t>
      </w:r>
    </w:p>
    <w:p w14:paraId="31A0C0C4">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71" w:name="_Toc27073"/>
      <w:bookmarkStart w:id="272" w:name="_Toc9223"/>
      <w:bookmarkStart w:id="273" w:name="_Toc20218"/>
      <w:bookmarkStart w:id="274" w:name="_Toc9142"/>
      <w:bookmarkStart w:id="275" w:name="_Toc18836"/>
      <w:r>
        <w:rPr>
          <w:rFonts w:hint="eastAsia" w:ascii="宋体" w:hAnsi="宋体" w:eastAsia="宋体" w:cs="宋体"/>
          <w:sz w:val="28"/>
          <w:szCs w:val="28"/>
        </w:rPr>
        <w:t>9</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纪律要求</w:t>
      </w:r>
      <w:bookmarkEnd w:id="271"/>
      <w:bookmarkEnd w:id="272"/>
      <w:bookmarkEnd w:id="273"/>
      <w:bookmarkEnd w:id="274"/>
      <w:bookmarkEnd w:id="275"/>
    </w:p>
    <w:p w14:paraId="16ED6CF2">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76" w:name="_Toc19512"/>
      <w:bookmarkStart w:id="277" w:name="_Toc28587"/>
      <w:bookmarkStart w:id="278" w:name="_Toc2436"/>
      <w:bookmarkStart w:id="279" w:name="_Toc16911"/>
      <w:bookmarkStart w:id="280" w:name="_Toc7365"/>
      <w:r>
        <w:rPr>
          <w:rFonts w:hint="eastAsia" w:ascii="宋体" w:hAnsi="宋体" w:eastAsia="宋体" w:cs="宋体"/>
          <w:sz w:val="24"/>
          <w:szCs w:val="24"/>
          <w:lang w:val="en-US" w:eastAsia="en-US"/>
        </w:rPr>
        <w:t>9.1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对采购人的纪律要求</w:t>
      </w:r>
      <w:bookmarkEnd w:id="276"/>
      <w:bookmarkEnd w:id="277"/>
      <w:bookmarkEnd w:id="278"/>
      <w:bookmarkEnd w:id="279"/>
      <w:bookmarkEnd w:id="280"/>
    </w:p>
    <w:p w14:paraId="6BD4472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采购人不得泄露</w:t>
      </w:r>
      <w:r>
        <w:rPr>
          <w:rFonts w:hint="eastAsia" w:cs="宋体"/>
          <w:color w:val="000000"/>
          <w:spacing w:val="0"/>
          <w:w w:val="100"/>
          <w:position w:val="0"/>
          <w:sz w:val="24"/>
          <w:szCs w:val="24"/>
          <w:lang w:eastAsia="zh-CN"/>
        </w:rPr>
        <w:t>询价采</w:t>
      </w:r>
      <w:r>
        <w:rPr>
          <w:rFonts w:hint="eastAsia" w:ascii="宋体" w:hAnsi="宋体" w:eastAsia="宋体" w:cs="宋体"/>
          <w:color w:val="000000"/>
          <w:spacing w:val="0"/>
          <w:w w:val="100"/>
          <w:position w:val="0"/>
          <w:sz w:val="24"/>
          <w:szCs w:val="24"/>
        </w:rPr>
        <w:t>购活动中应当保密的情况和资料</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不得与供应商串通损害国家利益、社会公共利益</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集团利益</w:t>
      </w:r>
      <w:r>
        <w:rPr>
          <w:rFonts w:hint="eastAsia" w:ascii="宋体" w:hAnsi="宋体" w:eastAsia="宋体" w:cs="宋体"/>
          <w:color w:val="000000"/>
          <w:spacing w:val="0"/>
          <w:w w:val="100"/>
          <w:position w:val="0"/>
          <w:sz w:val="24"/>
          <w:szCs w:val="24"/>
        </w:rPr>
        <w:t>或者他人合法权益。</w:t>
      </w:r>
    </w:p>
    <w:p w14:paraId="01629446">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81" w:name="_Toc26648"/>
      <w:bookmarkStart w:id="282" w:name="_Toc8594"/>
      <w:bookmarkStart w:id="283" w:name="_Toc14170"/>
      <w:bookmarkStart w:id="284" w:name="_Toc19451"/>
      <w:bookmarkStart w:id="285" w:name="_Toc3600"/>
      <w:r>
        <w:rPr>
          <w:rFonts w:hint="eastAsia" w:ascii="宋体" w:hAnsi="宋体" w:eastAsia="宋体" w:cs="宋体"/>
          <w:sz w:val="24"/>
          <w:szCs w:val="24"/>
          <w:lang w:val="en-US" w:eastAsia="en-US"/>
        </w:rPr>
        <w:t>9.2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对供应商的纪律要求</w:t>
      </w:r>
      <w:bookmarkEnd w:id="281"/>
      <w:bookmarkEnd w:id="282"/>
      <w:bookmarkEnd w:id="283"/>
      <w:bookmarkEnd w:id="284"/>
      <w:bookmarkEnd w:id="285"/>
    </w:p>
    <w:p w14:paraId="71F04E2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供应商不得相互串通或者与采购人串通</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不得向采购人或者</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小组成员行贿谋取成交</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不得以他人名义参加</w:t>
      </w:r>
      <w:r>
        <w:rPr>
          <w:rFonts w:hint="eastAsia" w:cs="宋体"/>
          <w:color w:val="000000"/>
          <w:spacing w:val="0"/>
          <w:w w:val="100"/>
          <w:position w:val="0"/>
          <w:sz w:val="24"/>
          <w:szCs w:val="24"/>
          <w:lang w:eastAsia="zh-CN"/>
        </w:rPr>
        <w:t>询价</w:t>
      </w:r>
      <w:r>
        <w:rPr>
          <w:rFonts w:hint="eastAsia" w:ascii="宋体" w:hAnsi="宋体" w:eastAsia="宋体" w:cs="宋体"/>
          <w:color w:val="000000"/>
          <w:spacing w:val="0"/>
          <w:w w:val="100"/>
          <w:position w:val="0"/>
          <w:sz w:val="24"/>
          <w:szCs w:val="24"/>
        </w:rPr>
        <w:t>采购活动或者以其他方式弄虚作假骗取成交；供应商不得以任何方式干扰、影响评审工作。</w:t>
      </w:r>
    </w:p>
    <w:p w14:paraId="5438E03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86" w:name="_Toc721"/>
      <w:bookmarkStart w:id="287" w:name="_Toc11056"/>
      <w:bookmarkStart w:id="288" w:name="_Toc26308"/>
      <w:bookmarkStart w:id="289" w:name="_Toc21091"/>
      <w:bookmarkStart w:id="290" w:name="_Toc828"/>
      <w:r>
        <w:rPr>
          <w:rFonts w:hint="eastAsia" w:ascii="宋体" w:hAnsi="宋体" w:eastAsia="宋体" w:cs="宋体"/>
          <w:sz w:val="24"/>
          <w:szCs w:val="24"/>
          <w:lang w:val="en-US" w:eastAsia="en-US"/>
        </w:rPr>
        <w:t>9.3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w:t>
      </w:r>
      <w:r>
        <w:rPr>
          <w:rFonts w:hint="eastAsia" w:ascii="宋体" w:hAnsi="宋体" w:eastAsia="宋体" w:cs="宋体"/>
          <w:sz w:val="24"/>
          <w:szCs w:val="24"/>
          <w:lang w:eastAsia="zh-CN"/>
        </w:rPr>
        <w:t>评审</w:t>
      </w:r>
      <w:r>
        <w:rPr>
          <w:rFonts w:hint="eastAsia" w:ascii="宋体" w:hAnsi="宋体" w:eastAsia="宋体" w:cs="宋体"/>
          <w:sz w:val="24"/>
          <w:szCs w:val="24"/>
        </w:rPr>
        <w:t>小组成员的纪律要求</w:t>
      </w:r>
      <w:bookmarkEnd w:id="286"/>
      <w:bookmarkEnd w:id="287"/>
      <w:bookmarkEnd w:id="288"/>
      <w:bookmarkEnd w:id="289"/>
      <w:bookmarkEnd w:id="290"/>
    </w:p>
    <w:p w14:paraId="182EDFC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小组成员不得收受他人的财物或者其他好处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不得向他人透露对响应文件的评审和比较、候选成交供应商的推荐情况以及评审有关的其他情况。在</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活动中,</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小组成员应当客观、公正地履行职责</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遵守职业道德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不得擅离职守、影响</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工作正常进行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不得使用第三章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办法”没有规定的评审因素和标准进行评审。</w:t>
      </w:r>
    </w:p>
    <w:p w14:paraId="0B2FE6E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91" w:name="_Toc5893"/>
      <w:bookmarkStart w:id="292" w:name="_Toc20089"/>
      <w:bookmarkStart w:id="293" w:name="_Toc1080"/>
      <w:bookmarkStart w:id="294" w:name="_Toc32491"/>
      <w:bookmarkStart w:id="295" w:name="_Toc27781"/>
      <w:r>
        <w:rPr>
          <w:rFonts w:hint="eastAsia" w:ascii="宋体" w:hAnsi="宋体" w:eastAsia="宋体" w:cs="宋体"/>
          <w:sz w:val="24"/>
          <w:szCs w:val="24"/>
          <w:lang w:val="en-US" w:eastAsia="en-US"/>
        </w:rPr>
        <w:t>9.</w:t>
      </w: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对与</w:t>
      </w:r>
      <w:r>
        <w:rPr>
          <w:rFonts w:hint="eastAsia" w:ascii="宋体" w:hAnsi="宋体" w:eastAsia="宋体" w:cs="宋体"/>
          <w:sz w:val="24"/>
          <w:szCs w:val="24"/>
          <w:lang w:eastAsia="zh-CN"/>
        </w:rPr>
        <w:t>询价</w:t>
      </w:r>
      <w:r>
        <w:rPr>
          <w:rFonts w:hint="eastAsia" w:ascii="宋体" w:hAnsi="宋体" w:eastAsia="宋体" w:cs="宋体"/>
          <w:sz w:val="24"/>
          <w:szCs w:val="24"/>
        </w:rPr>
        <w:t>活动有关的工作人员的纪律要求</w:t>
      </w:r>
      <w:bookmarkEnd w:id="291"/>
      <w:bookmarkEnd w:id="292"/>
      <w:bookmarkEnd w:id="293"/>
      <w:bookmarkEnd w:id="294"/>
      <w:bookmarkEnd w:id="295"/>
    </w:p>
    <w:p w14:paraId="53D4BC3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与</w:t>
      </w:r>
      <w:r>
        <w:rPr>
          <w:rFonts w:hint="eastAsia" w:cs="宋体"/>
          <w:color w:val="000000"/>
          <w:spacing w:val="0"/>
          <w:w w:val="100"/>
          <w:position w:val="0"/>
          <w:sz w:val="24"/>
          <w:szCs w:val="24"/>
          <w:lang w:val="en-US" w:eastAsia="zh-CN"/>
        </w:rPr>
        <w:t>询价</w:t>
      </w:r>
      <w:r>
        <w:rPr>
          <w:rFonts w:hint="eastAsia" w:ascii="宋体" w:hAnsi="宋体" w:eastAsia="宋体" w:cs="宋体"/>
          <w:color w:val="000000"/>
          <w:spacing w:val="0"/>
          <w:w w:val="100"/>
          <w:position w:val="0"/>
          <w:sz w:val="24"/>
          <w:szCs w:val="24"/>
        </w:rPr>
        <w:t>活动有关的工作人员不得收受他人的财物或者其他好处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不得向他人透露对响应文件的评审和比较、候选成交供应商的推荐情况以及</w:t>
      </w:r>
      <w:r>
        <w:rPr>
          <w:rFonts w:hint="eastAsia" w:cs="宋体"/>
          <w:color w:val="000000"/>
          <w:spacing w:val="0"/>
          <w:w w:val="100"/>
          <w:position w:val="0"/>
          <w:sz w:val="24"/>
          <w:szCs w:val="24"/>
          <w:lang w:eastAsia="zh-CN"/>
        </w:rPr>
        <w:t>询价</w:t>
      </w:r>
      <w:r>
        <w:rPr>
          <w:rFonts w:hint="eastAsia" w:ascii="宋体" w:hAnsi="宋体" w:eastAsia="宋体" w:cs="宋体"/>
          <w:color w:val="000000"/>
          <w:spacing w:val="0"/>
          <w:w w:val="100"/>
          <w:position w:val="0"/>
          <w:sz w:val="24"/>
          <w:szCs w:val="24"/>
        </w:rPr>
        <w:t>有关的其他情况。在</w:t>
      </w:r>
      <w:r>
        <w:rPr>
          <w:rFonts w:hint="eastAsia" w:cs="宋体"/>
          <w:color w:val="000000"/>
          <w:spacing w:val="0"/>
          <w:w w:val="100"/>
          <w:position w:val="0"/>
          <w:sz w:val="24"/>
          <w:szCs w:val="24"/>
          <w:lang w:eastAsia="zh-CN"/>
        </w:rPr>
        <w:t>询价</w:t>
      </w:r>
      <w:r>
        <w:rPr>
          <w:rFonts w:hint="eastAsia" w:ascii="宋体" w:hAnsi="宋体" w:eastAsia="宋体" w:cs="宋体"/>
          <w:color w:val="000000"/>
          <w:spacing w:val="0"/>
          <w:w w:val="100"/>
          <w:position w:val="0"/>
          <w:sz w:val="24"/>
          <w:szCs w:val="24"/>
        </w:rPr>
        <w:t>活动中</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与</w:t>
      </w:r>
      <w:r>
        <w:rPr>
          <w:rFonts w:hint="eastAsia" w:cs="宋体"/>
          <w:color w:val="000000"/>
          <w:spacing w:val="0"/>
          <w:w w:val="100"/>
          <w:position w:val="0"/>
          <w:sz w:val="24"/>
          <w:szCs w:val="24"/>
          <w:lang w:eastAsia="zh-CN"/>
        </w:rPr>
        <w:t>询价</w:t>
      </w:r>
      <w:r>
        <w:rPr>
          <w:rFonts w:hint="eastAsia" w:ascii="宋体" w:hAnsi="宋体" w:eastAsia="宋体" w:cs="宋体"/>
          <w:color w:val="000000"/>
          <w:spacing w:val="0"/>
          <w:w w:val="100"/>
          <w:position w:val="0"/>
          <w:sz w:val="24"/>
          <w:szCs w:val="24"/>
        </w:rPr>
        <w:t>活动有关的工作人员不得擅离职守</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影响</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工作正常进行。</w:t>
      </w:r>
    </w:p>
    <w:p w14:paraId="44C618F2">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96" w:name="_Toc19365"/>
      <w:bookmarkStart w:id="297" w:name="_Toc21986"/>
      <w:bookmarkStart w:id="298" w:name="_Toc13071"/>
      <w:bookmarkStart w:id="299" w:name="_Toc21562"/>
      <w:bookmarkStart w:id="300" w:name="_Toc17724"/>
      <w:r>
        <w:rPr>
          <w:rFonts w:hint="eastAsia" w:ascii="宋体" w:hAnsi="宋体" w:eastAsia="宋体" w:cs="宋体"/>
          <w:sz w:val="28"/>
          <w:szCs w:val="28"/>
        </w:rPr>
        <w:t>10</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需要补充的其他内容</w:t>
      </w:r>
      <w:bookmarkEnd w:id="296"/>
      <w:bookmarkEnd w:id="297"/>
      <w:bookmarkEnd w:id="298"/>
      <w:bookmarkEnd w:id="299"/>
      <w:bookmarkEnd w:id="300"/>
    </w:p>
    <w:p w14:paraId="5BE9ACDA">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01" w:name="_Toc23730"/>
      <w:bookmarkStart w:id="302" w:name="_Toc29264"/>
      <w:bookmarkStart w:id="303" w:name="_Toc10219"/>
      <w:bookmarkStart w:id="304" w:name="_Toc19938"/>
      <w:bookmarkStart w:id="305" w:name="_Toc26812"/>
      <w:r>
        <w:rPr>
          <w:rFonts w:hint="eastAsia" w:ascii="宋体" w:hAnsi="宋体" w:eastAsia="宋体" w:cs="宋体"/>
          <w:sz w:val="24"/>
          <w:szCs w:val="24"/>
          <w:lang w:val="en-US" w:eastAsia="en-US"/>
        </w:rPr>
        <w:t>10.1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采购代理服务费</w:t>
      </w:r>
      <w:bookmarkEnd w:id="301"/>
      <w:bookmarkEnd w:id="302"/>
      <w:bookmarkEnd w:id="303"/>
      <w:bookmarkEnd w:id="304"/>
      <w:bookmarkEnd w:id="305"/>
    </w:p>
    <w:p w14:paraId="228FA2B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供应商须知前附表规定由供应商承担采购代理服务费的</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成交</w:t>
      </w:r>
      <w:r>
        <w:rPr>
          <w:rFonts w:hint="eastAsia" w:ascii="宋体" w:hAnsi="宋体" w:eastAsia="宋体" w:cs="宋体"/>
          <w:color w:val="000000"/>
          <w:spacing w:val="0"/>
          <w:w w:val="100"/>
          <w:position w:val="0"/>
          <w:sz w:val="24"/>
          <w:szCs w:val="24"/>
        </w:rPr>
        <w:t>供应商应按照供应商须知前附表规定的费用标准或金额、交费时间和方式向</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购代理机构支付代理服务费。</w:t>
      </w:r>
    </w:p>
    <w:p w14:paraId="3F596191">
      <w:pPr>
        <w:pStyle w:val="4"/>
        <w:spacing w:before="0" w:beforeLines="0" w:after="0" w:afterLines="0" w:line="360" w:lineRule="auto"/>
        <w:rPr>
          <w:rFonts w:hint="default" w:ascii="宋体" w:hAnsi="宋体" w:eastAsia="宋体" w:cs="宋体"/>
          <w:color w:val="000000"/>
          <w:spacing w:val="0"/>
          <w:w w:val="100"/>
          <w:position w:val="0"/>
          <w:sz w:val="24"/>
          <w:szCs w:val="24"/>
          <w:lang w:val="en-US" w:eastAsia="zh-CN"/>
        </w:rPr>
      </w:pPr>
      <w:bookmarkStart w:id="306" w:name="_Toc3452"/>
      <w:bookmarkStart w:id="307" w:name="_Toc3953"/>
      <w:bookmarkStart w:id="308" w:name="_Toc19831"/>
      <w:bookmarkStart w:id="309" w:name="_Toc13970"/>
      <w:r>
        <w:rPr>
          <w:rFonts w:hint="eastAsia" w:ascii="宋体" w:hAnsi="宋体" w:eastAsia="宋体" w:cs="宋体"/>
          <w:color w:val="000000"/>
          <w:spacing w:val="0"/>
          <w:w w:val="100"/>
          <w:position w:val="0"/>
          <w:sz w:val="24"/>
          <w:szCs w:val="24"/>
          <w:lang w:val="en-US" w:eastAsia="en-US"/>
        </w:rPr>
        <w:t>10.</w:t>
      </w:r>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sz w:val="24"/>
          <w:szCs w:val="24"/>
          <w:lang w:val="en-US" w:eastAsia="zh-CN"/>
        </w:rPr>
        <w:t xml:space="preserve"> </w:t>
      </w:r>
      <w:bookmarkEnd w:id="306"/>
      <w:r>
        <w:rPr>
          <w:rFonts w:hint="eastAsia" w:ascii="宋体" w:hAnsi="宋体" w:eastAsia="宋体" w:cs="宋体"/>
          <w:color w:val="000000"/>
          <w:spacing w:val="0"/>
          <w:w w:val="100"/>
          <w:position w:val="0"/>
          <w:sz w:val="24"/>
          <w:szCs w:val="24"/>
          <w:lang w:val="en-US" w:eastAsia="zh-CN"/>
        </w:rPr>
        <w:t>响应无效的情形</w:t>
      </w:r>
      <w:bookmarkEnd w:id="307"/>
      <w:bookmarkEnd w:id="308"/>
      <w:bookmarkEnd w:id="309"/>
    </w:p>
    <w:p w14:paraId="258776F4">
      <w:pPr>
        <w:pStyle w:val="16"/>
        <w:spacing w:line="360" w:lineRule="auto"/>
        <w:ind w:firstLine="0"/>
        <w:rPr>
          <w:rFonts w:hint="eastAsia"/>
          <w:sz w:val="24"/>
          <w:szCs w:val="24"/>
          <w:lang w:val="en-US" w:eastAsia="zh-CN" w:bidi="en-US"/>
        </w:rPr>
      </w:pPr>
      <w:r>
        <w:rPr>
          <w:rFonts w:hint="eastAsia" w:cs="宋体"/>
          <w:color w:val="000000"/>
          <w:spacing w:val="0"/>
          <w:w w:val="100"/>
          <w:position w:val="0"/>
          <w:sz w:val="24"/>
          <w:szCs w:val="24"/>
          <w:lang w:val="en-US" w:eastAsia="en-US" w:bidi="en-US"/>
        </w:rPr>
        <w:t>10.</w:t>
      </w:r>
      <w:r>
        <w:rPr>
          <w:rFonts w:hint="eastAsia" w:cs="宋体"/>
          <w:color w:val="000000"/>
          <w:spacing w:val="0"/>
          <w:w w:val="100"/>
          <w:position w:val="0"/>
          <w:sz w:val="24"/>
          <w:szCs w:val="24"/>
          <w:lang w:val="en-US" w:eastAsia="zh-CN" w:bidi="en-US"/>
        </w:rPr>
        <w:t>2</w:t>
      </w:r>
      <w:r>
        <w:rPr>
          <w:rFonts w:hint="eastAsia" w:cs="宋体"/>
          <w:color w:val="000000"/>
          <w:spacing w:val="0"/>
          <w:w w:val="100"/>
          <w:position w:val="0"/>
          <w:sz w:val="24"/>
          <w:szCs w:val="24"/>
          <w:lang w:val="en-US" w:eastAsia="en-US" w:bidi="en-US"/>
        </w:rPr>
        <w:t>.1</w:t>
      </w:r>
      <w:r>
        <w:rPr>
          <w:rFonts w:hint="eastAsia" w:cs="宋体"/>
          <w:color w:val="000000"/>
          <w:spacing w:val="0"/>
          <w:w w:val="100"/>
          <w:position w:val="0"/>
          <w:sz w:val="24"/>
          <w:szCs w:val="24"/>
          <w:lang w:val="en-US" w:eastAsia="zh-CN" w:bidi="en-US"/>
        </w:rPr>
        <w:t xml:space="preserve"> </w:t>
      </w:r>
      <w:r>
        <w:rPr>
          <w:rFonts w:hint="eastAsia"/>
          <w:sz w:val="24"/>
          <w:szCs w:val="24"/>
          <w:lang w:val="en-US" w:eastAsia="zh-CN" w:bidi="en-US"/>
        </w:rPr>
        <w:t>供应商或其响应文件有下列情形之一的，作无效响应处理：</w:t>
      </w:r>
    </w:p>
    <w:p w14:paraId="7E40F4D1">
      <w:pPr>
        <w:pStyle w:val="16"/>
        <w:numPr>
          <w:ilvl w:val="0"/>
          <w:numId w:val="0"/>
        </w:numPr>
        <w:spacing w:line="360" w:lineRule="auto"/>
        <w:ind w:firstLine="480" w:firstLineChars="200"/>
        <w:rPr>
          <w:rFonts w:hint="eastAsia"/>
          <w:sz w:val="24"/>
          <w:szCs w:val="24"/>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sz w:val="24"/>
          <w:szCs w:val="24"/>
          <w:lang w:val="en-US" w:eastAsia="zh-CN"/>
        </w:rPr>
        <w:t>响应文件逾期送达的或者未送达指定地点的；</w:t>
      </w:r>
    </w:p>
    <w:p w14:paraId="0A3BCFC3">
      <w:pPr>
        <w:pStyle w:val="16"/>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（2）响应文件未按采购文件要求密封的；</w:t>
      </w:r>
    </w:p>
    <w:p w14:paraId="22638E71">
      <w:pPr>
        <w:pStyle w:val="16"/>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（3）供应商递交两份或多份内容不同的响应文件，或在一份响应文件中对同一采购项目报有两个或多个报价，且未声明哪一个有效，按采购文件规定提交备选方案的除外；</w:t>
      </w:r>
    </w:p>
    <w:p w14:paraId="6CFDCA26">
      <w:pPr>
        <w:pStyle w:val="16"/>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（4）有第一章“询价采购公告”第3.2款规定的任何一种情形的；</w:t>
      </w:r>
    </w:p>
    <w:p w14:paraId="0CE4569F">
      <w:pPr>
        <w:pStyle w:val="16"/>
        <w:numPr>
          <w:ilvl w:val="0"/>
          <w:numId w:val="0"/>
        </w:numPr>
        <w:spacing w:line="360" w:lineRule="auto"/>
        <w:ind w:firstLine="480" w:firstLineChars="200"/>
        <w:rPr>
          <w:rFonts w:hint="eastAsia"/>
          <w:sz w:val="24"/>
          <w:szCs w:val="24"/>
          <w:highlight w:val="none"/>
          <w:lang w:val="en-US" w:eastAsia="zh-CN"/>
        </w:rPr>
      </w:pPr>
      <w:r>
        <w:rPr>
          <w:rFonts w:hint="eastAsia"/>
          <w:sz w:val="24"/>
          <w:szCs w:val="24"/>
          <w:lang w:val="en-US" w:eastAsia="zh-CN"/>
        </w:rPr>
        <w:t>（5）不按第二章“供应</w:t>
      </w:r>
      <w:r>
        <w:rPr>
          <w:rFonts w:hint="eastAsia"/>
          <w:sz w:val="24"/>
          <w:szCs w:val="24"/>
          <w:highlight w:val="none"/>
          <w:lang w:val="en-US" w:eastAsia="zh-CN"/>
        </w:rPr>
        <w:t>商须知”第3.2款和3.7款规定编制响应文件的；</w:t>
      </w:r>
    </w:p>
    <w:p w14:paraId="0E28867F">
      <w:pPr>
        <w:pStyle w:val="16"/>
        <w:numPr>
          <w:ilvl w:val="0"/>
          <w:numId w:val="0"/>
        </w:numPr>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（6）供应商响应报价（含税）超过（不含等于）</w:t>
      </w:r>
      <w:r>
        <w:rPr>
          <w:rFonts w:hint="eastAsia"/>
          <w:sz w:val="24"/>
          <w:szCs w:val="24"/>
          <w:lang w:val="en-US" w:eastAsia="zh-CN"/>
        </w:rPr>
        <w:t>第一章“询价采购公告”第1条规定的最高限价的；</w:t>
      </w:r>
    </w:p>
    <w:p w14:paraId="001B4065">
      <w:pPr>
        <w:pStyle w:val="16"/>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（7）响应文件的关键内容字迹模糊、辨认不清的；</w:t>
      </w:r>
    </w:p>
    <w:p w14:paraId="617CD7ED">
      <w:pPr>
        <w:pStyle w:val="16"/>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（8）在形式评审标准、资格评审标准、响应性评审标准中，评审小组认定供应商的响应文件不符合“评审办法前附表”中规定的任何一项评审标准的；</w:t>
      </w:r>
    </w:p>
    <w:p w14:paraId="2858984C">
      <w:pPr>
        <w:pStyle w:val="16"/>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（9）供应商不按评审小组要求澄清、说明或补正（修正）的，或者评审小组认为无法进行修正或难以修正的；</w:t>
      </w:r>
    </w:p>
    <w:p w14:paraId="7A14A5EB">
      <w:pPr>
        <w:pStyle w:val="16"/>
        <w:numPr>
          <w:ilvl w:val="0"/>
          <w:numId w:val="0"/>
        </w:numPr>
        <w:spacing w:line="360" w:lineRule="auto"/>
        <w:ind w:firstLine="480" w:firstLineChars="200"/>
        <w:rPr>
          <w:rFonts w:hint="eastAsia"/>
          <w:sz w:val="24"/>
          <w:szCs w:val="24"/>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10）</w:t>
      </w:r>
      <w:r>
        <w:rPr>
          <w:rFonts w:hint="eastAsia"/>
          <w:sz w:val="24"/>
          <w:szCs w:val="24"/>
          <w:lang w:val="en-US" w:eastAsia="zh-CN"/>
        </w:rPr>
        <w:t>有弄虚作假或有其他违法行为的；</w:t>
      </w:r>
    </w:p>
    <w:p w14:paraId="191A4854">
      <w:pPr>
        <w:pStyle w:val="16"/>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（11）供应商或其响应文件不满足采购文件实质性要求及评审的其他情形。</w:t>
      </w:r>
    </w:p>
    <w:p w14:paraId="732E3781">
      <w:pPr>
        <w:pStyle w:val="16"/>
        <w:spacing w:line="360" w:lineRule="auto"/>
        <w:ind w:firstLine="0"/>
        <w:rPr>
          <w:rFonts w:hint="eastAsia" w:ascii="宋体" w:hAnsi="宋体" w:eastAsia="宋体" w:cs="宋体"/>
          <w:color w:val="000000"/>
          <w:spacing w:val="0"/>
          <w:w w:val="100"/>
          <w:position w:val="0"/>
          <w:sz w:val="24"/>
          <w:szCs w:val="24"/>
          <w:lang w:val="en-US" w:eastAsia="en-US" w:bidi="en-US"/>
        </w:rPr>
      </w:pPr>
      <w:r>
        <w:rPr>
          <w:rFonts w:hint="eastAsia" w:cs="宋体"/>
          <w:color w:val="000000"/>
          <w:spacing w:val="0"/>
          <w:w w:val="100"/>
          <w:position w:val="0"/>
          <w:sz w:val="24"/>
          <w:szCs w:val="24"/>
          <w:lang w:val="en-US" w:eastAsia="zh-CN" w:bidi="en-US"/>
        </w:rPr>
        <w:t>10.2.2</w:t>
      </w:r>
      <w:r>
        <w:rPr>
          <w:rFonts w:hint="eastAsia" w:ascii="宋体" w:hAnsi="宋体" w:eastAsia="宋体" w:cs="宋体"/>
          <w:color w:val="000000"/>
          <w:spacing w:val="0"/>
          <w:w w:val="100"/>
          <w:position w:val="0"/>
          <w:sz w:val="24"/>
          <w:szCs w:val="24"/>
          <w:lang w:val="en-US" w:eastAsia="en-US" w:bidi="en-US"/>
        </w:rPr>
        <w:t>有下列情形之一的，属于相互串通，响应文件将被视为无效：</w:t>
      </w:r>
    </w:p>
    <w:p w14:paraId="1B4DE2AC">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eastAsia="zh-CN"/>
        </w:rPr>
        <w:t>供应商直接或者间接从采购人或者采购代理机构处获得其他供应商的相关情况并修改其响应文件；</w:t>
      </w:r>
    </w:p>
    <w:p w14:paraId="1075381D">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供应商按照采购人或者采购代理机构的授意撤换、修改响应文件；</w:t>
      </w:r>
    </w:p>
    <w:p w14:paraId="0FD787EB">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供应商之间协商报价、技术方案等响应文件的实质性内容；</w:t>
      </w:r>
    </w:p>
    <w:p w14:paraId="6F74120C">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lang w:eastAsia="zh-CN"/>
        </w:rPr>
        <w:t>属于同一集团、协会、商会等组织成员的供应商按照该组织要求协同参加采购活动；</w:t>
      </w:r>
    </w:p>
    <w:p w14:paraId="38856FA5">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lang w:eastAsia="zh-CN"/>
        </w:rPr>
        <w:t>供应商之间事先约定由某一特定供应商成交；</w:t>
      </w:r>
    </w:p>
    <w:p w14:paraId="405F83DB">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lang w:eastAsia="zh-CN"/>
        </w:rPr>
        <w:t>供应商之间商定部分供应商放弃参加采购活动或者放弃成交；</w:t>
      </w:r>
    </w:p>
    <w:p w14:paraId="10FE7F12">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ascii="宋体" w:hAnsi="宋体" w:eastAsia="宋体" w:cs="宋体"/>
          <w:color w:val="000000"/>
          <w:spacing w:val="0"/>
          <w:w w:val="100"/>
          <w:position w:val="0"/>
          <w:sz w:val="24"/>
          <w:szCs w:val="24"/>
          <w:lang w:eastAsia="zh-CN"/>
        </w:rPr>
        <w:t>供应商与采购人或者采购代理机构之间、供应商相互之间，为谋求特定供应商成交或者排斥其他供应商的其他串通行为。</w:t>
      </w:r>
    </w:p>
    <w:p w14:paraId="38D55D3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10.2.3</w:t>
      </w:r>
      <w:r>
        <w:rPr>
          <w:rFonts w:hint="eastAsia" w:ascii="宋体" w:hAnsi="宋体" w:eastAsia="宋体" w:cs="宋体"/>
          <w:color w:val="000000"/>
          <w:spacing w:val="0"/>
          <w:w w:val="100"/>
          <w:position w:val="0"/>
          <w:sz w:val="24"/>
          <w:szCs w:val="24"/>
        </w:rPr>
        <w:t>有下列情形之一的，视为供应商相互串通，响应文件将被视为无效：</w:t>
      </w:r>
    </w:p>
    <w:p w14:paraId="535CAA1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eastAsia="zh-CN"/>
        </w:rPr>
        <w:t>不同供应商的响应文件由同一单位或者个人编制；</w:t>
      </w:r>
    </w:p>
    <w:p w14:paraId="2EEFD6A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不同供应商委托同一单位或者个人办理竞标事宜；</w:t>
      </w:r>
    </w:p>
    <w:p w14:paraId="202F39B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不同供应商的响应文件载明的项目管理成员为同一人；</w:t>
      </w:r>
    </w:p>
    <w:p w14:paraId="30B907D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lang w:eastAsia="zh-CN"/>
        </w:rPr>
        <w:t>不同供应商的响应文件异常一致或者报价呈规律性差异；</w:t>
      </w:r>
    </w:p>
    <w:p w14:paraId="695AA24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lang w:eastAsia="zh-CN"/>
        </w:rPr>
        <w:t>不同供应商的响应文件相互混装；</w:t>
      </w:r>
    </w:p>
    <w:p w14:paraId="4BF18C5F">
      <w:pPr>
        <w:pStyle w:val="16"/>
        <w:spacing w:line="360" w:lineRule="auto"/>
        <w:ind w:firstLine="480" w:firstLineChars="200"/>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lang w:eastAsia="zh-CN"/>
        </w:rPr>
        <w:t>不同供应商的竞标保证金从同一单位或者个人的账户转出。</w:t>
      </w:r>
    </w:p>
    <w:p w14:paraId="7B67004F">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10" w:name="_Toc12784"/>
      <w:bookmarkStart w:id="311" w:name="_Toc26762"/>
      <w:bookmarkStart w:id="312" w:name="_Toc29934"/>
      <w:r>
        <w:rPr>
          <w:rFonts w:hint="eastAsia" w:ascii="宋体" w:hAnsi="宋体" w:eastAsia="宋体" w:cs="宋体"/>
          <w:sz w:val="24"/>
          <w:szCs w:val="24"/>
          <w:lang w:val="en-US" w:eastAsia="en-US"/>
        </w:rPr>
        <w:t>10.</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lang w:val="zh-TW" w:eastAsia="zh-TW"/>
        </w:rPr>
        <w:t>其他</w:t>
      </w:r>
      <w:bookmarkEnd w:id="310"/>
      <w:bookmarkEnd w:id="311"/>
      <w:bookmarkEnd w:id="312"/>
    </w:p>
    <w:p w14:paraId="5D72417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需要补充的其他内容：见供应商须知前附表。</w:t>
      </w:r>
    </w:p>
    <w:p w14:paraId="132BFA43">
      <w:pPr>
        <w:pStyle w:val="16"/>
        <w:spacing w:line="360" w:lineRule="auto"/>
        <w:ind w:firstLine="480" w:firstLineChars="200"/>
        <w:rPr>
          <w:rFonts w:hint="eastAsia" w:cs="宋体"/>
          <w:color w:val="000000"/>
          <w:spacing w:val="0"/>
          <w:w w:val="100"/>
          <w:position w:val="0"/>
          <w:sz w:val="24"/>
          <w:szCs w:val="24"/>
          <w:lang w:eastAsia="zh-CN"/>
        </w:rPr>
      </w:pPr>
    </w:p>
    <w:p w14:paraId="56E2DDC4">
      <w:pPr>
        <w:rPr>
          <w:rFonts w:hint="eastAsia" w:ascii="宋体" w:hAnsi="宋体" w:eastAsia="宋体" w:cs="宋体"/>
        </w:rPr>
      </w:pPr>
      <w:bookmarkStart w:id="313" w:name="_Toc13949"/>
      <w:bookmarkStart w:id="314" w:name="_Toc28448"/>
      <w:r>
        <w:rPr>
          <w:rFonts w:hint="eastAsia" w:ascii="宋体" w:hAnsi="宋体" w:eastAsia="宋体" w:cs="宋体"/>
        </w:rPr>
        <w:br w:type="page"/>
      </w:r>
    </w:p>
    <w:p w14:paraId="77D0D5F7">
      <w:pPr>
        <w:pStyle w:val="4"/>
        <w:bidi w:val="0"/>
        <w:outlineLvl w:val="1"/>
        <w:rPr>
          <w:rFonts w:hint="eastAsia" w:ascii="宋体" w:hAnsi="宋体" w:eastAsia="宋体" w:cs="宋体"/>
        </w:rPr>
      </w:pPr>
      <w:bookmarkStart w:id="315" w:name="_Toc6171"/>
      <w:bookmarkStart w:id="316" w:name="_Toc15541"/>
      <w:bookmarkStart w:id="317" w:name="_Toc32048"/>
      <w:r>
        <w:rPr>
          <w:rFonts w:hint="eastAsia" w:ascii="宋体" w:hAnsi="宋体" w:eastAsia="宋体" w:cs="宋体"/>
        </w:rPr>
        <w:t>附件1</w:t>
      </w:r>
      <w:r>
        <w:rPr>
          <w:rFonts w:hint="eastAsia" w:ascii="宋体" w:hAnsi="宋体" w:eastAsia="宋体" w:cs="宋体"/>
          <w:lang w:val="en-US" w:eastAsia="zh-CN"/>
        </w:rPr>
        <w:t xml:space="preserve">   </w:t>
      </w:r>
      <w:r>
        <w:rPr>
          <w:rFonts w:hint="eastAsia" w:ascii="宋体" w:hAnsi="宋体" w:eastAsia="宋体" w:cs="宋体"/>
        </w:rPr>
        <w:t>开启记录表</w:t>
      </w:r>
      <w:bookmarkEnd w:id="313"/>
      <w:bookmarkEnd w:id="314"/>
      <w:bookmarkEnd w:id="315"/>
      <w:bookmarkEnd w:id="316"/>
      <w:bookmarkEnd w:id="317"/>
    </w:p>
    <w:p w14:paraId="1CF3E9F3">
      <w:pPr>
        <w:rPr>
          <w:rFonts w:hint="eastAsia"/>
        </w:rPr>
      </w:pPr>
    </w:p>
    <w:p w14:paraId="4B0C1CB8">
      <w:pPr>
        <w:bidi w:val="0"/>
        <w:jc w:val="center"/>
        <w:rPr>
          <w:rFonts w:hint="eastAsia" w:ascii="宋体" w:hAnsi="宋体" w:eastAsia="宋体" w:cs="宋体"/>
          <w:b/>
          <w:bCs/>
          <w:sz w:val="28"/>
          <w:szCs w:val="28"/>
        </w:rPr>
      </w:pPr>
      <w:r>
        <w:rPr>
          <w:rFonts w:hint="eastAsia" w:ascii="宋体" w:hAnsi="宋体" w:eastAsia="宋体" w:cs="宋体"/>
          <w:b/>
          <w:bCs/>
          <w:sz w:val="28"/>
          <w:szCs w:val="28"/>
        </w:rPr>
        <w:t>开启记录表</w:t>
      </w:r>
    </w:p>
    <w:p w14:paraId="4376585B">
      <w:pPr>
        <w:pStyle w:val="24"/>
        <w:keepNext w:val="0"/>
        <w:keepLines w:val="0"/>
        <w:pageBreakBefore w:val="0"/>
        <w:widowControl w:val="0"/>
        <w:shd w:val="clear" w:color="auto" w:fill="auto"/>
        <w:tabs>
          <w:tab w:val="left" w:pos="3269"/>
          <w:tab w:val="left" w:pos="4315"/>
          <w:tab w:val="left" w:pos="5366"/>
          <w:tab w:val="left" w:pos="6408"/>
          <w:tab w:val="left" w:pos="7450"/>
        </w:tabs>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开启时间：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时</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分</w:t>
      </w:r>
    </w:p>
    <w:p w14:paraId="298C8516">
      <w:pPr>
        <w:pStyle w:val="24"/>
        <w:keepNext w:val="0"/>
        <w:keepLines w:val="0"/>
        <w:pageBreakBefore w:val="0"/>
        <w:widowControl w:val="0"/>
        <w:shd w:val="clear" w:color="auto" w:fill="auto"/>
        <w:tabs>
          <w:tab w:val="left" w:pos="3269"/>
          <w:tab w:val="left" w:pos="4315"/>
          <w:tab w:val="left" w:pos="5366"/>
          <w:tab w:val="left" w:pos="6408"/>
          <w:tab w:val="left" w:pos="7450"/>
        </w:tabs>
        <w:kinsoku/>
        <w:overflowPunct/>
        <w:topLinePunct w:val="0"/>
        <w:autoSpaceDE/>
        <w:autoSpaceDN/>
        <w:bidi w:val="0"/>
        <w:adjustRightInd/>
        <w:snapToGrid/>
        <w:spacing w:before="0" w:after="0" w:line="360" w:lineRule="auto"/>
        <w:ind w:right="0"/>
        <w:jc w:val="left"/>
        <w:textAlignment w:val="auto"/>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项目名称：</w:t>
      </w:r>
    </w:p>
    <w:tbl>
      <w:tblPr>
        <w:tblStyle w:val="11"/>
        <w:tblW w:w="9087" w:type="dxa"/>
        <w:tblInd w:w="0" w:type="dxa"/>
        <w:tblLayout w:type="fixed"/>
        <w:tblCellMar>
          <w:top w:w="0" w:type="dxa"/>
          <w:left w:w="10" w:type="dxa"/>
          <w:bottom w:w="0" w:type="dxa"/>
          <w:right w:w="10" w:type="dxa"/>
        </w:tblCellMar>
      </w:tblPr>
      <w:tblGrid>
        <w:gridCol w:w="703"/>
        <w:gridCol w:w="2171"/>
        <w:gridCol w:w="1244"/>
        <w:gridCol w:w="2132"/>
        <w:gridCol w:w="1133"/>
        <w:gridCol w:w="1704"/>
      </w:tblGrid>
      <w:tr w14:paraId="44CC2429">
        <w:tblPrEx>
          <w:tblCellMar>
            <w:top w:w="0" w:type="dxa"/>
            <w:left w:w="10" w:type="dxa"/>
            <w:bottom w:w="0" w:type="dxa"/>
            <w:right w:w="10" w:type="dxa"/>
          </w:tblCellMar>
        </w:tblPrEx>
        <w:trPr>
          <w:trHeight w:val="811" w:hRule="exact"/>
        </w:trPr>
        <w:tc>
          <w:tcPr>
            <w:tcW w:w="703" w:type="dxa"/>
            <w:tcBorders>
              <w:top w:val="single" w:color="auto" w:sz="4" w:space="0"/>
              <w:left w:val="single" w:color="auto" w:sz="4" w:space="0"/>
            </w:tcBorders>
            <w:shd w:val="clear" w:color="auto" w:fill="FFFFFF"/>
            <w:vAlign w:val="center"/>
          </w:tcPr>
          <w:p w14:paraId="61EC60E0">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序号</w:t>
            </w:r>
          </w:p>
        </w:tc>
        <w:tc>
          <w:tcPr>
            <w:tcW w:w="2171" w:type="dxa"/>
            <w:tcBorders>
              <w:top w:val="single" w:color="auto" w:sz="4" w:space="0"/>
              <w:left w:val="single" w:color="auto" w:sz="4" w:space="0"/>
            </w:tcBorders>
            <w:shd w:val="clear" w:color="auto" w:fill="FFFFFF"/>
            <w:vAlign w:val="center"/>
          </w:tcPr>
          <w:p w14:paraId="3CE97518">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供应商</w:t>
            </w:r>
          </w:p>
        </w:tc>
        <w:tc>
          <w:tcPr>
            <w:tcW w:w="1244" w:type="dxa"/>
            <w:tcBorders>
              <w:top w:val="single" w:color="auto" w:sz="4" w:space="0"/>
              <w:left w:val="single" w:color="auto" w:sz="4" w:space="0"/>
            </w:tcBorders>
            <w:shd w:val="clear" w:color="auto" w:fill="FFFFFF"/>
            <w:vAlign w:val="center"/>
          </w:tcPr>
          <w:p w14:paraId="07314922">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lang w:eastAsia="zh-CN"/>
              </w:rPr>
            </w:pPr>
            <w:r>
              <w:rPr>
                <w:rFonts w:hint="eastAsia" w:cs="宋体"/>
                <w:color w:val="000000"/>
                <w:spacing w:val="0"/>
                <w:w w:val="100"/>
                <w:position w:val="0"/>
                <w:sz w:val="18"/>
                <w:szCs w:val="18"/>
                <w:lang w:eastAsia="zh-CN"/>
              </w:rPr>
              <w:t>响应报价</w:t>
            </w:r>
          </w:p>
        </w:tc>
        <w:tc>
          <w:tcPr>
            <w:tcW w:w="2132" w:type="dxa"/>
            <w:tcBorders>
              <w:top w:val="single" w:color="auto" w:sz="4" w:space="0"/>
              <w:left w:val="single" w:color="auto" w:sz="4" w:space="0"/>
            </w:tcBorders>
            <w:shd w:val="clear" w:color="auto" w:fill="FFFFFF"/>
            <w:vAlign w:val="center"/>
          </w:tcPr>
          <w:p w14:paraId="14830F77">
            <w:pPr>
              <w:pStyle w:val="25"/>
              <w:keepNext w:val="0"/>
              <w:keepLines w:val="0"/>
              <w:pageBreakBefore w:val="0"/>
              <w:widowControl w:val="0"/>
              <w:shd w:val="clear" w:color="auto" w:fill="auto"/>
              <w:tabs>
                <w:tab w:val="left" w:leader="dot" w:pos="379"/>
              </w:tabs>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（供应商须知前附表规定的其他应公布的信息）</w:t>
            </w:r>
          </w:p>
        </w:tc>
        <w:tc>
          <w:tcPr>
            <w:tcW w:w="1133" w:type="dxa"/>
            <w:tcBorders>
              <w:top w:val="single" w:color="auto" w:sz="4" w:space="0"/>
              <w:left w:val="single" w:color="auto" w:sz="4" w:space="0"/>
            </w:tcBorders>
            <w:shd w:val="clear" w:color="auto" w:fill="FFFFFF"/>
            <w:vAlign w:val="center"/>
          </w:tcPr>
          <w:p w14:paraId="1B640AFA">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备注</w:t>
            </w:r>
          </w:p>
        </w:tc>
        <w:tc>
          <w:tcPr>
            <w:tcW w:w="1704" w:type="dxa"/>
            <w:tcBorders>
              <w:top w:val="single" w:color="auto" w:sz="4" w:space="0"/>
              <w:left w:val="single" w:color="auto" w:sz="4" w:space="0"/>
              <w:right w:val="single" w:color="auto" w:sz="4" w:space="0"/>
            </w:tcBorders>
            <w:shd w:val="clear" w:color="auto" w:fill="FFFFFF"/>
            <w:vAlign w:val="center"/>
          </w:tcPr>
          <w:p w14:paraId="2B7C1710">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供应商代表签名</w:t>
            </w:r>
          </w:p>
          <w:p w14:paraId="282FBE84">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sz w:val="18"/>
                <w:szCs w:val="18"/>
                <w:lang w:val="en-US" w:eastAsia="zh-CN"/>
              </w:rPr>
            </w:pPr>
            <w:r>
              <w:rPr>
                <w:rFonts w:hint="eastAsia" w:cs="宋体"/>
                <w:color w:val="000000"/>
                <w:spacing w:val="0"/>
                <w:w w:val="100"/>
                <w:position w:val="0"/>
                <w:sz w:val="18"/>
                <w:szCs w:val="18"/>
                <w:lang w:eastAsia="zh-CN"/>
              </w:rPr>
              <w:t>（</w:t>
            </w:r>
            <w:r>
              <w:rPr>
                <w:rFonts w:hint="eastAsia" w:cs="宋体"/>
                <w:color w:val="000000"/>
                <w:spacing w:val="0"/>
                <w:w w:val="100"/>
                <w:position w:val="0"/>
                <w:sz w:val="18"/>
                <w:szCs w:val="18"/>
                <w:lang w:val="en-US" w:eastAsia="zh-CN"/>
              </w:rPr>
              <w:t>如有）</w:t>
            </w:r>
          </w:p>
        </w:tc>
      </w:tr>
      <w:tr w14:paraId="25755074">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B60D1C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71" w:type="dxa"/>
            <w:tcBorders>
              <w:top w:val="single" w:color="auto" w:sz="4" w:space="0"/>
              <w:left w:val="single" w:color="auto" w:sz="4" w:space="0"/>
              <w:bottom w:val="single" w:color="auto" w:sz="4" w:space="0"/>
            </w:tcBorders>
            <w:shd w:val="clear" w:color="auto" w:fill="FFFFFF"/>
            <w:vAlign w:val="center"/>
          </w:tcPr>
          <w:p w14:paraId="1F8702C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44" w:type="dxa"/>
            <w:tcBorders>
              <w:top w:val="single" w:color="auto" w:sz="4" w:space="0"/>
              <w:left w:val="single" w:color="auto" w:sz="4" w:space="0"/>
              <w:bottom w:val="single" w:color="auto" w:sz="4" w:space="0"/>
            </w:tcBorders>
            <w:shd w:val="clear" w:color="auto" w:fill="FFFFFF"/>
            <w:vAlign w:val="center"/>
          </w:tcPr>
          <w:p w14:paraId="7C48E77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32" w:type="dxa"/>
            <w:tcBorders>
              <w:top w:val="single" w:color="auto" w:sz="4" w:space="0"/>
              <w:left w:val="single" w:color="auto" w:sz="4" w:space="0"/>
              <w:bottom w:val="single" w:color="auto" w:sz="4" w:space="0"/>
            </w:tcBorders>
            <w:shd w:val="clear" w:color="auto" w:fill="FFFFFF"/>
            <w:vAlign w:val="center"/>
          </w:tcPr>
          <w:p w14:paraId="41A111EF">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62744B6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99B4F4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7980B0F9">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67E5008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71" w:type="dxa"/>
            <w:tcBorders>
              <w:top w:val="single" w:color="auto" w:sz="4" w:space="0"/>
              <w:left w:val="single" w:color="auto" w:sz="4" w:space="0"/>
              <w:bottom w:val="single" w:color="auto" w:sz="4" w:space="0"/>
            </w:tcBorders>
            <w:shd w:val="clear" w:color="auto" w:fill="FFFFFF"/>
            <w:vAlign w:val="center"/>
          </w:tcPr>
          <w:p w14:paraId="03D6442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44" w:type="dxa"/>
            <w:tcBorders>
              <w:top w:val="single" w:color="auto" w:sz="4" w:space="0"/>
              <w:left w:val="single" w:color="auto" w:sz="4" w:space="0"/>
              <w:bottom w:val="single" w:color="auto" w:sz="4" w:space="0"/>
            </w:tcBorders>
            <w:shd w:val="clear" w:color="auto" w:fill="FFFFFF"/>
            <w:vAlign w:val="center"/>
          </w:tcPr>
          <w:p w14:paraId="209AA78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32" w:type="dxa"/>
            <w:tcBorders>
              <w:top w:val="single" w:color="auto" w:sz="4" w:space="0"/>
              <w:left w:val="single" w:color="auto" w:sz="4" w:space="0"/>
              <w:bottom w:val="single" w:color="auto" w:sz="4" w:space="0"/>
            </w:tcBorders>
            <w:shd w:val="clear" w:color="auto" w:fill="FFFFFF"/>
            <w:vAlign w:val="center"/>
          </w:tcPr>
          <w:p w14:paraId="281C1663">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7A9D100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1C567C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1DC24B13">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0A98FB4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71" w:type="dxa"/>
            <w:tcBorders>
              <w:top w:val="single" w:color="auto" w:sz="4" w:space="0"/>
              <w:left w:val="single" w:color="auto" w:sz="4" w:space="0"/>
              <w:bottom w:val="single" w:color="auto" w:sz="4" w:space="0"/>
            </w:tcBorders>
            <w:shd w:val="clear" w:color="auto" w:fill="FFFFFF"/>
            <w:vAlign w:val="center"/>
          </w:tcPr>
          <w:p w14:paraId="34BD087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44" w:type="dxa"/>
            <w:tcBorders>
              <w:top w:val="single" w:color="auto" w:sz="4" w:space="0"/>
              <w:left w:val="single" w:color="auto" w:sz="4" w:space="0"/>
              <w:bottom w:val="single" w:color="auto" w:sz="4" w:space="0"/>
            </w:tcBorders>
            <w:shd w:val="clear" w:color="auto" w:fill="FFFFFF"/>
            <w:vAlign w:val="center"/>
          </w:tcPr>
          <w:p w14:paraId="7D499A1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32" w:type="dxa"/>
            <w:tcBorders>
              <w:top w:val="single" w:color="auto" w:sz="4" w:space="0"/>
              <w:left w:val="single" w:color="auto" w:sz="4" w:space="0"/>
              <w:bottom w:val="single" w:color="auto" w:sz="4" w:space="0"/>
            </w:tcBorders>
            <w:shd w:val="clear" w:color="auto" w:fill="FFFFFF"/>
            <w:vAlign w:val="center"/>
          </w:tcPr>
          <w:p w14:paraId="3D43D837">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18E055F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50CEC6E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1EEE8A01">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3CBF23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71" w:type="dxa"/>
            <w:tcBorders>
              <w:top w:val="single" w:color="auto" w:sz="4" w:space="0"/>
              <w:left w:val="single" w:color="auto" w:sz="4" w:space="0"/>
              <w:bottom w:val="single" w:color="auto" w:sz="4" w:space="0"/>
            </w:tcBorders>
            <w:shd w:val="clear" w:color="auto" w:fill="FFFFFF"/>
            <w:vAlign w:val="center"/>
          </w:tcPr>
          <w:p w14:paraId="1710BDB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44" w:type="dxa"/>
            <w:tcBorders>
              <w:top w:val="single" w:color="auto" w:sz="4" w:space="0"/>
              <w:left w:val="single" w:color="auto" w:sz="4" w:space="0"/>
              <w:bottom w:val="single" w:color="auto" w:sz="4" w:space="0"/>
            </w:tcBorders>
            <w:shd w:val="clear" w:color="auto" w:fill="FFFFFF"/>
            <w:vAlign w:val="center"/>
          </w:tcPr>
          <w:p w14:paraId="4DF63E1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32" w:type="dxa"/>
            <w:tcBorders>
              <w:top w:val="single" w:color="auto" w:sz="4" w:space="0"/>
              <w:left w:val="single" w:color="auto" w:sz="4" w:space="0"/>
              <w:bottom w:val="single" w:color="auto" w:sz="4" w:space="0"/>
            </w:tcBorders>
            <w:shd w:val="clear" w:color="auto" w:fill="FFFFFF"/>
            <w:vAlign w:val="center"/>
          </w:tcPr>
          <w:p w14:paraId="5CDB76ED">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2D8850A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46CBC8F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58C9B1D4">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68C29A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71" w:type="dxa"/>
            <w:tcBorders>
              <w:top w:val="single" w:color="auto" w:sz="4" w:space="0"/>
              <w:left w:val="single" w:color="auto" w:sz="4" w:space="0"/>
              <w:bottom w:val="single" w:color="auto" w:sz="4" w:space="0"/>
            </w:tcBorders>
            <w:shd w:val="clear" w:color="auto" w:fill="FFFFFF"/>
            <w:vAlign w:val="center"/>
          </w:tcPr>
          <w:p w14:paraId="7A176E1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44" w:type="dxa"/>
            <w:tcBorders>
              <w:top w:val="single" w:color="auto" w:sz="4" w:space="0"/>
              <w:left w:val="single" w:color="auto" w:sz="4" w:space="0"/>
              <w:bottom w:val="single" w:color="auto" w:sz="4" w:space="0"/>
            </w:tcBorders>
            <w:shd w:val="clear" w:color="auto" w:fill="FFFFFF"/>
            <w:vAlign w:val="center"/>
          </w:tcPr>
          <w:p w14:paraId="3075281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32" w:type="dxa"/>
            <w:tcBorders>
              <w:top w:val="single" w:color="auto" w:sz="4" w:space="0"/>
              <w:left w:val="single" w:color="auto" w:sz="4" w:space="0"/>
              <w:bottom w:val="single" w:color="auto" w:sz="4" w:space="0"/>
            </w:tcBorders>
            <w:shd w:val="clear" w:color="auto" w:fill="FFFFFF"/>
            <w:vAlign w:val="center"/>
          </w:tcPr>
          <w:p w14:paraId="0D0234FC">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328F40E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D2A779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32341024">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4DA672D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71" w:type="dxa"/>
            <w:tcBorders>
              <w:top w:val="single" w:color="auto" w:sz="4" w:space="0"/>
              <w:left w:val="single" w:color="auto" w:sz="4" w:space="0"/>
              <w:bottom w:val="single" w:color="auto" w:sz="4" w:space="0"/>
            </w:tcBorders>
            <w:shd w:val="clear" w:color="auto" w:fill="FFFFFF"/>
            <w:vAlign w:val="center"/>
          </w:tcPr>
          <w:p w14:paraId="10C5ABB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44" w:type="dxa"/>
            <w:tcBorders>
              <w:top w:val="single" w:color="auto" w:sz="4" w:space="0"/>
              <w:left w:val="single" w:color="auto" w:sz="4" w:space="0"/>
              <w:bottom w:val="single" w:color="auto" w:sz="4" w:space="0"/>
            </w:tcBorders>
            <w:shd w:val="clear" w:color="auto" w:fill="FFFFFF"/>
            <w:vAlign w:val="center"/>
          </w:tcPr>
          <w:p w14:paraId="1AF4A7F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32" w:type="dxa"/>
            <w:tcBorders>
              <w:top w:val="single" w:color="auto" w:sz="4" w:space="0"/>
              <w:left w:val="single" w:color="auto" w:sz="4" w:space="0"/>
              <w:bottom w:val="single" w:color="auto" w:sz="4" w:space="0"/>
            </w:tcBorders>
            <w:shd w:val="clear" w:color="auto" w:fill="FFFFFF"/>
            <w:vAlign w:val="center"/>
          </w:tcPr>
          <w:p w14:paraId="09650C30">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298986F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82844C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3F00E2D3">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F724C2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71" w:type="dxa"/>
            <w:tcBorders>
              <w:top w:val="single" w:color="auto" w:sz="4" w:space="0"/>
              <w:left w:val="single" w:color="auto" w:sz="4" w:space="0"/>
              <w:bottom w:val="single" w:color="auto" w:sz="4" w:space="0"/>
            </w:tcBorders>
            <w:shd w:val="clear" w:color="auto" w:fill="FFFFFF"/>
            <w:vAlign w:val="center"/>
          </w:tcPr>
          <w:p w14:paraId="14D3CE6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44" w:type="dxa"/>
            <w:tcBorders>
              <w:top w:val="single" w:color="auto" w:sz="4" w:space="0"/>
              <w:left w:val="single" w:color="auto" w:sz="4" w:space="0"/>
              <w:bottom w:val="single" w:color="auto" w:sz="4" w:space="0"/>
            </w:tcBorders>
            <w:shd w:val="clear" w:color="auto" w:fill="FFFFFF"/>
            <w:vAlign w:val="center"/>
          </w:tcPr>
          <w:p w14:paraId="48EBA25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32" w:type="dxa"/>
            <w:tcBorders>
              <w:top w:val="single" w:color="auto" w:sz="4" w:space="0"/>
              <w:left w:val="single" w:color="auto" w:sz="4" w:space="0"/>
              <w:bottom w:val="single" w:color="auto" w:sz="4" w:space="0"/>
            </w:tcBorders>
            <w:shd w:val="clear" w:color="auto" w:fill="FFFFFF"/>
            <w:vAlign w:val="center"/>
          </w:tcPr>
          <w:p w14:paraId="09750C5B">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0598AF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2805BF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3E3E5669">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99B39A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71" w:type="dxa"/>
            <w:tcBorders>
              <w:top w:val="single" w:color="auto" w:sz="4" w:space="0"/>
              <w:left w:val="single" w:color="auto" w:sz="4" w:space="0"/>
              <w:bottom w:val="single" w:color="auto" w:sz="4" w:space="0"/>
            </w:tcBorders>
            <w:shd w:val="clear" w:color="auto" w:fill="FFFFFF"/>
            <w:vAlign w:val="center"/>
          </w:tcPr>
          <w:p w14:paraId="59692A2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44" w:type="dxa"/>
            <w:tcBorders>
              <w:top w:val="single" w:color="auto" w:sz="4" w:space="0"/>
              <w:left w:val="single" w:color="auto" w:sz="4" w:space="0"/>
              <w:bottom w:val="single" w:color="auto" w:sz="4" w:space="0"/>
            </w:tcBorders>
            <w:shd w:val="clear" w:color="auto" w:fill="FFFFFF"/>
            <w:vAlign w:val="center"/>
          </w:tcPr>
          <w:p w14:paraId="250D096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32" w:type="dxa"/>
            <w:tcBorders>
              <w:top w:val="single" w:color="auto" w:sz="4" w:space="0"/>
              <w:left w:val="single" w:color="auto" w:sz="4" w:space="0"/>
              <w:bottom w:val="single" w:color="auto" w:sz="4" w:space="0"/>
            </w:tcBorders>
            <w:shd w:val="clear" w:color="auto" w:fill="FFFFFF"/>
            <w:vAlign w:val="center"/>
          </w:tcPr>
          <w:p w14:paraId="6FAD5CA3">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39CAC8C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5F30498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02D07FE8">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363E05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71" w:type="dxa"/>
            <w:tcBorders>
              <w:top w:val="single" w:color="auto" w:sz="4" w:space="0"/>
              <w:left w:val="single" w:color="auto" w:sz="4" w:space="0"/>
              <w:bottom w:val="single" w:color="auto" w:sz="4" w:space="0"/>
            </w:tcBorders>
            <w:shd w:val="clear" w:color="auto" w:fill="FFFFFF"/>
            <w:vAlign w:val="center"/>
          </w:tcPr>
          <w:p w14:paraId="6CA193A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44" w:type="dxa"/>
            <w:tcBorders>
              <w:top w:val="single" w:color="auto" w:sz="4" w:space="0"/>
              <w:left w:val="single" w:color="auto" w:sz="4" w:space="0"/>
              <w:bottom w:val="single" w:color="auto" w:sz="4" w:space="0"/>
            </w:tcBorders>
            <w:shd w:val="clear" w:color="auto" w:fill="FFFFFF"/>
            <w:vAlign w:val="center"/>
          </w:tcPr>
          <w:p w14:paraId="47BC3BF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32" w:type="dxa"/>
            <w:tcBorders>
              <w:top w:val="single" w:color="auto" w:sz="4" w:space="0"/>
              <w:left w:val="single" w:color="auto" w:sz="4" w:space="0"/>
              <w:bottom w:val="single" w:color="auto" w:sz="4" w:space="0"/>
            </w:tcBorders>
            <w:shd w:val="clear" w:color="auto" w:fill="FFFFFF"/>
            <w:vAlign w:val="center"/>
          </w:tcPr>
          <w:p w14:paraId="453D6B63">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503C8A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4DAD2F4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3E5B7AB5">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46A129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71" w:type="dxa"/>
            <w:tcBorders>
              <w:top w:val="single" w:color="auto" w:sz="4" w:space="0"/>
              <w:left w:val="single" w:color="auto" w:sz="4" w:space="0"/>
              <w:bottom w:val="single" w:color="auto" w:sz="4" w:space="0"/>
            </w:tcBorders>
            <w:shd w:val="clear" w:color="auto" w:fill="FFFFFF"/>
            <w:vAlign w:val="center"/>
          </w:tcPr>
          <w:p w14:paraId="61EF1A5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44" w:type="dxa"/>
            <w:tcBorders>
              <w:top w:val="single" w:color="auto" w:sz="4" w:space="0"/>
              <w:left w:val="single" w:color="auto" w:sz="4" w:space="0"/>
              <w:bottom w:val="single" w:color="auto" w:sz="4" w:space="0"/>
            </w:tcBorders>
            <w:shd w:val="clear" w:color="auto" w:fill="FFFFFF"/>
            <w:vAlign w:val="center"/>
          </w:tcPr>
          <w:p w14:paraId="3BAEE41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32" w:type="dxa"/>
            <w:tcBorders>
              <w:top w:val="single" w:color="auto" w:sz="4" w:space="0"/>
              <w:left w:val="single" w:color="auto" w:sz="4" w:space="0"/>
              <w:bottom w:val="single" w:color="auto" w:sz="4" w:space="0"/>
            </w:tcBorders>
            <w:shd w:val="clear" w:color="auto" w:fill="FFFFFF"/>
            <w:vAlign w:val="center"/>
          </w:tcPr>
          <w:p w14:paraId="4A9C4202">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252D03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49B5F05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2FD07619">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A9715B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71" w:type="dxa"/>
            <w:tcBorders>
              <w:top w:val="single" w:color="auto" w:sz="4" w:space="0"/>
              <w:left w:val="single" w:color="auto" w:sz="4" w:space="0"/>
              <w:bottom w:val="single" w:color="auto" w:sz="4" w:space="0"/>
            </w:tcBorders>
            <w:shd w:val="clear" w:color="auto" w:fill="FFFFFF"/>
            <w:vAlign w:val="center"/>
          </w:tcPr>
          <w:p w14:paraId="415BF5F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44" w:type="dxa"/>
            <w:tcBorders>
              <w:top w:val="single" w:color="auto" w:sz="4" w:space="0"/>
              <w:left w:val="single" w:color="auto" w:sz="4" w:space="0"/>
              <w:bottom w:val="single" w:color="auto" w:sz="4" w:space="0"/>
            </w:tcBorders>
            <w:shd w:val="clear" w:color="auto" w:fill="FFFFFF"/>
            <w:vAlign w:val="center"/>
          </w:tcPr>
          <w:p w14:paraId="561B710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32" w:type="dxa"/>
            <w:tcBorders>
              <w:top w:val="single" w:color="auto" w:sz="4" w:space="0"/>
              <w:left w:val="single" w:color="auto" w:sz="4" w:space="0"/>
              <w:bottom w:val="single" w:color="auto" w:sz="4" w:space="0"/>
            </w:tcBorders>
            <w:shd w:val="clear" w:color="auto" w:fill="FFFFFF"/>
            <w:vAlign w:val="center"/>
          </w:tcPr>
          <w:p w14:paraId="1FFD8412">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4638BAA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DE5E54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4D21CA73">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8BBF6A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71" w:type="dxa"/>
            <w:tcBorders>
              <w:top w:val="single" w:color="auto" w:sz="4" w:space="0"/>
              <w:left w:val="single" w:color="auto" w:sz="4" w:space="0"/>
              <w:bottom w:val="single" w:color="auto" w:sz="4" w:space="0"/>
            </w:tcBorders>
            <w:shd w:val="clear" w:color="auto" w:fill="FFFFFF"/>
            <w:vAlign w:val="center"/>
          </w:tcPr>
          <w:p w14:paraId="4F41361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44" w:type="dxa"/>
            <w:tcBorders>
              <w:top w:val="single" w:color="auto" w:sz="4" w:space="0"/>
              <w:left w:val="single" w:color="auto" w:sz="4" w:space="0"/>
              <w:bottom w:val="single" w:color="auto" w:sz="4" w:space="0"/>
            </w:tcBorders>
            <w:shd w:val="clear" w:color="auto" w:fill="FFFFFF"/>
            <w:vAlign w:val="center"/>
          </w:tcPr>
          <w:p w14:paraId="2220401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132" w:type="dxa"/>
            <w:tcBorders>
              <w:top w:val="single" w:color="auto" w:sz="4" w:space="0"/>
              <w:left w:val="single" w:color="auto" w:sz="4" w:space="0"/>
              <w:bottom w:val="single" w:color="auto" w:sz="4" w:space="0"/>
            </w:tcBorders>
            <w:shd w:val="clear" w:color="auto" w:fill="FFFFFF"/>
            <w:vAlign w:val="center"/>
          </w:tcPr>
          <w:p w14:paraId="1495EAB7">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42D3F31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A8FAC3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14:paraId="3D3B437E">
      <w:pPr>
        <w:pStyle w:val="24"/>
        <w:keepNext w:val="0"/>
        <w:keepLines w:val="0"/>
        <w:pageBreakBefore w:val="0"/>
        <w:widowControl w:val="0"/>
        <w:shd w:val="clear" w:color="auto" w:fill="auto"/>
        <w:tabs>
          <w:tab w:val="left" w:pos="2088"/>
          <w:tab w:val="left" w:pos="2832"/>
          <w:tab w:val="left" w:pos="460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14:paraId="73278F96">
      <w:pPr>
        <w:pStyle w:val="24"/>
        <w:keepNext w:val="0"/>
        <w:keepLines w:val="0"/>
        <w:pageBreakBefore w:val="0"/>
        <w:widowControl w:val="0"/>
        <w:shd w:val="clear" w:color="auto" w:fill="auto"/>
        <w:tabs>
          <w:tab w:val="left" w:pos="2088"/>
          <w:tab w:val="left" w:pos="2832"/>
          <w:tab w:val="left" w:pos="4603"/>
        </w:tabs>
        <w:kinsoku/>
        <w:wordWrap/>
        <w:overflowPunct/>
        <w:topLinePunct w:val="0"/>
        <w:autoSpaceDE/>
        <w:autoSpaceDN/>
        <w:bidi w:val="0"/>
        <w:adjustRightInd/>
        <w:snapToGrid/>
        <w:spacing w:before="0" w:after="0" w:line="360" w:lineRule="auto"/>
        <w:ind w:right="0"/>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采购人代表：</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 xml:space="preserve">     </w:t>
      </w:r>
      <w:r>
        <w:rPr>
          <w:rFonts w:hint="eastAsia" w:ascii="宋体" w:hAnsi="宋体" w:eastAsia="宋体" w:cs="宋体"/>
          <w:color w:val="000000"/>
          <w:spacing w:val="0"/>
          <w:w w:val="100"/>
          <w:position w:val="0"/>
          <w:sz w:val="24"/>
          <w:szCs w:val="24"/>
        </w:rPr>
        <w:t>记录人：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70096874">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rPr>
      </w:pPr>
    </w:p>
    <w:p w14:paraId="0FA332DE">
      <w:pPr>
        <w:pStyle w:val="16"/>
        <w:keepNext w:val="0"/>
        <w:keepLines w:val="0"/>
        <w:pageBreakBefore w:val="0"/>
        <w:widowControl w:val="0"/>
        <w:shd w:val="clear" w:color="auto" w:fill="auto"/>
        <w:tabs>
          <w:tab w:val="left" w:pos="835"/>
          <w:tab w:val="left" w:pos="1882"/>
          <w:tab w:val="left" w:pos="2928"/>
        </w:tabs>
        <w:kinsoku/>
        <w:overflowPunct/>
        <w:topLinePunct w:val="0"/>
        <w:autoSpaceDE/>
        <w:autoSpaceDN/>
        <w:bidi w:val="0"/>
        <w:adjustRightInd/>
        <w:snapToGrid/>
        <w:spacing w:before="0" w:after="0" w:line="360" w:lineRule="auto"/>
        <w:ind w:left="0" w:right="0" w:firstLine="440" w:firstLineChars="200"/>
        <w:jc w:val="right"/>
        <w:textAlignment w:val="auto"/>
        <w:rPr>
          <w:rFonts w:hint="eastAsia" w:ascii="宋体" w:hAnsi="宋体" w:eastAsia="宋体" w:cs="宋体"/>
          <w:color w:val="000000"/>
          <w:spacing w:val="0"/>
          <w:w w:val="100"/>
          <w:position w:val="0"/>
          <w:sz w:val="20"/>
          <w:szCs w:val="20"/>
        </w:rPr>
      </w:pPr>
      <w:r>
        <w:rPr>
          <w:rFonts w:hint="eastAsia" w:ascii="宋体" w:hAnsi="宋体" w:eastAsia="宋体" w:cs="宋体"/>
          <w:sz w:val="22"/>
          <w:szCs w:val="22"/>
          <w:u w:val="single"/>
        </w:rPr>
        <w:t xml:space="preserve"> </w:t>
      </w:r>
      <w:r>
        <w:rPr>
          <w:rFonts w:hint="eastAsia" w:cs="宋体"/>
          <w:sz w:val="22"/>
          <w:szCs w:val="22"/>
          <w:u w:val="single"/>
          <w:lang w:val="en-US" w:eastAsia="zh-CN"/>
        </w:rPr>
        <w:t xml:space="preserve">   </w:t>
      </w:r>
      <w:r>
        <w:rPr>
          <w:rFonts w:hint="eastAsia" w:ascii="宋体" w:hAnsi="宋体" w:eastAsia="宋体" w:cs="宋体"/>
          <w:color w:val="000000"/>
          <w:spacing w:val="0"/>
          <w:w w:val="100"/>
          <w:position w:val="0"/>
          <w:sz w:val="20"/>
          <w:szCs w:val="20"/>
        </w:rPr>
        <w:t>年</w:t>
      </w:r>
      <w:r>
        <w:rPr>
          <w:rFonts w:hint="eastAsia" w:ascii="宋体" w:hAnsi="宋体" w:eastAsia="宋体" w:cs="宋体"/>
          <w:sz w:val="22"/>
          <w:szCs w:val="22"/>
          <w:u w:val="single"/>
        </w:rPr>
        <w:t xml:space="preserve"> </w:t>
      </w:r>
      <w:r>
        <w:rPr>
          <w:rFonts w:hint="eastAsia" w:cs="宋体"/>
          <w:sz w:val="22"/>
          <w:szCs w:val="22"/>
          <w:u w:val="single"/>
          <w:lang w:val="en-US" w:eastAsia="zh-CN"/>
        </w:rPr>
        <w:t xml:space="preserve">   </w:t>
      </w:r>
      <w:r>
        <w:rPr>
          <w:rFonts w:hint="eastAsia" w:ascii="宋体" w:hAnsi="宋体" w:eastAsia="宋体" w:cs="宋体"/>
          <w:color w:val="000000"/>
          <w:spacing w:val="0"/>
          <w:w w:val="100"/>
          <w:position w:val="0"/>
          <w:sz w:val="20"/>
          <w:szCs w:val="20"/>
        </w:rPr>
        <w:t>月</w:t>
      </w:r>
      <w:r>
        <w:rPr>
          <w:rFonts w:hint="eastAsia" w:ascii="宋体" w:hAnsi="宋体" w:eastAsia="宋体" w:cs="宋体"/>
          <w:sz w:val="22"/>
          <w:szCs w:val="22"/>
          <w:u w:val="single"/>
        </w:rPr>
        <w:t xml:space="preserve"> </w:t>
      </w:r>
      <w:r>
        <w:rPr>
          <w:rFonts w:hint="eastAsia" w:cs="宋体"/>
          <w:sz w:val="22"/>
          <w:szCs w:val="22"/>
          <w:u w:val="single"/>
          <w:lang w:val="en-US" w:eastAsia="zh-CN"/>
        </w:rPr>
        <w:t xml:space="preserve">   </w:t>
      </w:r>
      <w:r>
        <w:rPr>
          <w:rFonts w:hint="eastAsia" w:ascii="宋体" w:hAnsi="宋体" w:eastAsia="宋体" w:cs="宋体"/>
          <w:color w:val="000000"/>
          <w:spacing w:val="0"/>
          <w:w w:val="100"/>
          <w:position w:val="0"/>
          <w:sz w:val="20"/>
          <w:szCs w:val="20"/>
        </w:rPr>
        <w:t>日</w:t>
      </w:r>
    </w:p>
    <w:p w14:paraId="5B32B002">
      <w:pPr>
        <w:rPr>
          <w:rFonts w:hint="eastAsia"/>
        </w:rPr>
      </w:pPr>
      <w:r>
        <w:rPr>
          <w:rFonts w:hint="eastAsia" w:ascii="宋体" w:hAnsi="宋体" w:eastAsia="宋体" w:cs="宋体"/>
          <w:color w:val="000000"/>
          <w:spacing w:val="0"/>
          <w:w w:val="100"/>
          <w:position w:val="0"/>
          <w:sz w:val="20"/>
          <w:szCs w:val="20"/>
        </w:rPr>
        <w:br w:type="page"/>
      </w:r>
    </w:p>
    <w:p w14:paraId="51906A19">
      <w:pPr>
        <w:pStyle w:val="4"/>
        <w:bidi w:val="0"/>
        <w:outlineLvl w:val="1"/>
        <w:rPr>
          <w:rFonts w:hint="eastAsia" w:ascii="宋体" w:hAnsi="宋体" w:eastAsia="宋体" w:cs="宋体"/>
        </w:rPr>
      </w:pPr>
      <w:bookmarkStart w:id="318" w:name="_Toc11642"/>
      <w:bookmarkStart w:id="319" w:name="_Toc6763"/>
      <w:bookmarkStart w:id="320" w:name="_Toc23361"/>
      <w:bookmarkStart w:id="321" w:name="_Toc23962"/>
      <w:bookmarkStart w:id="322" w:name="_Toc20520"/>
      <w:r>
        <w:rPr>
          <w:rFonts w:hint="eastAsia" w:ascii="宋体" w:hAnsi="宋体" w:eastAsia="宋体" w:cs="宋体"/>
        </w:rPr>
        <w:t>附件2</w:t>
      </w:r>
      <w:r>
        <w:rPr>
          <w:rFonts w:hint="eastAsia" w:ascii="宋体" w:hAnsi="宋体" w:eastAsia="宋体" w:cs="宋体"/>
          <w:lang w:val="en-US" w:eastAsia="zh-CN"/>
        </w:rPr>
        <w:t xml:space="preserve">   </w:t>
      </w:r>
      <w:r>
        <w:rPr>
          <w:rFonts w:hint="eastAsia" w:ascii="宋体" w:hAnsi="宋体" w:eastAsia="宋体" w:cs="宋体"/>
        </w:rPr>
        <w:t>问题澄清通知</w:t>
      </w:r>
      <w:bookmarkEnd w:id="318"/>
      <w:bookmarkEnd w:id="319"/>
      <w:bookmarkEnd w:id="320"/>
      <w:bookmarkEnd w:id="321"/>
      <w:bookmarkEnd w:id="322"/>
    </w:p>
    <w:p w14:paraId="1640FEAD">
      <w:pPr>
        <w:rPr>
          <w:rFonts w:hint="eastAsia"/>
        </w:rPr>
      </w:pPr>
    </w:p>
    <w:p w14:paraId="5F2158B1">
      <w:pPr>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问题澄清通知</w:t>
      </w:r>
    </w:p>
    <w:p w14:paraId="66CFAF52">
      <w:pPr>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（编号：</w:t>
      </w:r>
      <w:r>
        <w:rPr>
          <w:rFonts w:hint="eastAsia" w:ascii="宋体" w:hAnsi="宋体" w:eastAsia="宋体" w:cs="宋体"/>
          <w:sz w:val="28"/>
          <w:szCs w:val="28"/>
          <w:u w:val="single"/>
        </w:rPr>
        <w:t xml:space="preserve"> </w:t>
      </w:r>
      <w:r>
        <w:rPr>
          <w:rFonts w:hint="eastAsia" w:cs="宋体"/>
          <w:sz w:val="28"/>
          <w:szCs w:val="28"/>
          <w:u w:val="single"/>
          <w:lang w:val="en-US" w:eastAsia="zh-CN"/>
        </w:rPr>
        <w:t xml:space="preserve">           </w:t>
      </w:r>
      <w:r>
        <w:rPr>
          <w:rFonts w:hint="eastAsia" w:ascii="宋体" w:hAnsi="宋体" w:eastAsia="宋体" w:cs="宋体"/>
          <w:color w:val="000000"/>
          <w:spacing w:val="0"/>
          <w:w w:val="100"/>
          <w:position w:val="0"/>
          <w:sz w:val="28"/>
          <w:szCs w:val="28"/>
        </w:rPr>
        <w:t>）</w:t>
      </w:r>
    </w:p>
    <w:p w14:paraId="121DF5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eastAsia="宋体"/>
          <w:sz w:val="24"/>
          <w:szCs w:val="24"/>
          <w:u w:val="single"/>
          <w:lang w:val="en-US" w:eastAsia="zh-CN"/>
        </w:rPr>
      </w:pPr>
      <w:r>
        <w:rPr>
          <w:rFonts w:hint="eastAsia" w:eastAsia="宋体"/>
          <w:sz w:val="24"/>
          <w:szCs w:val="24"/>
          <w:u w:val="single"/>
          <w:lang w:val="en-US" w:eastAsia="zh-CN"/>
        </w:rPr>
        <w:t xml:space="preserve">               （供应商名称）：</w:t>
      </w:r>
    </w:p>
    <w:p w14:paraId="0BB938CF">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outlineLvl w:val="9"/>
        <w:rPr>
          <w:rFonts w:hint="eastAsia" w:ascii="宋体" w:hAnsi="宋体" w:eastAsia="宋体" w:cs="宋体"/>
          <w:color w:val="000000"/>
          <w:spacing w:val="0"/>
          <w:w w:val="100"/>
          <w:position w:val="0"/>
          <w:sz w:val="24"/>
          <w:szCs w:val="24"/>
        </w:rPr>
      </w:pPr>
    </w:p>
    <w:p w14:paraId="663052E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val="en-US" w:eastAsia="zh-CN"/>
        </w:rPr>
        <w:t xml:space="preserve">                      （项目名称）</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小组对你方的响应文件进行了仔细</w:t>
      </w:r>
      <w:r>
        <w:rPr>
          <w:rFonts w:hint="eastAsia" w:cs="宋体"/>
          <w:color w:val="000000"/>
          <w:spacing w:val="0"/>
          <w:w w:val="100"/>
          <w:position w:val="0"/>
          <w:sz w:val="24"/>
          <w:szCs w:val="24"/>
          <w:lang w:eastAsia="zh-CN"/>
        </w:rPr>
        <w:t>的</w:t>
      </w:r>
      <w:r>
        <w:rPr>
          <w:rFonts w:hint="eastAsia" w:ascii="宋体" w:hAnsi="宋体" w:eastAsia="宋体" w:cs="宋体"/>
          <w:color w:val="000000"/>
          <w:spacing w:val="0"/>
          <w:w w:val="100"/>
          <w:position w:val="0"/>
          <w:sz w:val="24"/>
          <w:szCs w:val="24"/>
        </w:rPr>
        <w:t>审查</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现需你方对下列问题以书面形式予以澄清、说明和补正：</w:t>
      </w:r>
    </w:p>
    <w:p w14:paraId="566BA83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w:t>
      </w:r>
    </w:p>
    <w:p w14:paraId="514483A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w:t>
      </w:r>
    </w:p>
    <w:p w14:paraId="3B49CF7E">
      <w:pPr>
        <w:pStyle w:val="25"/>
        <w:keepNext w:val="0"/>
        <w:keepLines w:val="0"/>
        <w:pageBreakBefore w:val="0"/>
        <w:widowControl w:val="0"/>
        <w:shd w:val="clear" w:color="auto" w:fill="auto"/>
        <w:tabs>
          <w:tab w:val="left" w:leader="dot" w:pos="-893"/>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w:t>
      </w:r>
    </w:p>
    <w:p w14:paraId="34B1DF6C">
      <w:pPr>
        <w:pStyle w:val="16"/>
        <w:keepNext w:val="0"/>
        <w:keepLines w:val="0"/>
        <w:pageBreakBefore w:val="0"/>
        <w:widowControl w:val="0"/>
        <w:shd w:val="clear" w:color="auto" w:fill="auto"/>
        <w:tabs>
          <w:tab w:val="left" w:pos="3730"/>
          <w:tab w:val="left" w:pos="5347"/>
          <w:tab w:val="left" w:pos="6566"/>
          <w:tab w:val="left" w:pos="7786"/>
          <w:tab w:val="left" w:pos="9000"/>
          <w:tab w:val="left" w:pos="9010"/>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宋体" w:hAnsi="宋体" w:eastAsia="宋体" w:cs="宋体"/>
          <w:sz w:val="24"/>
          <w:szCs w:val="24"/>
          <w:lang w:val="en-US"/>
        </w:rPr>
      </w:pPr>
      <w:r>
        <w:rPr>
          <w:rFonts w:hint="eastAsia" w:ascii="宋体" w:hAnsi="宋体" w:eastAsia="宋体" w:cs="宋体"/>
          <w:color w:val="000000"/>
          <w:spacing w:val="0"/>
          <w:w w:val="100"/>
          <w:position w:val="0"/>
          <w:sz w:val="24"/>
          <w:szCs w:val="24"/>
        </w:rPr>
        <w:t>请将上述问题的澄清、说明和补正于</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时前递交至</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（详细地址）</w:t>
      </w:r>
      <w:r>
        <w:rPr>
          <w:rFonts w:hint="eastAsia" w:ascii="宋体" w:hAnsi="宋体" w:eastAsia="宋体" w:cs="宋体"/>
          <w:color w:val="000000"/>
          <w:spacing w:val="0"/>
          <w:w w:val="100"/>
          <w:position w:val="0"/>
          <w:sz w:val="24"/>
          <w:szCs w:val="24"/>
        </w:rPr>
        <w:t>或发电子邮件至</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（电子邮箱地址）</w:t>
      </w:r>
      <w:r>
        <w:rPr>
          <w:rFonts w:hint="eastAsia" w:ascii="宋体" w:hAnsi="宋体" w:eastAsia="宋体" w:cs="宋体"/>
          <w:color w:val="000000"/>
          <w:spacing w:val="0"/>
          <w:w w:val="100"/>
          <w:position w:val="0"/>
          <w:sz w:val="24"/>
          <w:szCs w:val="24"/>
        </w:rPr>
        <w:t>。采用电子邮件方式的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应在</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时前将原件递交至</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（详细地址）</w:t>
      </w:r>
      <w:r>
        <w:rPr>
          <w:rFonts w:hint="eastAsia" w:cs="宋体"/>
          <w:sz w:val="24"/>
          <w:szCs w:val="24"/>
          <w:u w:val="none"/>
          <w:lang w:val="en-US" w:eastAsia="zh-CN"/>
        </w:rPr>
        <w:t>。</w:t>
      </w:r>
    </w:p>
    <w:p w14:paraId="2DE70780">
      <w:pPr>
        <w:pStyle w:val="16"/>
        <w:keepNext w:val="0"/>
        <w:keepLines w:val="0"/>
        <w:pageBreakBefore w:val="0"/>
        <w:widowControl w:val="0"/>
        <w:shd w:val="clear" w:color="auto" w:fill="auto"/>
        <w:tabs>
          <w:tab w:val="left" w:pos="6533"/>
        </w:tabs>
        <w:kinsoku/>
        <w:wordWrap/>
        <w:overflowPunct/>
        <w:topLinePunct w:val="0"/>
        <w:autoSpaceDE/>
        <w:autoSpaceDN/>
        <w:bidi w:val="0"/>
        <w:adjustRightInd/>
        <w:snapToGrid/>
        <w:spacing w:before="0" w:after="0" w:line="360" w:lineRule="auto"/>
        <w:ind w:left="0" w:right="0" w:firstLine="1680" w:firstLineChars="700"/>
        <w:jc w:val="left"/>
        <w:textAlignment w:val="auto"/>
        <w:outlineLvl w:val="9"/>
        <w:rPr>
          <w:rFonts w:hint="eastAsia" w:ascii="宋体" w:hAnsi="宋体" w:eastAsia="宋体" w:cs="宋体"/>
          <w:color w:val="000000"/>
          <w:spacing w:val="0"/>
          <w:w w:val="100"/>
          <w:position w:val="0"/>
          <w:sz w:val="24"/>
          <w:szCs w:val="24"/>
        </w:rPr>
      </w:pPr>
    </w:p>
    <w:p w14:paraId="12452429">
      <w:pPr>
        <w:pStyle w:val="16"/>
        <w:keepNext w:val="0"/>
        <w:keepLines w:val="0"/>
        <w:pageBreakBefore w:val="0"/>
        <w:widowControl w:val="0"/>
        <w:shd w:val="clear" w:color="auto" w:fill="auto"/>
        <w:tabs>
          <w:tab w:val="left" w:pos="6533"/>
        </w:tabs>
        <w:kinsoku/>
        <w:wordWrap/>
        <w:overflowPunct/>
        <w:topLinePunct w:val="0"/>
        <w:autoSpaceDE/>
        <w:autoSpaceDN/>
        <w:bidi w:val="0"/>
        <w:adjustRightInd/>
        <w:snapToGrid/>
        <w:spacing w:before="0" w:after="0" w:line="360" w:lineRule="auto"/>
        <w:ind w:left="0" w:right="0" w:firstLine="1680" w:firstLineChars="7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采购人（或采购代理机构）：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722C70AF">
      <w:pPr>
        <w:pStyle w:val="16"/>
        <w:keepNext w:val="0"/>
        <w:keepLines w:val="0"/>
        <w:pageBreakBefore w:val="0"/>
        <w:widowControl w:val="0"/>
        <w:shd w:val="clear" w:color="auto" w:fill="auto"/>
        <w:tabs>
          <w:tab w:val="left" w:pos="950"/>
          <w:tab w:val="left" w:pos="2150"/>
          <w:tab w:val="left" w:pos="3341"/>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日</w:t>
      </w:r>
    </w:p>
    <w:p w14:paraId="49FC6677">
      <w:pPr>
        <w:rPr>
          <w:rFonts w:hint="eastAsia" w:ascii="宋体" w:hAnsi="宋体" w:eastAsia="宋体" w:cs="宋体"/>
          <w:sz w:val="24"/>
          <w:szCs w:val="24"/>
          <w:u w:val="single"/>
        </w:rPr>
      </w:pPr>
      <w:r>
        <w:rPr>
          <w:rFonts w:hint="eastAsia" w:ascii="宋体" w:hAnsi="宋体" w:eastAsia="宋体" w:cs="宋体"/>
          <w:sz w:val="24"/>
          <w:szCs w:val="24"/>
          <w:u w:val="single"/>
        </w:rPr>
        <w:br w:type="page"/>
      </w:r>
    </w:p>
    <w:p w14:paraId="635FE46B">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rPr>
      </w:pPr>
      <w:bookmarkStart w:id="323" w:name="_Toc10637"/>
      <w:bookmarkStart w:id="324" w:name="_Toc4463"/>
      <w:bookmarkStart w:id="325" w:name="_Toc9995"/>
      <w:bookmarkStart w:id="326" w:name="_Toc20684"/>
      <w:bookmarkStart w:id="327" w:name="_Toc24495"/>
      <w:r>
        <w:rPr>
          <w:rFonts w:hint="eastAsia" w:ascii="宋体" w:hAnsi="宋体" w:eastAsia="宋体" w:cs="宋体"/>
        </w:rPr>
        <w:t>附件3</w:t>
      </w:r>
      <w:r>
        <w:rPr>
          <w:rFonts w:hint="eastAsia" w:ascii="宋体" w:hAnsi="宋体" w:eastAsia="宋体" w:cs="宋体"/>
          <w:lang w:val="en-US" w:eastAsia="zh-CN"/>
        </w:rPr>
        <w:t xml:space="preserve">   </w:t>
      </w:r>
      <w:r>
        <w:rPr>
          <w:rFonts w:hint="eastAsia" w:ascii="宋体" w:hAnsi="宋体" w:eastAsia="宋体" w:cs="宋体"/>
        </w:rPr>
        <w:t>问题的澄清</w:t>
      </w:r>
      <w:bookmarkEnd w:id="323"/>
      <w:bookmarkEnd w:id="324"/>
      <w:bookmarkEnd w:id="325"/>
      <w:bookmarkEnd w:id="326"/>
      <w:bookmarkEnd w:id="327"/>
    </w:p>
    <w:p w14:paraId="559C6BA3">
      <w:pPr>
        <w:rPr>
          <w:rFonts w:hint="eastAsia"/>
        </w:rPr>
      </w:pPr>
    </w:p>
    <w:p w14:paraId="47D70BD7">
      <w:pPr>
        <w:bidi w:val="0"/>
        <w:jc w:val="center"/>
        <w:rPr>
          <w:rFonts w:hint="eastAsia" w:ascii="宋体" w:hAnsi="宋体" w:eastAsia="宋体" w:cs="宋体"/>
          <w:b/>
          <w:bCs/>
          <w:sz w:val="28"/>
          <w:szCs w:val="28"/>
        </w:rPr>
      </w:pPr>
      <w:r>
        <w:rPr>
          <w:rFonts w:hint="eastAsia" w:ascii="宋体" w:hAnsi="宋体" w:eastAsia="宋体" w:cs="宋体"/>
          <w:b/>
          <w:bCs/>
          <w:sz w:val="28"/>
          <w:szCs w:val="28"/>
        </w:rPr>
        <w:t>问题的澄清</w:t>
      </w:r>
    </w:p>
    <w:p w14:paraId="64716CBA">
      <w:pPr>
        <w:pStyle w:val="16"/>
        <w:keepNext w:val="0"/>
        <w:keepLines w:val="0"/>
        <w:pageBreakBefore w:val="0"/>
        <w:widowControl w:val="0"/>
        <w:shd w:val="clear" w:color="auto" w:fill="auto"/>
        <w:tabs>
          <w:tab w:val="left" w:pos="2357"/>
        </w:tabs>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i w:val="0"/>
          <w:iCs w:val="0"/>
          <w:color w:val="000000"/>
          <w:spacing w:val="0"/>
          <w:w w:val="100"/>
          <w:position w:val="0"/>
          <w:sz w:val="28"/>
          <w:szCs w:val="28"/>
        </w:rPr>
        <w:t>（编号:</w:t>
      </w:r>
      <w:r>
        <w:rPr>
          <w:rFonts w:hint="eastAsia" w:ascii="宋体" w:hAnsi="宋体" w:eastAsia="宋体" w:cs="宋体"/>
          <w:sz w:val="28"/>
          <w:szCs w:val="28"/>
          <w:u w:val="single"/>
        </w:rPr>
        <w:t xml:space="preserve"> </w:t>
      </w:r>
      <w:r>
        <w:rPr>
          <w:rFonts w:hint="eastAsia" w:cs="宋体"/>
          <w:sz w:val="28"/>
          <w:szCs w:val="28"/>
          <w:u w:val="single"/>
          <w:lang w:val="en-US" w:eastAsia="zh-CN"/>
        </w:rPr>
        <w:t xml:space="preserve">            </w:t>
      </w:r>
      <w:r>
        <w:rPr>
          <w:rFonts w:hint="eastAsia" w:ascii="宋体" w:hAnsi="宋体" w:eastAsia="宋体" w:cs="宋体"/>
          <w:color w:val="000000"/>
          <w:spacing w:val="0"/>
          <w:w w:val="100"/>
          <w:position w:val="0"/>
          <w:sz w:val="28"/>
          <w:szCs w:val="28"/>
        </w:rPr>
        <w:t>）</w:t>
      </w:r>
    </w:p>
    <w:p w14:paraId="5FAAF87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 xml:space="preserve">                      （项目名称）评审</w:t>
      </w:r>
      <w:r>
        <w:rPr>
          <w:rFonts w:hint="eastAsia" w:ascii="宋体" w:hAnsi="宋体" w:eastAsia="宋体" w:cs="宋体"/>
          <w:color w:val="000000"/>
          <w:spacing w:val="0"/>
          <w:w w:val="100"/>
          <w:position w:val="0"/>
          <w:sz w:val="24"/>
          <w:szCs w:val="24"/>
        </w:rPr>
        <w:t>小组：</w:t>
      </w:r>
    </w:p>
    <w:p w14:paraId="61B3F87B">
      <w:pPr>
        <w:pStyle w:val="16"/>
        <w:keepNext w:val="0"/>
        <w:keepLines w:val="0"/>
        <w:pageBreakBefore w:val="0"/>
        <w:widowControl w:val="0"/>
        <w:shd w:val="clear" w:color="auto" w:fill="auto"/>
        <w:tabs>
          <w:tab w:val="left" w:pos="4080"/>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问题澄清通知（编号：</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）已收悉</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现澄清、说明和补正如下:</w:t>
      </w:r>
    </w:p>
    <w:p w14:paraId="175974D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w:t>
      </w:r>
    </w:p>
    <w:p w14:paraId="0420220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w:t>
      </w:r>
    </w:p>
    <w:p w14:paraId="6BB5BB3D">
      <w:pPr>
        <w:pStyle w:val="23"/>
        <w:keepNext w:val="0"/>
        <w:keepLines w:val="0"/>
        <w:pageBreakBefore w:val="0"/>
        <w:widowControl w:val="0"/>
        <w:shd w:val="clear" w:color="auto" w:fill="auto"/>
        <w:tabs>
          <w:tab w:val="left" w:leader="dot" w:pos="-888"/>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w:t>
      </w:r>
    </w:p>
    <w:p w14:paraId="2A372A3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上述问题澄清、说明和补正</w:t>
      </w:r>
      <w:r>
        <w:rPr>
          <w:rFonts w:hint="eastAsia" w:cs="宋体"/>
          <w:color w:val="000000"/>
          <w:spacing w:val="0"/>
          <w:w w:val="100"/>
          <w:position w:val="0"/>
          <w:sz w:val="24"/>
          <w:szCs w:val="24"/>
          <w:lang w:eastAsia="zh-CN"/>
        </w:rPr>
        <w:t>，不改变我方响应文件的实质性内容，</w:t>
      </w:r>
      <w:r>
        <w:rPr>
          <w:rFonts w:hint="eastAsia" w:ascii="宋体" w:hAnsi="宋体" w:eastAsia="宋体" w:cs="宋体"/>
          <w:color w:val="000000"/>
          <w:spacing w:val="0"/>
          <w:w w:val="100"/>
          <w:position w:val="0"/>
          <w:sz w:val="24"/>
          <w:szCs w:val="24"/>
        </w:rPr>
        <w:t>构成我方响应文件的组成部分。</w:t>
      </w:r>
    </w:p>
    <w:p w14:paraId="50FC2B08">
      <w:pPr>
        <w:pStyle w:val="16"/>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p>
    <w:p w14:paraId="215BB7AB">
      <w:pPr>
        <w:pStyle w:val="16"/>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p>
    <w:p w14:paraId="12501B74">
      <w:pPr>
        <w:pStyle w:val="16"/>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p>
    <w:p w14:paraId="389A2092">
      <w:pPr>
        <w:pStyle w:val="16"/>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p>
    <w:p w14:paraId="368E337A">
      <w:pPr>
        <w:pStyle w:val="16"/>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1920" w:firstLineChars="8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66BEAE6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1920" w:firstLineChars="800"/>
        <w:jc w:val="left"/>
        <w:textAlignment w:val="auto"/>
        <w:outlineLvl w:val="9"/>
        <w:rPr>
          <w:rFonts w:hint="eastAsia" w:ascii="宋体" w:hAnsi="宋体" w:eastAsia="宋体" w:cs="宋体"/>
          <w:color w:val="000000"/>
          <w:spacing w:val="0"/>
          <w:w w:val="100"/>
          <w:position w:val="0"/>
          <w:sz w:val="24"/>
          <w:szCs w:val="24"/>
        </w:rPr>
      </w:pPr>
    </w:p>
    <w:p w14:paraId="2C65B73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1920" w:firstLineChars="8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法定代表人（单位负责人）或其授权的代理人：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14:paraId="13BAB60A">
      <w:pPr>
        <w:pStyle w:val="16"/>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日</w:t>
      </w:r>
    </w:p>
    <w:p w14:paraId="55DD9692">
      <w:pPr>
        <w:rPr>
          <w:rFonts w:hint="eastAsia" w:ascii="宋体" w:hAnsi="宋体" w:eastAsia="宋体" w:cs="宋体"/>
          <w:sz w:val="24"/>
          <w:szCs w:val="24"/>
          <w:u w:val="single"/>
        </w:rPr>
      </w:pPr>
      <w:r>
        <w:rPr>
          <w:rFonts w:hint="eastAsia" w:ascii="宋体" w:hAnsi="宋体" w:eastAsia="宋体" w:cs="宋体"/>
          <w:sz w:val="24"/>
          <w:szCs w:val="24"/>
          <w:u w:val="single"/>
        </w:rPr>
        <w:br w:type="page"/>
      </w:r>
    </w:p>
    <w:p w14:paraId="6CED27DB">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rPr>
      </w:pPr>
      <w:bookmarkStart w:id="328" w:name="_Toc24178"/>
      <w:bookmarkStart w:id="329" w:name="_Toc15583"/>
      <w:bookmarkStart w:id="330" w:name="_Toc14288"/>
      <w:bookmarkStart w:id="331" w:name="_Toc23589"/>
      <w:bookmarkStart w:id="332" w:name="_Toc12759"/>
      <w:r>
        <w:rPr>
          <w:rFonts w:hint="eastAsia" w:ascii="宋体" w:hAnsi="宋体" w:eastAsia="宋体" w:cs="宋体"/>
        </w:rPr>
        <w:t>附件4</w:t>
      </w:r>
      <w:r>
        <w:rPr>
          <w:rFonts w:hint="eastAsia" w:ascii="宋体" w:hAnsi="宋体" w:eastAsia="宋体" w:cs="宋体"/>
          <w:lang w:val="en-US" w:eastAsia="zh-CN"/>
        </w:rPr>
        <w:t xml:space="preserve">   </w:t>
      </w:r>
      <w:r>
        <w:rPr>
          <w:rFonts w:hint="eastAsia" w:ascii="宋体" w:hAnsi="宋体" w:eastAsia="宋体" w:cs="宋体"/>
        </w:rPr>
        <w:t>成交通知书</w:t>
      </w:r>
      <w:bookmarkEnd w:id="328"/>
      <w:bookmarkEnd w:id="329"/>
      <w:bookmarkEnd w:id="330"/>
      <w:bookmarkEnd w:id="331"/>
      <w:bookmarkEnd w:id="332"/>
    </w:p>
    <w:p w14:paraId="0DBB34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14:paraId="158359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成交通知书</w:t>
      </w:r>
    </w:p>
    <w:p w14:paraId="4D8CDB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rPr>
      </w:pPr>
      <w:r>
        <w:rPr>
          <w:rFonts w:hint="eastAsia" w:ascii="宋体" w:hAnsi="宋体" w:eastAsia="宋体" w:cs="宋体"/>
          <w:sz w:val="24"/>
          <w:szCs w:val="24"/>
          <w:u w:val="single"/>
          <w:lang w:val="en-US" w:eastAsia="zh-CN"/>
        </w:rPr>
        <w:t xml:space="preserve">            （成交供应商名称）</w:t>
      </w:r>
      <w:r>
        <w:rPr>
          <w:rFonts w:hint="eastAsia" w:cs="宋体"/>
          <w:sz w:val="24"/>
          <w:szCs w:val="24"/>
          <w:u w:val="single"/>
          <w:lang w:val="en-US" w:eastAsia="zh-CN"/>
        </w:rPr>
        <w:t>：</w:t>
      </w:r>
    </w:p>
    <w:p w14:paraId="32E8F37A">
      <w:pPr>
        <w:pStyle w:val="16"/>
        <w:keepNext w:val="0"/>
        <w:keepLines w:val="0"/>
        <w:pageBreakBefore w:val="0"/>
        <w:widowControl w:val="0"/>
        <w:shd w:val="clear" w:color="auto" w:fill="auto"/>
        <w:tabs>
          <w:tab w:val="left" w:pos="3979"/>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你方所递交的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（项目名称）</w:t>
      </w:r>
      <w:r>
        <w:rPr>
          <w:rFonts w:hint="eastAsia" w:ascii="宋体" w:hAnsi="宋体" w:eastAsia="宋体" w:cs="宋体"/>
          <w:color w:val="000000"/>
          <w:spacing w:val="0"/>
          <w:w w:val="100"/>
          <w:position w:val="0"/>
          <w:sz w:val="24"/>
          <w:szCs w:val="24"/>
        </w:rPr>
        <w:t>的响应文件已被我方接受</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被确定为成交供应商。</w:t>
      </w:r>
    </w:p>
    <w:p w14:paraId="7C6C9AE4">
      <w:pPr>
        <w:pStyle w:val="16"/>
        <w:keepNext w:val="0"/>
        <w:keepLines w:val="0"/>
        <w:pageBreakBefore w:val="0"/>
        <w:widowControl w:val="0"/>
        <w:shd w:val="clear" w:color="auto" w:fill="auto"/>
        <w:tabs>
          <w:tab w:val="left" w:pos="333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成交价：</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w:t>
      </w:r>
    </w:p>
    <w:p w14:paraId="1E6C9F4B">
      <w:pPr>
        <w:pStyle w:val="16"/>
        <w:keepNext w:val="0"/>
        <w:keepLines w:val="0"/>
        <w:pageBreakBefore w:val="0"/>
        <w:widowControl w:val="0"/>
        <w:shd w:val="clear" w:color="auto" w:fill="auto"/>
        <w:tabs>
          <w:tab w:val="left" w:pos="333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成交份额：</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（如有）</w:t>
      </w:r>
    </w:p>
    <w:p w14:paraId="50D0A0F1">
      <w:pPr>
        <w:pStyle w:val="16"/>
        <w:keepNext w:val="0"/>
        <w:keepLines w:val="0"/>
        <w:pageBreakBefore w:val="0"/>
        <w:widowControl w:val="0"/>
        <w:shd w:val="clear" w:color="auto" w:fill="auto"/>
        <w:tabs>
          <w:tab w:val="left" w:pos="4334"/>
          <w:tab w:val="left" w:pos="7181"/>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请你方在接到本通知书后的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日内到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（指定地点）</w:t>
      </w:r>
      <w:r>
        <w:rPr>
          <w:rFonts w:hint="eastAsia" w:ascii="宋体" w:hAnsi="宋体" w:eastAsia="宋体" w:cs="宋体"/>
          <w:color w:val="000000"/>
          <w:spacing w:val="0"/>
          <w:w w:val="100"/>
          <w:position w:val="0"/>
          <w:sz w:val="24"/>
          <w:szCs w:val="24"/>
        </w:rPr>
        <w:t>与我方签订采购合同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并按采购文件第二章</w:t>
      </w:r>
      <w:r>
        <w:rPr>
          <w:rFonts w:hint="eastAsia" w:ascii="宋体" w:hAnsi="宋体" w:eastAsia="宋体" w:cs="宋体"/>
          <w:color w:val="000000"/>
          <w:spacing w:val="0"/>
          <w:w w:val="100"/>
          <w:position w:val="0"/>
          <w:sz w:val="24"/>
          <w:szCs w:val="24"/>
          <w:lang w:val="zh-CN" w:eastAsia="zh-CN" w:bidi="zh-CN"/>
        </w:rPr>
        <w:t>“供</w:t>
      </w:r>
      <w:r>
        <w:rPr>
          <w:rFonts w:hint="eastAsia" w:ascii="宋体" w:hAnsi="宋体" w:eastAsia="宋体" w:cs="宋体"/>
          <w:color w:val="000000"/>
          <w:spacing w:val="0"/>
          <w:w w:val="100"/>
          <w:position w:val="0"/>
          <w:sz w:val="24"/>
          <w:szCs w:val="24"/>
        </w:rPr>
        <w:t>应商须知”第</w:t>
      </w:r>
      <w:r>
        <w:rPr>
          <w:rFonts w:hint="eastAsia" w:ascii="宋体" w:hAnsi="宋体" w:eastAsia="宋体" w:cs="宋体"/>
          <w:color w:val="000000"/>
          <w:spacing w:val="0"/>
          <w:w w:val="100"/>
          <w:position w:val="0"/>
          <w:sz w:val="24"/>
          <w:szCs w:val="24"/>
          <w:lang w:val="en-US" w:eastAsia="en-US" w:bidi="en-US"/>
        </w:rPr>
        <w:t>7.</w:t>
      </w: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款规定向我方递交履约保证金。</w:t>
      </w:r>
    </w:p>
    <w:p w14:paraId="7CE4CDD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特此通知。</w:t>
      </w:r>
    </w:p>
    <w:p w14:paraId="53AA38C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14:paraId="7B55B2A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14:paraId="30069E97">
      <w:pPr>
        <w:pStyle w:val="16"/>
        <w:keepNext w:val="0"/>
        <w:keepLines w:val="0"/>
        <w:pageBreakBefore w:val="0"/>
        <w:widowControl w:val="0"/>
        <w:shd w:val="clear" w:color="auto" w:fill="auto"/>
        <w:tabs>
          <w:tab w:val="left" w:pos="6533"/>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采购人（或</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 xml:space="preserve">购代理机构）：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786D39CC">
      <w:pPr>
        <w:pStyle w:val="16"/>
        <w:keepNext w:val="0"/>
        <w:keepLines w:val="0"/>
        <w:pageBreakBefore w:val="0"/>
        <w:widowControl w:val="0"/>
        <w:shd w:val="clear" w:color="auto" w:fill="auto"/>
        <w:tabs>
          <w:tab w:val="left" w:pos="946"/>
          <w:tab w:val="left" w:pos="2146"/>
          <w:tab w:val="left" w:pos="33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000000"/>
          <w:spacing w:val="0"/>
          <w:w w:val="100"/>
          <w:position w:val="0"/>
          <w:sz w:val="24"/>
          <w:szCs w:val="24"/>
          <w:lang w:eastAsia="zh-CN"/>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日</w:t>
      </w:r>
    </w:p>
    <w:p w14:paraId="68B7B9C2">
      <w:pPr>
        <w:pStyle w:val="16"/>
        <w:keepNext w:val="0"/>
        <w:keepLines w:val="0"/>
        <w:pageBreakBefore w:val="0"/>
        <w:widowControl w:val="0"/>
        <w:shd w:val="clear" w:color="auto" w:fill="auto"/>
        <w:tabs>
          <w:tab w:val="left" w:pos="946"/>
          <w:tab w:val="left" w:pos="2146"/>
          <w:tab w:val="left" w:pos="3341"/>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14:paraId="0504CB2F">
      <w:pPr>
        <w:pStyle w:val="16"/>
        <w:keepNext w:val="0"/>
        <w:keepLines w:val="0"/>
        <w:pageBreakBefore w:val="0"/>
        <w:widowControl w:val="0"/>
        <w:shd w:val="clear" w:color="auto" w:fill="auto"/>
        <w:tabs>
          <w:tab w:val="left" w:pos="946"/>
          <w:tab w:val="left" w:pos="2146"/>
          <w:tab w:val="left" w:pos="3341"/>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sectPr>
          <w:headerReference r:id="rId10" w:type="default"/>
          <w:footerReference r:id="rId11" w:type="default"/>
          <w:footnotePr>
            <w:numFmt w:val="decimal"/>
          </w:footnote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rtlGutter w:val="0"/>
          <w:docGrid w:linePitch="360" w:charSpace="0"/>
        </w:sectPr>
      </w:pPr>
    </w:p>
    <w:p w14:paraId="5FF626C9">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rPr>
      </w:pPr>
      <w:bookmarkStart w:id="333" w:name="_Toc7415"/>
      <w:bookmarkStart w:id="334" w:name="_Toc6040"/>
      <w:bookmarkStart w:id="335" w:name="_Toc11350"/>
      <w:bookmarkStart w:id="336" w:name="_Toc3059"/>
      <w:bookmarkStart w:id="337" w:name="_Toc12248"/>
      <w:r>
        <w:rPr>
          <w:rFonts w:hint="eastAsia" w:ascii="宋体" w:hAnsi="宋体" w:eastAsia="宋体" w:cs="宋体"/>
        </w:rPr>
        <w:t>附件5</w:t>
      </w:r>
      <w:r>
        <w:rPr>
          <w:rFonts w:hint="eastAsia" w:ascii="宋体" w:hAnsi="宋体" w:eastAsia="宋体" w:cs="宋体"/>
          <w:lang w:val="en-US" w:eastAsia="zh-CN"/>
        </w:rPr>
        <w:t xml:space="preserve">   </w:t>
      </w:r>
      <w:r>
        <w:rPr>
          <w:rFonts w:hint="eastAsia" w:ascii="宋体" w:hAnsi="宋体" w:eastAsia="宋体" w:cs="宋体"/>
        </w:rPr>
        <w:t>确认通知</w:t>
      </w:r>
      <w:bookmarkEnd w:id="333"/>
      <w:bookmarkEnd w:id="334"/>
      <w:bookmarkEnd w:id="335"/>
      <w:bookmarkEnd w:id="336"/>
      <w:bookmarkEnd w:id="337"/>
    </w:p>
    <w:p w14:paraId="1A879549">
      <w:pPr>
        <w:rPr>
          <w:rFonts w:hint="eastAsia"/>
          <w:lang w:eastAsia="zh-CN"/>
        </w:rPr>
      </w:pPr>
    </w:p>
    <w:p w14:paraId="093D3558">
      <w:pPr>
        <w:pStyle w:val="16"/>
        <w:ind w:firstLine="0" w:firstLineChars="0"/>
        <w:jc w:val="center"/>
        <w:rPr>
          <w:rFonts w:hint="eastAsia" w:ascii="宋体" w:hAnsi="宋体" w:eastAsia="宋体" w:cs="宋体"/>
          <w:b/>
          <w:bCs/>
          <w:sz w:val="28"/>
          <w:szCs w:val="28"/>
        </w:rPr>
      </w:pPr>
      <w:bookmarkStart w:id="338" w:name="_Toc8027"/>
      <w:bookmarkStart w:id="339" w:name="_Toc21621"/>
      <w:bookmarkStart w:id="340" w:name="_Toc2525"/>
      <w:bookmarkStart w:id="341" w:name="_Toc14758"/>
      <w:bookmarkStart w:id="342" w:name="_Toc22436"/>
      <w:r>
        <w:rPr>
          <w:rFonts w:hint="eastAsia" w:ascii="宋体" w:hAnsi="宋体" w:eastAsia="宋体" w:cs="宋体"/>
          <w:b/>
          <w:bCs/>
          <w:sz w:val="28"/>
          <w:szCs w:val="28"/>
        </w:rPr>
        <w:t>确认通知</w:t>
      </w:r>
      <w:bookmarkEnd w:id="338"/>
      <w:bookmarkEnd w:id="339"/>
      <w:bookmarkEnd w:id="340"/>
      <w:bookmarkEnd w:id="341"/>
      <w:bookmarkEnd w:id="342"/>
    </w:p>
    <w:p w14:paraId="72EF0BFF">
      <w:pPr>
        <w:pStyle w:val="16"/>
        <w:keepNext w:val="0"/>
        <w:keepLines w:val="0"/>
        <w:pageBreakBefore w:val="0"/>
        <w:widowControl w:val="0"/>
        <w:shd w:val="clear" w:color="auto" w:fill="auto"/>
        <w:tabs>
          <w:tab w:val="left" w:leader="underscore" w:pos="2323"/>
          <w:tab w:val="left" w:pos="5453"/>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sz w:val="24"/>
          <w:szCs w:val="24"/>
          <w:lang w:val="en-US"/>
        </w:rPr>
      </w:pP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（采购人或采购代理机构名称）：</w:t>
      </w:r>
    </w:p>
    <w:p w14:paraId="62B346F8">
      <w:pPr>
        <w:pStyle w:val="16"/>
        <w:keepNext w:val="0"/>
        <w:keepLines w:val="0"/>
        <w:pageBreakBefore w:val="0"/>
        <w:widowControl w:val="0"/>
        <w:shd w:val="clear" w:color="auto" w:fill="auto"/>
        <w:tabs>
          <w:tab w:val="left" w:pos="2165"/>
          <w:tab w:val="left" w:pos="3370"/>
          <w:tab w:val="left" w:pos="4450"/>
          <w:tab w:val="left" w:pos="4565"/>
          <w:tab w:val="left" w:pos="5650"/>
          <w:tab w:val="left" w:pos="6850"/>
          <w:tab w:val="left" w:pos="69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你方于</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日发岀的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（项目名称）</w:t>
      </w:r>
      <w:r>
        <w:rPr>
          <w:rFonts w:hint="eastAsia" w:ascii="宋体" w:hAnsi="宋体" w:eastAsia="宋体" w:cs="宋体"/>
          <w:color w:val="000000"/>
          <w:spacing w:val="0"/>
          <w:w w:val="100"/>
          <w:position w:val="0"/>
          <w:sz w:val="24"/>
          <w:szCs w:val="24"/>
        </w:rPr>
        <w:t>采购文件的澄清/修改的通知</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我方已于</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日收到。</w:t>
      </w:r>
    </w:p>
    <w:p w14:paraId="610EB4F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特此确认。</w:t>
      </w:r>
    </w:p>
    <w:p w14:paraId="0D592B76">
      <w:pPr>
        <w:pStyle w:val="16"/>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p>
    <w:p w14:paraId="79863ED9">
      <w:pPr>
        <w:pStyle w:val="16"/>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p>
    <w:p w14:paraId="4ABE4357">
      <w:pPr>
        <w:pStyle w:val="16"/>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p>
    <w:p w14:paraId="7FF27E44">
      <w:pPr>
        <w:pStyle w:val="16"/>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4055D7F8">
      <w:pPr>
        <w:pStyle w:val="16"/>
        <w:keepNext w:val="0"/>
        <w:keepLines w:val="0"/>
        <w:pageBreakBefore w:val="0"/>
        <w:widowControl w:val="0"/>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p>
    <w:p w14:paraId="44EAA770">
      <w:pPr>
        <w:pStyle w:val="16"/>
        <w:keepNext w:val="0"/>
        <w:keepLines w:val="0"/>
        <w:pageBreakBefore w:val="0"/>
        <w:widowControl w:val="0"/>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14:paraId="127B692C">
      <w:pPr>
        <w:rPr>
          <w:rFonts w:hint="eastAsia" w:ascii="宋体" w:hAnsi="宋体" w:eastAsia="宋体" w:cs="宋体"/>
          <w:color w:val="000000"/>
          <w:spacing w:val="0"/>
          <w:w w:val="100"/>
          <w:position w:val="0"/>
          <w:sz w:val="24"/>
          <w:szCs w:val="24"/>
        </w:rPr>
        <w:sectPr>
          <w:headerReference r:id="rId12" w:type="default"/>
          <w:footerReference r:id="rId14" w:type="default"/>
          <w:headerReference r:id="rId13" w:type="even"/>
          <w:footerReference r:id="rId15" w:type="even"/>
          <w:footnotePr>
            <w:numFmt w:val="decimal"/>
          </w:footnote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rtlGutter w:val="0"/>
          <w:docGrid w:linePitch="360" w:charSpace="0"/>
        </w:sectPr>
      </w:pPr>
      <w:r>
        <w:rPr>
          <w:rFonts w:hint="eastAsia" w:ascii="宋体" w:hAnsi="宋体" w:eastAsia="宋体" w:cs="宋体"/>
          <w:color w:val="000000"/>
          <w:spacing w:val="0"/>
          <w:w w:val="100"/>
          <w:position w:val="0"/>
          <w:sz w:val="24"/>
          <w:szCs w:val="24"/>
        </w:rPr>
        <w:br w:type="page"/>
      </w:r>
    </w:p>
    <w:p w14:paraId="479C7475">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BCCF9F6">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4112D9DC">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47BB9526">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0F26DD3">
      <w:pPr>
        <w:pStyle w:val="2"/>
        <w:bidi w:val="0"/>
        <w:jc w:val="center"/>
        <w:rPr>
          <w:rFonts w:hint="eastAsia" w:ascii="宋体" w:hAnsi="宋体" w:eastAsia="宋体" w:cs="宋体"/>
          <w:color w:val="000000"/>
          <w:spacing w:val="0"/>
          <w:w w:val="100"/>
          <w:position w:val="0"/>
          <w:sz w:val="52"/>
          <w:szCs w:val="52"/>
          <w:lang w:val="en-US" w:eastAsia="zh-CN"/>
        </w:rPr>
      </w:pPr>
      <w:bookmarkStart w:id="343" w:name="_Toc21547"/>
      <w:bookmarkStart w:id="344" w:name="_Toc13556"/>
      <w:bookmarkStart w:id="345" w:name="_Toc14819"/>
      <w:bookmarkStart w:id="346" w:name="_Toc16043"/>
      <w:bookmarkStart w:id="347" w:name="_Toc31023"/>
      <w:r>
        <w:rPr>
          <w:rFonts w:hint="eastAsia" w:ascii="宋体" w:hAnsi="宋体" w:eastAsia="宋体" w:cs="宋体"/>
          <w:sz w:val="52"/>
          <w:szCs w:val="52"/>
          <w:lang w:val="en-US" w:eastAsia="zh-CN"/>
        </w:rPr>
        <w:t>第三章   评审办法</w:t>
      </w:r>
      <w:bookmarkEnd w:id="343"/>
      <w:bookmarkEnd w:id="344"/>
      <w:bookmarkEnd w:id="345"/>
      <w:bookmarkEnd w:id="346"/>
      <w:bookmarkEnd w:id="347"/>
    </w:p>
    <w:p w14:paraId="4D93615B">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p>
    <w:p w14:paraId="62A2734C">
      <w:pPr>
        <w:rPr>
          <w:rFonts w:hint="default" w:cs="宋体"/>
          <w:color w:val="000000"/>
          <w:spacing w:val="0"/>
          <w:w w:val="100"/>
          <w:position w:val="0"/>
          <w:sz w:val="24"/>
          <w:szCs w:val="24"/>
          <w:lang w:val="en-US" w:eastAsia="zh-CN"/>
        </w:rPr>
      </w:pPr>
      <w:r>
        <w:rPr>
          <w:rFonts w:hint="default" w:cs="宋体"/>
          <w:color w:val="000000"/>
          <w:spacing w:val="0"/>
          <w:w w:val="100"/>
          <w:position w:val="0"/>
          <w:sz w:val="24"/>
          <w:szCs w:val="24"/>
          <w:lang w:val="en-US" w:eastAsia="zh-CN"/>
        </w:rPr>
        <w:br w:type="page"/>
      </w:r>
    </w:p>
    <w:p w14:paraId="3E79B4FD">
      <w:pPr>
        <w:pStyle w:val="3"/>
        <w:bidi w:val="0"/>
        <w:spacing w:after="0" w:line="413" w:lineRule="auto"/>
        <w:jc w:val="center"/>
        <w:rPr>
          <w:rFonts w:hint="eastAsia"/>
          <w:sz w:val="28"/>
          <w:szCs w:val="28"/>
        </w:rPr>
      </w:pPr>
      <w:bookmarkStart w:id="348" w:name="_Toc22498"/>
      <w:bookmarkStart w:id="349" w:name="_Toc11445"/>
      <w:bookmarkStart w:id="350" w:name="_Toc21075"/>
      <w:bookmarkStart w:id="351" w:name="_Toc15939"/>
      <w:bookmarkStart w:id="352" w:name="_Toc17949"/>
      <w:r>
        <w:rPr>
          <w:rFonts w:hint="eastAsia"/>
          <w:sz w:val="28"/>
          <w:szCs w:val="28"/>
        </w:rPr>
        <w:t>评审办法前附表</w:t>
      </w:r>
      <w:bookmarkEnd w:id="348"/>
      <w:bookmarkEnd w:id="349"/>
      <w:bookmarkEnd w:id="350"/>
      <w:bookmarkEnd w:id="351"/>
      <w:bookmarkEnd w:id="352"/>
    </w:p>
    <w:tbl>
      <w:tblPr>
        <w:tblStyle w:val="1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1C0F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7707BD1E">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条款号及名称</w:t>
            </w:r>
          </w:p>
        </w:tc>
        <w:tc>
          <w:tcPr>
            <w:tcW w:w="2823" w:type="dxa"/>
            <w:vAlign w:val="center"/>
          </w:tcPr>
          <w:p w14:paraId="209D7AC8">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评审因素</w:t>
            </w:r>
          </w:p>
        </w:tc>
        <w:tc>
          <w:tcPr>
            <w:tcW w:w="3792" w:type="dxa"/>
            <w:vAlign w:val="center"/>
          </w:tcPr>
          <w:p w14:paraId="6DAAB61C">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评审标准</w:t>
            </w:r>
          </w:p>
        </w:tc>
      </w:tr>
      <w:tr w14:paraId="3C41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4CBDF41D">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1</w:t>
            </w:r>
          </w:p>
        </w:tc>
        <w:tc>
          <w:tcPr>
            <w:tcW w:w="1732" w:type="dxa"/>
            <w:vAlign w:val="center"/>
          </w:tcPr>
          <w:p w14:paraId="41445703">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评审方法</w:t>
            </w:r>
          </w:p>
        </w:tc>
        <w:tc>
          <w:tcPr>
            <w:tcW w:w="2823" w:type="dxa"/>
            <w:vAlign w:val="center"/>
          </w:tcPr>
          <w:p w14:paraId="02A92716">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评审方法</w:t>
            </w:r>
          </w:p>
        </w:tc>
        <w:tc>
          <w:tcPr>
            <w:tcW w:w="3792" w:type="dxa"/>
            <w:vAlign w:val="center"/>
          </w:tcPr>
          <w:p w14:paraId="32EB620B">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FE"/>
            </w:r>
            <w:r>
              <w:rPr>
                <w:rFonts w:hint="eastAsia" w:ascii="宋体" w:hAnsi="宋体" w:eastAsia="宋体" w:cs="宋体"/>
                <w:b w:val="0"/>
                <w:bCs w:val="0"/>
                <w:sz w:val="21"/>
                <w:szCs w:val="21"/>
                <w:u w:val="none"/>
                <w:vertAlign w:val="baseline"/>
                <w:lang w:val="en-US" w:eastAsia="zh-CN"/>
              </w:rPr>
              <w:t>最低价法</w:t>
            </w:r>
          </w:p>
          <w:p w14:paraId="336CA691">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综合评分法</w:t>
            </w:r>
          </w:p>
          <w:p w14:paraId="072112F6">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投票法</w:t>
            </w:r>
          </w:p>
        </w:tc>
      </w:tr>
      <w:tr w14:paraId="4058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5ACF14E">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2.1.1</w:t>
            </w:r>
          </w:p>
        </w:tc>
        <w:tc>
          <w:tcPr>
            <w:tcW w:w="1732" w:type="dxa"/>
            <w:vMerge w:val="restart"/>
            <w:vAlign w:val="center"/>
          </w:tcPr>
          <w:p w14:paraId="65230B3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形式评审标准</w:t>
            </w:r>
          </w:p>
        </w:tc>
        <w:tc>
          <w:tcPr>
            <w:tcW w:w="2823" w:type="dxa"/>
            <w:vAlign w:val="center"/>
          </w:tcPr>
          <w:p w14:paraId="350C5BC8">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供应商名称</w:t>
            </w:r>
          </w:p>
        </w:tc>
        <w:tc>
          <w:tcPr>
            <w:tcW w:w="3792" w:type="dxa"/>
            <w:vAlign w:val="center"/>
          </w:tcPr>
          <w:p w14:paraId="502F5419">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与市场监管部门或其他行政机关颁发的可以合法开展业务的执照或证书一致</w:t>
            </w:r>
          </w:p>
        </w:tc>
      </w:tr>
      <w:tr w14:paraId="1F31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211967E">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550277A2">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5977ADB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响应文件签字、盖公章</w:t>
            </w:r>
          </w:p>
        </w:tc>
        <w:tc>
          <w:tcPr>
            <w:tcW w:w="3792" w:type="dxa"/>
            <w:vAlign w:val="center"/>
          </w:tcPr>
          <w:p w14:paraId="39DFB65E">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符合第二章3.7.1项、3.7.2项及3.7.3项的规定</w:t>
            </w:r>
          </w:p>
        </w:tc>
      </w:tr>
      <w:tr w14:paraId="22D9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28E5A2AA">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2.1.2</w:t>
            </w:r>
          </w:p>
        </w:tc>
        <w:tc>
          <w:tcPr>
            <w:tcW w:w="1732" w:type="dxa"/>
            <w:vMerge w:val="restart"/>
            <w:vAlign w:val="center"/>
          </w:tcPr>
          <w:p w14:paraId="4710F9BD">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资格评审标准</w:t>
            </w:r>
          </w:p>
        </w:tc>
        <w:tc>
          <w:tcPr>
            <w:tcW w:w="2823" w:type="dxa"/>
            <w:vAlign w:val="center"/>
          </w:tcPr>
          <w:p w14:paraId="33D30F25">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依法设立</w:t>
            </w:r>
          </w:p>
        </w:tc>
        <w:tc>
          <w:tcPr>
            <w:tcW w:w="3792" w:type="dxa"/>
            <w:vAlign w:val="center"/>
          </w:tcPr>
          <w:p w14:paraId="5FAA168C">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符合第一章第3.1款及供应商须知前附表第3.5（1）款规定</w:t>
            </w:r>
          </w:p>
        </w:tc>
      </w:tr>
      <w:tr w14:paraId="3E40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49DD051">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6645DB97">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7E771F6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资质要求</w:t>
            </w:r>
          </w:p>
        </w:tc>
        <w:tc>
          <w:tcPr>
            <w:tcW w:w="3792" w:type="dxa"/>
            <w:vAlign w:val="center"/>
          </w:tcPr>
          <w:p w14:paraId="36CCCA95">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符合第一章第3.1款及供应商须知前附表第3.5（2）款规定</w:t>
            </w:r>
          </w:p>
        </w:tc>
      </w:tr>
      <w:tr w14:paraId="1CA7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54B0524">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437A0D49">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4CE5D8B6">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财务要求</w:t>
            </w:r>
          </w:p>
        </w:tc>
        <w:tc>
          <w:tcPr>
            <w:tcW w:w="3792" w:type="dxa"/>
            <w:vAlign w:val="center"/>
          </w:tcPr>
          <w:p w14:paraId="78BA2A79">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符合第一章第3.1款及供应商须知前附表第3.5（3）款规定</w:t>
            </w:r>
          </w:p>
        </w:tc>
      </w:tr>
      <w:tr w14:paraId="3E1C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09E53DD">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2A954C1A">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214FB943">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业绩要求</w:t>
            </w:r>
          </w:p>
        </w:tc>
        <w:tc>
          <w:tcPr>
            <w:tcW w:w="3792" w:type="dxa"/>
            <w:vAlign w:val="center"/>
          </w:tcPr>
          <w:p w14:paraId="277EC15C">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符合第一章第3.1款及供应商须知前附表第3.5（4）款规定</w:t>
            </w:r>
          </w:p>
        </w:tc>
      </w:tr>
      <w:tr w14:paraId="64CE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659820B">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5233FE0A">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74E568C8">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信誉要求</w:t>
            </w:r>
          </w:p>
        </w:tc>
        <w:tc>
          <w:tcPr>
            <w:tcW w:w="3792" w:type="dxa"/>
            <w:vAlign w:val="center"/>
          </w:tcPr>
          <w:p w14:paraId="48DCC60E">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符合第一章第3.1款及供应商须知前附表第3.5（5）款规定</w:t>
            </w:r>
          </w:p>
        </w:tc>
      </w:tr>
      <w:tr w14:paraId="45BF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AFC3DE3">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702050D">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5C41446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人员要求</w:t>
            </w:r>
          </w:p>
        </w:tc>
        <w:tc>
          <w:tcPr>
            <w:tcW w:w="3792" w:type="dxa"/>
            <w:vAlign w:val="center"/>
          </w:tcPr>
          <w:p w14:paraId="48B69D39">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符合第一章第3.1款及供应商须知前附表第3.5（6）款规定</w:t>
            </w:r>
          </w:p>
        </w:tc>
      </w:tr>
      <w:tr w14:paraId="5C99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C29B295">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65654AF4">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12D766E3">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其他要求</w:t>
            </w:r>
          </w:p>
        </w:tc>
        <w:tc>
          <w:tcPr>
            <w:tcW w:w="3792" w:type="dxa"/>
            <w:vAlign w:val="center"/>
          </w:tcPr>
          <w:p w14:paraId="14BF9A94">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符合第一章第3.1款及供应商须知前附表第3.5（7）款规定</w:t>
            </w:r>
          </w:p>
        </w:tc>
      </w:tr>
      <w:tr w14:paraId="78CD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5C44AA9">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05B1AACE">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5517AB8C">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不存在第一章第3.2款情形</w:t>
            </w:r>
          </w:p>
        </w:tc>
        <w:tc>
          <w:tcPr>
            <w:tcW w:w="3792" w:type="dxa"/>
            <w:vAlign w:val="center"/>
          </w:tcPr>
          <w:p w14:paraId="1A38CA12">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符合第一章第3.1款及供应商须知前附表第3.5（8）款规定</w:t>
            </w:r>
          </w:p>
        </w:tc>
      </w:tr>
      <w:tr w14:paraId="7F0D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1A811F8D">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2.1.3</w:t>
            </w:r>
          </w:p>
        </w:tc>
        <w:tc>
          <w:tcPr>
            <w:tcW w:w="1732" w:type="dxa"/>
            <w:vMerge w:val="restart"/>
            <w:vAlign w:val="center"/>
          </w:tcPr>
          <w:p w14:paraId="6D29649D">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响应性评审标准</w:t>
            </w:r>
          </w:p>
        </w:tc>
        <w:tc>
          <w:tcPr>
            <w:tcW w:w="2823" w:type="dxa"/>
            <w:vAlign w:val="center"/>
          </w:tcPr>
          <w:p w14:paraId="070C03DC">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报价</w:t>
            </w:r>
          </w:p>
        </w:tc>
        <w:tc>
          <w:tcPr>
            <w:tcW w:w="3792" w:type="dxa"/>
            <w:vAlign w:val="center"/>
          </w:tcPr>
          <w:p w14:paraId="6B4DD413">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符合第二章第3.2款规定</w:t>
            </w:r>
          </w:p>
        </w:tc>
      </w:tr>
      <w:tr w14:paraId="0395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60952F7">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3F1C841E">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58078D0C">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响应文件有效期</w:t>
            </w:r>
          </w:p>
        </w:tc>
        <w:tc>
          <w:tcPr>
            <w:tcW w:w="3792" w:type="dxa"/>
            <w:vAlign w:val="center"/>
          </w:tcPr>
          <w:p w14:paraId="0C05AF3B">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符合第二章第3.3.1项规定</w:t>
            </w:r>
          </w:p>
        </w:tc>
      </w:tr>
      <w:tr w14:paraId="3B07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D4B77C1">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36F3482B">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258761F7">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响应保证金</w:t>
            </w:r>
          </w:p>
        </w:tc>
        <w:tc>
          <w:tcPr>
            <w:tcW w:w="3792" w:type="dxa"/>
            <w:vAlign w:val="center"/>
          </w:tcPr>
          <w:p w14:paraId="4C486575">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符合第二章第3.4.1项规定</w:t>
            </w:r>
          </w:p>
        </w:tc>
      </w:tr>
      <w:tr w14:paraId="537C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6D94A6A">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0F7CB22F">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48DD0D7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响应方案</w:t>
            </w:r>
          </w:p>
        </w:tc>
        <w:tc>
          <w:tcPr>
            <w:tcW w:w="3792" w:type="dxa"/>
            <w:vAlign w:val="center"/>
          </w:tcPr>
          <w:p w14:paraId="6731876E">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符合第二章第3.6款规定</w:t>
            </w:r>
          </w:p>
        </w:tc>
      </w:tr>
      <w:tr w14:paraId="32B3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B051611">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5EE12976">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473617A5">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质量标准</w:t>
            </w:r>
          </w:p>
        </w:tc>
        <w:tc>
          <w:tcPr>
            <w:tcW w:w="3792" w:type="dxa"/>
            <w:vAlign w:val="center"/>
          </w:tcPr>
          <w:p w14:paraId="256809DA">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符合第一章第2条规定</w:t>
            </w:r>
          </w:p>
        </w:tc>
      </w:tr>
      <w:tr w14:paraId="01F5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DE5C5FE">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6792490E">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7150010E">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完成期限</w:t>
            </w:r>
          </w:p>
        </w:tc>
        <w:tc>
          <w:tcPr>
            <w:tcW w:w="3792" w:type="dxa"/>
            <w:vAlign w:val="center"/>
          </w:tcPr>
          <w:p w14:paraId="1B246CA2">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符合第一章第2条规定</w:t>
            </w:r>
          </w:p>
        </w:tc>
      </w:tr>
      <w:tr w14:paraId="6103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31EB13D3">
            <w:pPr>
              <w:jc w:val="center"/>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2.2.2</w:t>
            </w:r>
          </w:p>
        </w:tc>
        <w:tc>
          <w:tcPr>
            <w:tcW w:w="1732" w:type="dxa"/>
            <w:vAlign w:val="center"/>
          </w:tcPr>
          <w:p w14:paraId="4692A657">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评审价格</w:t>
            </w:r>
          </w:p>
        </w:tc>
        <w:tc>
          <w:tcPr>
            <w:tcW w:w="6615" w:type="dxa"/>
            <w:gridSpan w:val="2"/>
            <w:vAlign w:val="center"/>
          </w:tcPr>
          <w:p w14:paraId="34A9B6C1">
            <w:pPr>
              <w:jc w:val="center"/>
              <w:rPr>
                <w:rFonts w:hint="eastAsia" w:ascii="宋体" w:hAnsi="宋体" w:eastAsia="宋体" w:cs="宋体"/>
                <w:b w:val="0"/>
                <w:bCs w:val="0"/>
                <w:sz w:val="21"/>
                <w:szCs w:val="21"/>
                <w:u w:val="none"/>
                <w:vertAlign w:val="baseline"/>
                <w:lang w:val="en-US" w:eastAsia="zh-CN"/>
              </w:rPr>
            </w:pPr>
          </w:p>
        </w:tc>
      </w:tr>
    </w:tbl>
    <w:p w14:paraId="2150B364">
      <w:r>
        <w:br w:type="page"/>
      </w:r>
    </w:p>
    <w:p w14:paraId="4C54B957"/>
    <w:tbl>
      <w:tblPr>
        <w:tblStyle w:val="1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6615"/>
      </w:tblGrid>
      <w:tr w14:paraId="7827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220" w:type="dxa"/>
            <w:gridSpan w:val="3"/>
            <w:vAlign w:val="center"/>
          </w:tcPr>
          <w:p w14:paraId="35056652">
            <w:pPr>
              <w:jc w:val="center"/>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bCs/>
                <w:sz w:val="21"/>
                <w:szCs w:val="21"/>
                <w:u w:val="none"/>
                <w:vertAlign w:val="baseline"/>
                <w:lang w:val="en-US" w:eastAsia="zh-CN"/>
              </w:rPr>
              <w:t>3   详细评审标准和程序（最低价法）</w:t>
            </w:r>
          </w:p>
        </w:tc>
      </w:tr>
      <w:tr w14:paraId="2F02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73" w:type="dxa"/>
            <w:vAlign w:val="center"/>
          </w:tcPr>
          <w:p w14:paraId="7508AE35">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条款号</w:t>
            </w:r>
          </w:p>
        </w:tc>
        <w:tc>
          <w:tcPr>
            <w:tcW w:w="1732" w:type="dxa"/>
            <w:vAlign w:val="center"/>
          </w:tcPr>
          <w:p w14:paraId="0256E268">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条款内容</w:t>
            </w:r>
          </w:p>
        </w:tc>
        <w:tc>
          <w:tcPr>
            <w:tcW w:w="6615" w:type="dxa"/>
            <w:vAlign w:val="center"/>
          </w:tcPr>
          <w:p w14:paraId="7CA9900B">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编列内容</w:t>
            </w:r>
          </w:p>
        </w:tc>
      </w:tr>
      <w:tr w14:paraId="0ADA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73" w:type="dxa"/>
            <w:vAlign w:val="center"/>
          </w:tcPr>
          <w:p w14:paraId="126F967B">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w:t>
            </w:r>
          </w:p>
        </w:tc>
        <w:tc>
          <w:tcPr>
            <w:tcW w:w="1732" w:type="dxa"/>
            <w:vAlign w:val="center"/>
          </w:tcPr>
          <w:p w14:paraId="3FCD32F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供应商并列时确定供应商优先顺序的规则</w:t>
            </w:r>
          </w:p>
        </w:tc>
        <w:tc>
          <w:tcPr>
            <w:tcW w:w="6615" w:type="dxa"/>
            <w:vAlign w:val="center"/>
          </w:tcPr>
          <w:p w14:paraId="2E5E65D7">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由评审小组投票决定</w:t>
            </w:r>
          </w:p>
          <w:p w14:paraId="49264F01">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由评审小组抽签决定</w:t>
            </w:r>
          </w:p>
          <w:p w14:paraId="2DF7A984">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其他方法：</w:t>
            </w:r>
            <w:r>
              <w:rPr>
                <w:rFonts w:hint="eastAsia" w:ascii="宋体" w:hAnsi="宋体" w:eastAsia="宋体" w:cs="宋体"/>
                <w:b w:val="0"/>
                <w:bCs w:val="0"/>
                <w:sz w:val="21"/>
                <w:szCs w:val="21"/>
                <w:u w:val="single"/>
                <w:vertAlign w:val="baseline"/>
                <w:lang w:val="en-US" w:eastAsia="zh-CN"/>
              </w:rPr>
              <w:t xml:space="preserve">        </w:t>
            </w:r>
          </w:p>
        </w:tc>
      </w:tr>
    </w:tbl>
    <w:p w14:paraId="070BB6A8">
      <w:pPr>
        <w:jc w:val="left"/>
        <w:rPr>
          <w:rFonts w:hint="eastAsia" w:ascii="宋体" w:hAnsi="宋体" w:eastAsia="宋体" w:cs="宋体"/>
          <w:b w:val="0"/>
          <w:bCs w:val="0"/>
          <w:sz w:val="18"/>
          <w:szCs w:val="18"/>
          <w:u w:val="none"/>
          <w:vertAlign w:val="baseline"/>
          <w:lang w:val="en-US" w:eastAsia="zh-CN"/>
        </w:rPr>
      </w:pPr>
    </w:p>
    <w:p w14:paraId="59CC1759"/>
    <w:p w14:paraId="5D9416D2">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rPr>
      </w:pPr>
      <w:bookmarkStart w:id="353" w:name="_Toc17843"/>
      <w:bookmarkStart w:id="354" w:name="_Toc25938"/>
      <w:bookmarkStart w:id="355" w:name="_Toc9400"/>
      <w:bookmarkStart w:id="356" w:name="_Toc8507"/>
      <w:bookmarkStart w:id="357" w:name="_Toc16336"/>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评审方法（最低价法）</w:t>
      </w:r>
      <w:bookmarkEnd w:id="353"/>
      <w:bookmarkEnd w:id="354"/>
      <w:bookmarkEnd w:id="355"/>
      <w:bookmarkEnd w:id="356"/>
      <w:bookmarkEnd w:id="357"/>
    </w:p>
    <w:p w14:paraId="069B0BF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Times New Roman"/>
          <w:color w:val="0000FF"/>
          <w:spacing w:val="0"/>
          <w:w w:val="100"/>
          <w:kern w:val="2"/>
          <w:position w:val="0"/>
          <w:sz w:val="21"/>
          <w:szCs w:val="20"/>
          <w:lang w:val="en-US" w:eastAsia="zh-CN" w:bidi="ar-SA"/>
        </w:rPr>
      </w:pPr>
      <w:r>
        <w:rPr>
          <w:rFonts w:hint="eastAsia" w:ascii="宋体" w:hAnsi="宋体" w:eastAsia="宋体" w:cs="宋体"/>
          <w:color w:val="000000"/>
          <w:spacing w:val="0"/>
          <w:w w:val="100"/>
          <w:position w:val="0"/>
          <w:sz w:val="24"/>
          <w:szCs w:val="24"/>
        </w:rPr>
        <w:t>本次评审采用最低价法。</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小组对满足采购文件实质性要求的响应文件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按照本章第</w:t>
      </w:r>
      <w:r>
        <w:rPr>
          <w:rFonts w:hint="eastAsia" w:cs="宋体"/>
          <w:color w:val="000000"/>
          <w:spacing w:val="0"/>
          <w:w w:val="100"/>
          <w:position w:val="0"/>
          <w:sz w:val="24"/>
          <w:szCs w:val="24"/>
          <w:lang w:val="en-US" w:eastAsia="zh-CN" w:bidi="en-US"/>
        </w:rPr>
        <w:t>2.2.2</w:t>
      </w:r>
      <w:r>
        <w:rPr>
          <w:rFonts w:hint="eastAsia" w:cs="宋体"/>
          <w:color w:val="000000"/>
          <w:spacing w:val="0"/>
          <w:w w:val="100"/>
          <w:position w:val="0"/>
          <w:sz w:val="24"/>
          <w:szCs w:val="24"/>
          <w:lang w:eastAsia="zh-CN"/>
        </w:rPr>
        <w:t>项</w:t>
      </w:r>
      <w:r>
        <w:rPr>
          <w:rFonts w:hint="eastAsia" w:ascii="宋体" w:hAnsi="宋体" w:eastAsia="宋体" w:cs="宋体"/>
          <w:color w:val="000000"/>
          <w:spacing w:val="0"/>
          <w:w w:val="100"/>
          <w:position w:val="0"/>
          <w:sz w:val="24"/>
          <w:szCs w:val="24"/>
        </w:rPr>
        <w:t>规定的方法确定供应商</w:t>
      </w: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报价的评审价格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并按照评审价格由低到高的顺序推荐候选成交供应商。</w:t>
      </w:r>
    </w:p>
    <w:p w14:paraId="4837A915">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8"/>
          <w:szCs w:val="28"/>
        </w:rPr>
      </w:pPr>
      <w:bookmarkStart w:id="358" w:name="_Toc28537"/>
      <w:bookmarkStart w:id="359" w:name="_Toc29906"/>
      <w:bookmarkStart w:id="360" w:name="_Toc25380"/>
      <w:bookmarkStart w:id="361" w:name="_Toc17370"/>
      <w:bookmarkStart w:id="362" w:name="_Toc32445"/>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初步评审标准和程序</w:t>
      </w:r>
      <w:bookmarkEnd w:id="358"/>
      <w:bookmarkEnd w:id="359"/>
      <w:bookmarkEnd w:id="360"/>
      <w:bookmarkEnd w:id="361"/>
      <w:bookmarkEnd w:id="362"/>
    </w:p>
    <w:p w14:paraId="0E67E3B8">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363" w:name="_Toc16877"/>
      <w:bookmarkStart w:id="364" w:name="_Toc17200"/>
      <w:bookmarkStart w:id="365" w:name="_Toc2789"/>
      <w:bookmarkStart w:id="366" w:name="_Toc26490"/>
      <w:bookmarkStart w:id="367" w:name="_Toc25579"/>
      <w:r>
        <w:rPr>
          <w:rFonts w:hint="eastAsia" w:ascii="宋体" w:hAnsi="宋体" w:eastAsia="宋体" w:cs="宋体"/>
          <w:sz w:val="24"/>
          <w:szCs w:val="24"/>
          <w:lang w:val="en-US" w:eastAsia="en-US"/>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初步评审标准</w:t>
      </w:r>
      <w:bookmarkEnd w:id="363"/>
      <w:bookmarkEnd w:id="364"/>
      <w:bookmarkEnd w:id="365"/>
      <w:bookmarkEnd w:id="366"/>
      <w:bookmarkEnd w:id="367"/>
    </w:p>
    <w:p w14:paraId="4A9C8A3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2.1.1</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形式评审标准：见评审办法前附表。</w:t>
      </w:r>
    </w:p>
    <w:p w14:paraId="7070D42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资格评审标准：见评审办法前附表。</w:t>
      </w:r>
    </w:p>
    <w:p w14:paraId="4036FB34">
      <w:pPr>
        <w:pStyle w:val="16"/>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1.3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响应性评审标准：见评审办法前附表。</w:t>
      </w:r>
    </w:p>
    <w:p w14:paraId="6CF01B2E">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368" w:name="_Toc12376"/>
      <w:bookmarkStart w:id="369" w:name="_Toc10625"/>
      <w:bookmarkStart w:id="370" w:name="_Toc13989"/>
      <w:bookmarkStart w:id="371" w:name="_Toc17074"/>
      <w:bookmarkStart w:id="372" w:name="_Toc12116"/>
      <w:r>
        <w:rPr>
          <w:rFonts w:hint="eastAsia" w:ascii="宋体" w:hAnsi="宋体" w:eastAsia="宋体" w:cs="宋体"/>
          <w:sz w:val="24"/>
          <w:szCs w:val="24"/>
          <w:lang w:val="en-US" w:eastAsia="en-US"/>
        </w:rPr>
        <w:t>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初步评审程序</w:t>
      </w:r>
      <w:bookmarkEnd w:id="368"/>
      <w:bookmarkEnd w:id="369"/>
      <w:bookmarkEnd w:id="370"/>
      <w:bookmarkEnd w:id="371"/>
      <w:bookmarkEnd w:id="372"/>
    </w:p>
    <w:p w14:paraId="72372FFA">
      <w:pPr>
        <w:pStyle w:val="16"/>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小组依据本章第</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1款规定的标准对供应商递交的响应文件进行初步评审</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判断响应文件的形式是否符合要求、供应商是否符合资格条件、响应文件是否实质性响应采购文件的要求。只有以上评审合格的响应文件才可通过初步评审。</w:t>
      </w:r>
    </w:p>
    <w:p w14:paraId="49060A1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cs="宋体"/>
          <w:color w:val="auto"/>
          <w:spacing w:val="0"/>
          <w:w w:val="100"/>
          <w:position w:val="0"/>
          <w:sz w:val="24"/>
          <w:szCs w:val="24"/>
          <w:lang w:eastAsia="zh-CN"/>
        </w:rPr>
      </w:pPr>
      <w:r>
        <w:rPr>
          <w:rFonts w:hint="eastAsia" w:ascii="宋体" w:hAnsi="宋体" w:eastAsia="宋体" w:cs="宋体"/>
          <w:color w:val="auto"/>
          <w:spacing w:val="0"/>
          <w:w w:val="100"/>
          <w:position w:val="0"/>
          <w:sz w:val="24"/>
          <w:szCs w:val="24"/>
          <w:lang w:val="en-US" w:eastAsia="en-US" w:bidi="en-US"/>
        </w:rPr>
        <w:t>2.2.2</w:t>
      </w:r>
      <w:r>
        <w:rPr>
          <w:rFonts w:hint="eastAsia" w:cs="宋体"/>
          <w:color w:val="auto"/>
          <w:spacing w:val="0"/>
          <w:w w:val="100"/>
          <w:position w:val="0"/>
          <w:sz w:val="24"/>
          <w:szCs w:val="24"/>
          <w:lang w:val="en-US" w:eastAsia="zh-CN" w:bidi="en-US"/>
        </w:rPr>
        <w:t xml:space="preserve"> 供应商响应报价（含税）不得超出（不含等于）采购人公布的最高限价。凡供应商的响应报价（含税）超出最高限价的，该供应商的响应文件</w:t>
      </w:r>
      <w:r>
        <w:rPr>
          <w:rFonts w:hint="eastAsia" w:cs="宋体"/>
          <w:color w:val="auto"/>
          <w:spacing w:val="0"/>
          <w:w w:val="100"/>
          <w:position w:val="0"/>
          <w:sz w:val="24"/>
          <w:szCs w:val="24"/>
          <w:lang w:eastAsia="zh-CN"/>
        </w:rPr>
        <w:t>将被视为无效。</w:t>
      </w:r>
    </w:p>
    <w:p w14:paraId="052CE7E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val="en-US" w:eastAsia="zh-CN"/>
        </w:rPr>
        <w:t>各</w:t>
      </w:r>
      <w:r>
        <w:rPr>
          <w:rFonts w:hint="eastAsia" w:cs="宋体"/>
          <w:color w:val="000000"/>
          <w:spacing w:val="0"/>
          <w:w w:val="100"/>
          <w:position w:val="0"/>
          <w:sz w:val="24"/>
          <w:szCs w:val="24"/>
          <w:lang w:eastAsia="zh-CN"/>
        </w:rPr>
        <w:t>供应商在响应函</w:t>
      </w:r>
      <w:r>
        <w:rPr>
          <w:rFonts w:hint="eastAsia" w:cs="宋体"/>
          <w:color w:val="000000"/>
          <w:spacing w:val="0"/>
          <w:w w:val="100"/>
          <w:position w:val="0"/>
          <w:sz w:val="24"/>
          <w:szCs w:val="24"/>
          <w:lang w:val="en-US" w:eastAsia="zh-CN"/>
        </w:rPr>
        <w:t>或报价表</w:t>
      </w:r>
      <w:r>
        <w:rPr>
          <w:rFonts w:hint="eastAsia" w:cs="宋体"/>
          <w:color w:val="000000"/>
          <w:spacing w:val="0"/>
          <w:w w:val="100"/>
          <w:position w:val="0"/>
          <w:sz w:val="24"/>
          <w:szCs w:val="24"/>
          <w:lang w:eastAsia="zh-CN"/>
        </w:rPr>
        <w:t>中载明的税率相同的，以含税报价作为评审价格，税率不同的，以不含税报价作为评审价格。</w:t>
      </w:r>
    </w:p>
    <w:p w14:paraId="7019251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小组经过对供应商的报价进行比较或基于专业经验认为某一供应商的报价</w:t>
      </w:r>
      <w:r>
        <w:rPr>
          <w:rFonts w:hint="eastAsia" w:cs="宋体"/>
          <w:color w:val="000000"/>
          <w:spacing w:val="0"/>
          <w:w w:val="100"/>
          <w:position w:val="0"/>
          <w:sz w:val="24"/>
          <w:szCs w:val="24"/>
          <w:lang w:eastAsia="zh-CN"/>
        </w:rPr>
        <w:t>异常</w:t>
      </w:r>
      <w:r>
        <w:rPr>
          <w:rFonts w:hint="eastAsia" w:ascii="宋体" w:hAnsi="宋体" w:eastAsia="宋体" w:cs="宋体"/>
          <w:color w:val="000000"/>
          <w:spacing w:val="0"/>
          <w:w w:val="100"/>
          <w:position w:val="0"/>
          <w:sz w:val="24"/>
          <w:szCs w:val="24"/>
        </w:rPr>
        <w:t>过低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可能对其履约造成影响时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应当要求该供应商作岀书面说明并提供相应的证明材料。供应商不能合理说明或者不能提供相应证明材料的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其响应文件将被视为无效。</w:t>
      </w:r>
    </w:p>
    <w:p w14:paraId="0A1CC78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响应文件中有含义不明确、同类问题表述不一致或有明显文字和计算错误的内容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评审小组可要求供应商在规定时间内进行澄清、说明和补正。供应商澄清、说明和补正的内容应由法定代表人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或其授权的代理人签字</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章。澄清、说明和补正不得超出响应文件的范围且不得改变响应文件的实质性内容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并构成响应文件的组成部分。</w:t>
      </w:r>
      <w:bookmarkStart w:id="373" w:name="bookmark1167"/>
      <w:bookmarkEnd w:id="373"/>
    </w:p>
    <w:p w14:paraId="376D0C5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报价有算术错误或其他错误的</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小组按以下原则</w:t>
      </w:r>
      <w:r>
        <w:rPr>
          <w:rFonts w:hint="eastAsia" w:cs="宋体"/>
          <w:color w:val="000000"/>
          <w:spacing w:val="0"/>
          <w:w w:val="100"/>
          <w:position w:val="0"/>
          <w:sz w:val="24"/>
          <w:szCs w:val="24"/>
          <w:lang w:eastAsia="zh-CN"/>
        </w:rPr>
        <w:t>要求供应商对响应报价</w:t>
      </w:r>
      <w:r>
        <w:rPr>
          <w:rFonts w:hint="eastAsia" w:ascii="宋体" w:hAnsi="宋体" w:eastAsia="宋体" w:cs="宋体"/>
          <w:color w:val="000000"/>
          <w:spacing w:val="0"/>
          <w:w w:val="100"/>
          <w:position w:val="0"/>
          <w:sz w:val="24"/>
          <w:szCs w:val="24"/>
        </w:rPr>
        <w:t>进行修正</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修正的</w:t>
      </w:r>
      <w:r>
        <w:rPr>
          <w:rFonts w:hint="eastAsia" w:cs="宋体"/>
          <w:color w:val="000000"/>
          <w:spacing w:val="0"/>
          <w:w w:val="100"/>
          <w:position w:val="0"/>
          <w:sz w:val="24"/>
          <w:szCs w:val="24"/>
          <w:lang w:val="en-US" w:eastAsia="zh-CN"/>
        </w:rPr>
        <w:t>报</w:t>
      </w:r>
      <w:r>
        <w:rPr>
          <w:rFonts w:hint="eastAsia" w:ascii="宋体" w:hAnsi="宋体" w:eastAsia="宋体" w:cs="宋体"/>
          <w:color w:val="000000"/>
          <w:spacing w:val="0"/>
          <w:w w:val="100"/>
          <w:position w:val="0"/>
          <w:sz w:val="24"/>
          <w:szCs w:val="24"/>
        </w:rPr>
        <w:t>价经</w:t>
      </w:r>
      <w:r>
        <w:rPr>
          <w:rFonts w:hint="eastAsia" w:cs="宋体"/>
          <w:color w:val="000000"/>
          <w:spacing w:val="0"/>
          <w:w w:val="100"/>
          <w:position w:val="0"/>
          <w:sz w:val="24"/>
          <w:szCs w:val="24"/>
          <w:lang w:val="en-US" w:eastAsia="zh-CN"/>
        </w:rPr>
        <w:t>供应商</w:t>
      </w:r>
      <w:r>
        <w:rPr>
          <w:rFonts w:hint="eastAsia" w:ascii="宋体" w:hAnsi="宋体" w:eastAsia="宋体" w:cs="宋体"/>
          <w:color w:val="000000"/>
          <w:spacing w:val="0"/>
          <w:w w:val="100"/>
          <w:position w:val="0"/>
          <w:sz w:val="24"/>
          <w:szCs w:val="24"/>
        </w:rPr>
        <w:t>书面确认后具有约束力。供应商不接受修正</w:t>
      </w:r>
      <w:r>
        <w:rPr>
          <w:rFonts w:hint="eastAsia" w:cs="宋体"/>
          <w:color w:val="000000"/>
          <w:spacing w:val="0"/>
          <w:w w:val="100"/>
          <w:position w:val="0"/>
          <w:sz w:val="24"/>
          <w:szCs w:val="24"/>
          <w:lang w:val="en-US" w:eastAsia="zh-CN"/>
        </w:rPr>
        <w:t>报</w:t>
      </w:r>
      <w:r>
        <w:rPr>
          <w:rFonts w:hint="eastAsia" w:ascii="宋体" w:hAnsi="宋体" w:eastAsia="宋体" w:cs="宋体"/>
          <w:color w:val="000000"/>
          <w:spacing w:val="0"/>
          <w:w w:val="100"/>
          <w:position w:val="0"/>
          <w:sz w:val="24"/>
          <w:szCs w:val="24"/>
        </w:rPr>
        <w:t>价</w:t>
      </w:r>
      <w:r>
        <w:rPr>
          <w:rFonts w:hint="eastAsia" w:cs="宋体"/>
          <w:color w:val="000000"/>
          <w:spacing w:val="0"/>
          <w:w w:val="100"/>
          <w:position w:val="0"/>
          <w:sz w:val="24"/>
          <w:szCs w:val="24"/>
          <w:lang w:val="en-US" w:eastAsia="zh-CN"/>
        </w:rPr>
        <w:t>的，</w:t>
      </w:r>
      <w:r>
        <w:rPr>
          <w:rFonts w:hint="eastAsia" w:ascii="宋体" w:hAnsi="宋体" w:eastAsia="宋体" w:cs="宋体"/>
          <w:color w:val="000000"/>
          <w:spacing w:val="0"/>
          <w:w w:val="100"/>
          <w:position w:val="0"/>
          <w:sz w:val="24"/>
          <w:szCs w:val="24"/>
        </w:rPr>
        <w:t>其响应文件</w:t>
      </w:r>
      <w:r>
        <w:rPr>
          <w:rFonts w:hint="eastAsia" w:cs="宋体"/>
          <w:color w:val="000000"/>
          <w:spacing w:val="0"/>
          <w:w w:val="100"/>
          <w:position w:val="0"/>
          <w:sz w:val="24"/>
          <w:szCs w:val="24"/>
          <w:lang w:val="en-US" w:eastAsia="zh-CN"/>
        </w:rPr>
        <w:t>作</w:t>
      </w:r>
      <w:r>
        <w:rPr>
          <w:rFonts w:hint="eastAsia" w:ascii="宋体" w:hAnsi="宋体" w:eastAsia="宋体" w:cs="宋体"/>
          <w:color w:val="000000"/>
          <w:spacing w:val="0"/>
          <w:w w:val="100"/>
          <w:position w:val="0"/>
          <w:sz w:val="24"/>
          <w:szCs w:val="24"/>
        </w:rPr>
        <w:t>无效</w:t>
      </w:r>
      <w:r>
        <w:rPr>
          <w:rFonts w:hint="eastAsia" w:cs="宋体"/>
          <w:color w:val="000000"/>
          <w:spacing w:val="0"/>
          <w:w w:val="100"/>
          <w:position w:val="0"/>
          <w:sz w:val="24"/>
          <w:szCs w:val="24"/>
          <w:lang w:val="en-US" w:eastAsia="zh-CN"/>
        </w:rPr>
        <w:t>处理</w:t>
      </w:r>
      <w:r>
        <w:rPr>
          <w:rFonts w:hint="eastAsia" w:ascii="宋体" w:hAnsi="宋体" w:eastAsia="宋体" w:cs="宋体"/>
          <w:color w:val="000000"/>
          <w:spacing w:val="0"/>
          <w:w w:val="100"/>
          <w:position w:val="0"/>
          <w:sz w:val="24"/>
          <w:szCs w:val="24"/>
        </w:rPr>
        <w:t>：</w:t>
      </w:r>
    </w:p>
    <w:p w14:paraId="4088A870">
      <w:pPr>
        <w:pStyle w:val="16"/>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大写金额与小写金额不一致的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以大写金额为准；</w:t>
      </w:r>
    </w:p>
    <w:p w14:paraId="4C2002B0">
      <w:pPr>
        <w:pStyle w:val="16"/>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总价金额与单价金额不一致的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以单价金额为准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但单价金额小数点有明显错误的除外；</w:t>
      </w:r>
    </w:p>
    <w:p w14:paraId="70219C51">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报价表中合计报价与分项报价的合价不一致的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以各分项报价的合价累计数为准；</w:t>
      </w:r>
    </w:p>
    <w:p w14:paraId="3FCA5B8A">
      <w:pPr>
        <w:pStyle w:val="16"/>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如果分项报价中存在缺漏项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且缺漏项内容不属于实质性偏差的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则视为缺漏项内容的价格已包含在其他分项报价之中</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供应商应完成报价中</w:t>
      </w:r>
      <w:r>
        <w:rPr>
          <w:rFonts w:hint="eastAsia" w:ascii="宋体" w:hAnsi="宋体" w:eastAsia="宋体" w:cs="宋体"/>
          <w:color w:val="000000"/>
          <w:spacing w:val="0"/>
          <w:w w:val="100"/>
          <w:position w:val="0"/>
          <w:sz w:val="24"/>
          <w:szCs w:val="24"/>
        </w:rPr>
        <w:t>缺漏项内容</w:t>
      </w:r>
      <w:r>
        <w:rPr>
          <w:rFonts w:hint="eastAsia" w:cs="宋体"/>
          <w:color w:val="000000"/>
          <w:spacing w:val="0"/>
          <w:w w:val="100"/>
          <w:position w:val="0"/>
          <w:sz w:val="24"/>
          <w:szCs w:val="24"/>
          <w:lang w:val="en-US" w:eastAsia="zh-CN"/>
        </w:rPr>
        <w:t>的工作但结算时不予计价</w:t>
      </w:r>
      <w:r>
        <w:rPr>
          <w:rFonts w:hint="eastAsia" w:ascii="宋体" w:hAnsi="宋体" w:eastAsia="宋体" w:cs="宋体"/>
          <w:color w:val="000000"/>
          <w:spacing w:val="0"/>
          <w:w w:val="100"/>
          <w:position w:val="0"/>
          <w:sz w:val="24"/>
          <w:szCs w:val="24"/>
        </w:rPr>
        <w:t>。</w:t>
      </w:r>
    </w:p>
    <w:p w14:paraId="4EB33B6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b w:val="0"/>
          <w:bCs w:val="0"/>
          <w:color w:val="000000"/>
          <w:spacing w:val="0"/>
          <w:w w:val="100"/>
          <w:position w:val="0"/>
          <w:sz w:val="24"/>
          <w:szCs w:val="24"/>
          <w:lang w:val="en-US" w:eastAsia="zh-CN"/>
        </w:rPr>
      </w:pPr>
      <w:r>
        <w:rPr>
          <w:rFonts w:hint="eastAsia"/>
          <w:sz w:val="24"/>
          <w:szCs w:val="24"/>
          <w:lang w:eastAsia="zh-CN"/>
        </w:rPr>
        <w:t>修正的</w:t>
      </w:r>
      <w:r>
        <w:rPr>
          <w:rFonts w:hint="eastAsia"/>
          <w:b w:val="0"/>
          <w:bCs w:val="0"/>
          <w:sz w:val="24"/>
          <w:szCs w:val="24"/>
          <w:lang w:val="en-US" w:eastAsia="zh-CN"/>
        </w:rPr>
        <w:t>报</w:t>
      </w:r>
      <w:r>
        <w:rPr>
          <w:rFonts w:hint="eastAsia"/>
          <w:sz w:val="24"/>
          <w:szCs w:val="24"/>
          <w:lang w:eastAsia="zh-CN"/>
        </w:rPr>
        <w:t>价经供应商书面确认</w:t>
      </w:r>
      <w:r>
        <w:rPr>
          <w:rFonts w:hint="eastAsia"/>
          <w:b w:val="0"/>
          <w:bCs w:val="0"/>
          <w:sz w:val="24"/>
          <w:szCs w:val="24"/>
          <w:lang w:val="en-US" w:eastAsia="zh-CN"/>
        </w:rPr>
        <w:t>的，</w:t>
      </w:r>
      <w:r>
        <w:rPr>
          <w:rFonts w:hint="eastAsia" w:ascii="宋体" w:hAnsi="宋体" w:eastAsia="宋体" w:cs="宋体"/>
          <w:color w:val="000000"/>
          <w:spacing w:val="0"/>
          <w:w w:val="100"/>
          <w:position w:val="0"/>
          <w:sz w:val="24"/>
          <w:szCs w:val="24"/>
          <w:lang w:eastAsia="zh-CN"/>
        </w:rPr>
        <w:t>修正</w:t>
      </w:r>
      <w:r>
        <w:rPr>
          <w:rFonts w:hint="eastAsia" w:cs="宋体"/>
          <w:color w:val="000000"/>
          <w:spacing w:val="0"/>
          <w:w w:val="100"/>
          <w:position w:val="0"/>
          <w:sz w:val="24"/>
          <w:szCs w:val="24"/>
          <w:lang w:val="en-US" w:eastAsia="zh-CN"/>
        </w:rPr>
        <w:t>报</w:t>
      </w:r>
      <w:r>
        <w:rPr>
          <w:rFonts w:hint="eastAsia" w:ascii="宋体" w:hAnsi="宋体" w:eastAsia="宋体" w:cs="宋体"/>
          <w:color w:val="000000"/>
          <w:spacing w:val="0"/>
          <w:w w:val="100"/>
          <w:position w:val="0"/>
          <w:sz w:val="24"/>
          <w:szCs w:val="24"/>
          <w:lang w:eastAsia="zh-CN"/>
        </w:rPr>
        <w:t>价</w:t>
      </w:r>
      <w:r>
        <w:rPr>
          <w:rFonts w:hint="eastAsia" w:cs="宋体"/>
          <w:color w:val="000000"/>
          <w:spacing w:val="0"/>
          <w:w w:val="100"/>
          <w:position w:val="0"/>
          <w:sz w:val="24"/>
          <w:szCs w:val="24"/>
          <w:lang w:eastAsia="zh-CN"/>
        </w:rPr>
        <w:t>作为评审价格，</w:t>
      </w:r>
      <w:r>
        <w:rPr>
          <w:rFonts w:hint="eastAsia" w:cs="宋体"/>
          <w:color w:val="000000"/>
          <w:spacing w:val="0"/>
          <w:w w:val="100"/>
          <w:position w:val="0"/>
          <w:sz w:val="24"/>
          <w:szCs w:val="24"/>
          <w:lang w:val="en-US" w:eastAsia="zh-CN"/>
        </w:rPr>
        <w:t>按本章2.2.2项规定执行</w:t>
      </w:r>
      <w:r>
        <w:rPr>
          <w:rFonts w:hint="eastAsia" w:cs="宋体"/>
          <w:color w:val="000000"/>
          <w:spacing w:val="0"/>
          <w:w w:val="100"/>
          <w:position w:val="0"/>
          <w:sz w:val="24"/>
          <w:szCs w:val="24"/>
          <w:lang w:val="en-US" w:eastAsia="zh-CN" w:bidi="en-US"/>
        </w:rPr>
        <w:t>。</w:t>
      </w:r>
    </w:p>
    <w:p w14:paraId="6BCB3BD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2.2.4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供应商有串通、弄虚作假、行贿等违法行为的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其响应文件将被视为无效。</w:t>
      </w:r>
    </w:p>
    <w:p w14:paraId="7E260AC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lang w:val="en-US" w:eastAsia="en-US" w:bidi="en-US"/>
        </w:rPr>
        <w:t>2.2.5</w:t>
      </w:r>
      <w:r>
        <w:rPr>
          <w:rFonts w:hint="eastAsia" w:cs="宋体"/>
          <w:color w:val="000000"/>
          <w:spacing w:val="0"/>
          <w:w w:val="100"/>
          <w:position w:val="0"/>
          <w:sz w:val="24"/>
          <w:szCs w:val="24"/>
          <w:highlight w:val="none"/>
          <w:lang w:val="en-US" w:eastAsia="zh-CN" w:bidi="en-US"/>
        </w:rPr>
        <w:t xml:space="preserve"> </w:t>
      </w:r>
      <w:r>
        <w:rPr>
          <w:rFonts w:hint="eastAsia" w:ascii="宋体" w:hAnsi="宋体" w:eastAsia="宋体" w:cs="宋体"/>
          <w:color w:val="000000"/>
          <w:spacing w:val="0"/>
          <w:w w:val="100"/>
          <w:position w:val="0"/>
          <w:sz w:val="24"/>
          <w:szCs w:val="24"/>
          <w:highlight w:val="none"/>
        </w:rPr>
        <w:t>特殊情形处理</w:t>
      </w:r>
    </w:p>
    <w:p w14:paraId="740B8B5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highlight w:val="none"/>
        </w:rPr>
      </w:pPr>
      <w:r>
        <w:rPr>
          <w:rFonts w:hint="eastAsia" w:cs="宋体"/>
          <w:color w:val="000000"/>
          <w:spacing w:val="0"/>
          <w:w w:val="100"/>
          <w:position w:val="0"/>
          <w:sz w:val="24"/>
          <w:szCs w:val="24"/>
          <w:highlight w:val="none"/>
          <w:lang w:val="en-US" w:eastAsia="zh-CN"/>
        </w:rPr>
        <w:t>通过</w:t>
      </w:r>
      <w:r>
        <w:rPr>
          <w:rFonts w:hint="eastAsia" w:ascii="宋体" w:hAnsi="宋体" w:eastAsia="宋体" w:cs="宋体"/>
          <w:color w:val="000000"/>
          <w:spacing w:val="0"/>
          <w:w w:val="100"/>
          <w:position w:val="0"/>
          <w:sz w:val="24"/>
          <w:szCs w:val="24"/>
          <w:highlight w:val="none"/>
        </w:rPr>
        <w:t>初步评审</w:t>
      </w:r>
      <w:r>
        <w:rPr>
          <w:rFonts w:hint="eastAsia" w:cs="宋体"/>
          <w:color w:val="000000"/>
          <w:spacing w:val="0"/>
          <w:w w:val="100"/>
          <w:position w:val="0"/>
          <w:sz w:val="24"/>
          <w:szCs w:val="24"/>
          <w:highlight w:val="none"/>
          <w:lang w:val="en-US" w:eastAsia="zh-CN"/>
        </w:rPr>
        <w:t>的供应商不足3家的</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评审小组应当终止评审。</w:t>
      </w:r>
    </w:p>
    <w:p w14:paraId="6A42E324">
      <w:pPr>
        <w:pStyle w:val="3"/>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8"/>
          <w:szCs w:val="28"/>
          <w:lang w:eastAsia="zh-CN"/>
        </w:rPr>
      </w:pPr>
      <w:bookmarkStart w:id="374" w:name="_Toc19061"/>
      <w:bookmarkStart w:id="375" w:name="_Toc9516"/>
      <w:bookmarkStart w:id="376" w:name="_Toc5148"/>
      <w:bookmarkStart w:id="377" w:name="_Toc30315"/>
      <w:bookmarkStart w:id="378" w:name="_Toc15407"/>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详细评审标准和程序</w:t>
      </w:r>
      <w:r>
        <w:rPr>
          <w:rFonts w:hint="eastAsia" w:ascii="宋体" w:hAnsi="宋体" w:eastAsia="宋体" w:cs="宋体"/>
          <w:sz w:val="28"/>
          <w:szCs w:val="28"/>
          <w:lang w:eastAsia="zh-CN"/>
        </w:rPr>
        <w:t>（最低价法）</w:t>
      </w:r>
      <w:bookmarkEnd w:id="374"/>
      <w:bookmarkEnd w:id="375"/>
      <w:bookmarkEnd w:id="376"/>
      <w:bookmarkEnd w:id="377"/>
      <w:bookmarkEnd w:id="378"/>
    </w:p>
    <w:p w14:paraId="431BAC3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color w:val="000000"/>
          <w:spacing w:val="0"/>
          <w:w w:val="100"/>
          <w:position w:val="0"/>
          <w:sz w:val="24"/>
          <w:szCs w:val="24"/>
          <w:highlight w:val="cyan"/>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小组对评审价格进行比较后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按照评审价格由低到高的顺序对供应商排序。供应商评审价格相等时</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按照评审办法前附表的规定确定供应商优先顺序。</w:t>
      </w:r>
    </w:p>
    <w:p w14:paraId="4CB020D2">
      <w:pPr>
        <w:pStyle w:val="3"/>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8"/>
          <w:szCs w:val="28"/>
        </w:rPr>
      </w:pPr>
      <w:bookmarkStart w:id="379" w:name="_Toc4860"/>
      <w:bookmarkStart w:id="380" w:name="_Toc6582"/>
      <w:bookmarkStart w:id="381" w:name="_Toc13841"/>
      <w:bookmarkStart w:id="382" w:name="_Toc2422"/>
      <w:bookmarkStart w:id="383" w:name="_Toc8610"/>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评审结果</w:t>
      </w:r>
      <w:bookmarkEnd w:id="379"/>
      <w:bookmarkEnd w:id="380"/>
      <w:bookmarkEnd w:id="381"/>
      <w:bookmarkEnd w:id="382"/>
      <w:bookmarkEnd w:id="383"/>
    </w:p>
    <w:p w14:paraId="256943E9">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384" w:name="_Toc31440"/>
      <w:bookmarkStart w:id="385" w:name="_Toc23600"/>
      <w:bookmarkStart w:id="386" w:name="_Toc21408"/>
      <w:bookmarkStart w:id="387" w:name="_Toc1529"/>
      <w:bookmarkStart w:id="388" w:name="_Toc29624"/>
      <w:r>
        <w:rPr>
          <w:rFonts w:hint="eastAsia" w:ascii="宋体" w:hAnsi="宋体" w:eastAsia="宋体" w:cs="宋体"/>
          <w:sz w:val="24"/>
          <w:szCs w:val="24"/>
          <w:lang w:val="en-US" w:eastAsia="en-US"/>
        </w:rPr>
        <w:t>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提交书面评审报告</w:t>
      </w:r>
      <w:bookmarkEnd w:id="384"/>
      <w:bookmarkEnd w:id="385"/>
      <w:bookmarkEnd w:id="386"/>
      <w:bookmarkEnd w:id="387"/>
      <w:bookmarkEnd w:id="388"/>
    </w:p>
    <w:p w14:paraId="20E3D61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小组完成评审后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应当向采购人递交书面评审报告。</w:t>
      </w:r>
    </w:p>
    <w:p w14:paraId="1A90FD48">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389" w:name="_Toc9364"/>
      <w:bookmarkStart w:id="390" w:name="_Toc29380"/>
      <w:bookmarkStart w:id="391" w:name="_Toc29612"/>
      <w:bookmarkStart w:id="392" w:name="_Toc28429"/>
      <w:bookmarkStart w:id="393" w:name="_Toc22316"/>
      <w:r>
        <w:rPr>
          <w:rFonts w:hint="eastAsia" w:ascii="宋体" w:hAnsi="宋体" w:eastAsia="宋体" w:cs="宋体"/>
          <w:sz w:val="24"/>
          <w:szCs w:val="24"/>
          <w:lang w:val="en-US" w:eastAsia="en-US"/>
        </w:rPr>
        <w:t>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推荐候选成交供应商排序要求及数量</w:t>
      </w:r>
      <w:bookmarkEnd w:id="389"/>
      <w:bookmarkEnd w:id="390"/>
      <w:bookmarkEnd w:id="391"/>
      <w:bookmarkEnd w:id="392"/>
      <w:bookmarkEnd w:id="393"/>
    </w:p>
    <w:p w14:paraId="0244777E">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lang w:eastAsia="zh-CN"/>
        </w:rPr>
        <w:t>小组应在书面评审报告中按照供应商排列的优先顺序向</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lang w:eastAsia="zh-CN"/>
        </w:rPr>
        <w:t>购人推荐候选成交供应商</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highlight w:val="none"/>
          <w:lang w:val="en-US" w:eastAsia="zh-CN"/>
        </w:rPr>
        <w:t>除</w:t>
      </w:r>
      <w:r>
        <w:rPr>
          <w:rFonts w:hint="eastAsia" w:ascii="宋体" w:hAnsi="宋体" w:eastAsia="宋体" w:cs="宋体"/>
          <w:color w:val="000000"/>
          <w:spacing w:val="0"/>
          <w:w w:val="100"/>
          <w:position w:val="0"/>
          <w:sz w:val="24"/>
          <w:szCs w:val="24"/>
          <w:lang w:eastAsia="zh-CN"/>
        </w:rPr>
        <w:t>第二章</w:t>
      </w:r>
      <w:r>
        <w:rPr>
          <w:rFonts w:hint="eastAsia" w:ascii="宋体" w:hAnsi="宋体" w:eastAsia="宋体" w:cs="宋体"/>
          <w:color w:val="000000"/>
          <w:spacing w:val="0"/>
          <w:w w:val="100"/>
          <w:position w:val="0"/>
          <w:sz w:val="24"/>
          <w:szCs w:val="24"/>
          <w:lang w:val="zh-CN" w:eastAsia="zh-CN" w:bidi="zh-CN"/>
        </w:rPr>
        <w:t>“供</w:t>
      </w:r>
      <w:r>
        <w:rPr>
          <w:rFonts w:hint="eastAsia" w:ascii="宋体" w:hAnsi="宋体" w:eastAsia="宋体" w:cs="宋体"/>
          <w:color w:val="000000"/>
          <w:spacing w:val="0"/>
          <w:w w:val="100"/>
          <w:position w:val="0"/>
          <w:sz w:val="24"/>
          <w:szCs w:val="24"/>
          <w:lang w:eastAsia="zh-CN"/>
        </w:rPr>
        <w:t>应商须知”</w:t>
      </w:r>
      <w:r>
        <w:rPr>
          <w:rFonts w:hint="eastAsia" w:cs="宋体"/>
          <w:color w:val="000000"/>
          <w:spacing w:val="0"/>
          <w:w w:val="100"/>
          <w:position w:val="0"/>
          <w:sz w:val="24"/>
          <w:szCs w:val="24"/>
          <w:highlight w:val="none"/>
          <w:lang w:val="en-US" w:eastAsia="zh-CN"/>
        </w:rPr>
        <w:t>中对</w:t>
      </w:r>
      <w:r>
        <w:rPr>
          <w:rFonts w:hint="eastAsia" w:ascii="宋体" w:hAnsi="宋体" w:eastAsia="宋体" w:cs="宋体"/>
          <w:color w:val="000000"/>
          <w:spacing w:val="0"/>
          <w:w w:val="100"/>
          <w:position w:val="0"/>
          <w:sz w:val="24"/>
          <w:szCs w:val="24"/>
          <w:lang w:eastAsia="zh-CN"/>
        </w:rPr>
        <w:t>候选成交供应商</w:t>
      </w:r>
      <w:r>
        <w:rPr>
          <w:rFonts w:hint="eastAsia" w:cs="宋体"/>
          <w:color w:val="000000"/>
          <w:spacing w:val="0"/>
          <w:w w:val="100"/>
          <w:position w:val="0"/>
          <w:sz w:val="24"/>
          <w:szCs w:val="24"/>
          <w:highlight w:val="none"/>
          <w:lang w:val="en-US" w:eastAsia="zh-CN"/>
        </w:rPr>
        <w:t>数量有规定外，一般不少于3家</w:t>
      </w:r>
      <w:r>
        <w:rPr>
          <w:rFonts w:hint="eastAsia" w:ascii="宋体" w:hAnsi="宋体" w:eastAsia="宋体" w:cs="宋体"/>
          <w:color w:val="000000"/>
          <w:spacing w:val="0"/>
          <w:w w:val="100"/>
          <w:position w:val="0"/>
          <w:sz w:val="24"/>
          <w:szCs w:val="24"/>
          <w:lang w:eastAsia="zh-CN"/>
        </w:rPr>
        <w:t>。</w:t>
      </w:r>
    </w:p>
    <w:p w14:paraId="183F7715">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CE09AFE">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458763A">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41508D9">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C839DA7">
      <w:pPr>
        <w:pStyle w:val="2"/>
        <w:bidi w:val="0"/>
        <w:jc w:val="center"/>
        <w:rPr>
          <w:rFonts w:hint="eastAsia" w:ascii="宋体" w:hAnsi="宋体" w:eastAsia="宋体" w:cs="宋体"/>
          <w:color w:val="000000"/>
          <w:spacing w:val="0"/>
          <w:w w:val="100"/>
          <w:position w:val="0"/>
          <w:sz w:val="52"/>
          <w:szCs w:val="52"/>
          <w:lang w:val="en-US" w:eastAsia="zh-CN"/>
        </w:rPr>
      </w:pPr>
      <w:bookmarkStart w:id="394" w:name="_Toc14531"/>
      <w:bookmarkStart w:id="395" w:name="_Toc21777"/>
      <w:bookmarkStart w:id="396" w:name="_Toc26001"/>
      <w:bookmarkStart w:id="397" w:name="_Toc24897"/>
      <w:bookmarkStart w:id="398" w:name="_Toc29502"/>
      <w:r>
        <w:rPr>
          <w:rFonts w:hint="eastAsia" w:ascii="宋体" w:hAnsi="宋体" w:eastAsia="宋体" w:cs="宋体"/>
          <w:sz w:val="52"/>
          <w:szCs w:val="52"/>
          <w:lang w:val="en-US" w:eastAsia="zh-CN"/>
        </w:rPr>
        <w:t>第四章   采购需求</w:t>
      </w:r>
      <w:bookmarkEnd w:id="394"/>
      <w:bookmarkEnd w:id="395"/>
      <w:bookmarkEnd w:id="396"/>
      <w:bookmarkEnd w:id="397"/>
      <w:bookmarkEnd w:id="398"/>
    </w:p>
    <w:p w14:paraId="6154556E">
      <w:pPr>
        <w:bidi w:val="0"/>
        <w:jc w:val="center"/>
        <w:rPr>
          <w:rFonts w:hint="eastAsia"/>
        </w:rPr>
      </w:pPr>
    </w:p>
    <w:p w14:paraId="4F102267">
      <w:pPr>
        <w:bidi w:val="0"/>
        <w:jc w:val="center"/>
        <w:rPr>
          <w:rFonts w:hint="eastAsia"/>
        </w:rPr>
        <w:sectPr>
          <w:headerReference r:id="rId16" w:type="default"/>
          <w:footerReference r:id="rId17" w:type="default"/>
          <w:footnotePr>
            <w:numFmt w:val="decimal"/>
          </w:footnote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rtlGutter w:val="0"/>
          <w:docGrid w:linePitch="360" w:charSpace="0"/>
        </w:sectPr>
      </w:pPr>
    </w:p>
    <w:tbl>
      <w:tblPr>
        <w:tblStyle w:val="11"/>
        <w:tblW w:w="953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42"/>
        <w:gridCol w:w="2805"/>
        <w:gridCol w:w="1588"/>
        <w:gridCol w:w="1834"/>
        <w:gridCol w:w="1865"/>
      </w:tblGrid>
      <w:tr w14:paraId="6B1C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9534" w:type="dxa"/>
            <w:gridSpan w:val="5"/>
            <w:tcBorders>
              <w:tl2br w:val="nil"/>
              <w:tr2bl w:val="nil"/>
            </w:tcBorders>
            <w:shd w:val="clear" w:color="auto" w:fill="auto"/>
            <w:vAlign w:val="center"/>
          </w:tcPr>
          <w:p w14:paraId="7A66DF6F">
            <w:pPr>
              <w:keepNext w:val="0"/>
              <w:keepLines w:val="0"/>
              <w:widowControl/>
              <w:numPr>
                <w:ilvl w:val="0"/>
                <w:numId w:val="1"/>
              </w:numPr>
              <w:suppressLineNumbers w:val="0"/>
              <w:jc w:val="left"/>
              <w:textAlignment w:val="center"/>
              <w:rPr>
                <w:rStyle w:val="31"/>
                <w:rFonts w:hint="eastAsia" w:asciiTheme="minorEastAsia" w:hAnsiTheme="minorEastAsia" w:eastAsiaTheme="minorEastAsia" w:cstheme="minorEastAsia"/>
                <w:color w:val="000000"/>
                <w:shd w:val="clear" w:color="auto" w:fill="auto"/>
                <w:lang w:val="en-US" w:eastAsia="zh-CN" w:bidi="ar"/>
              </w:rPr>
            </w:pPr>
            <w:r>
              <w:rPr>
                <w:rStyle w:val="31"/>
                <w:rFonts w:hint="eastAsia" w:asciiTheme="minorEastAsia" w:hAnsiTheme="minorEastAsia" w:eastAsiaTheme="minorEastAsia" w:cstheme="minorEastAsia"/>
                <w:color w:val="000000"/>
                <w:shd w:val="clear" w:color="auto" w:fill="auto"/>
                <w:lang w:val="en-US" w:eastAsia="zh-CN" w:bidi="ar"/>
              </w:rPr>
              <w:t>餐饮食神</w:t>
            </w:r>
            <w:r>
              <w:rPr>
                <w:rStyle w:val="32"/>
                <w:rFonts w:hint="eastAsia" w:asciiTheme="minorEastAsia" w:hAnsiTheme="minorEastAsia" w:eastAsiaTheme="minorEastAsia" w:cstheme="minorEastAsia"/>
                <w:color w:val="000000"/>
                <w:shd w:val="clear" w:color="auto" w:fill="auto"/>
                <w:lang w:val="en-US" w:eastAsia="zh-CN" w:bidi="ar"/>
              </w:rPr>
              <w:t>+</w:t>
            </w:r>
            <w:r>
              <w:rPr>
                <w:rStyle w:val="31"/>
                <w:rFonts w:hint="eastAsia" w:asciiTheme="minorEastAsia" w:hAnsiTheme="minorEastAsia" w:eastAsiaTheme="minorEastAsia" w:cstheme="minorEastAsia"/>
                <w:color w:val="000000"/>
                <w:shd w:val="clear" w:color="auto" w:fill="auto"/>
                <w:lang w:val="en-US" w:eastAsia="zh-CN" w:bidi="ar"/>
              </w:rPr>
              <w:t>简单生产功能切换财务</w:t>
            </w:r>
            <w:r>
              <w:rPr>
                <w:rStyle w:val="32"/>
                <w:rFonts w:hint="eastAsia" w:asciiTheme="minorEastAsia" w:hAnsiTheme="minorEastAsia" w:eastAsiaTheme="minorEastAsia" w:cstheme="minorEastAsia"/>
                <w:color w:val="000000"/>
                <w:shd w:val="clear" w:color="auto" w:fill="auto"/>
                <w:lang w:val="en-US" w:eastAsia="zh-CN" w:bidi="ar"/>
              </w:rPr>
              <w:t>+</w:t>
            </w:r>
            <w:r>
              <w:rPr>
                <w:rStyle w:val="31"/>
                <w:rFonts w:hint="eastAsia" w:asciiTheme="minorEastAsia" w:hAnsiTheme="minorEastAsia" w:eastAsiaTheme="minorEastAsia" w:cstheme="minorEastAsia"/>
                <w:color w:val="000000"/>
                <w:shd w:val="clear" w:color="auto" w:fill="auto"/>
                <w:lang w:val="en-US" w:eastAsia="zh-CN" w:bidi="ar"/>
              </w:rPr>
              <w:t>标准供应链模式下：</w:t>
            </w:r>
            <w:r>
              <w:rPr>
                <w:rStyle w:val="31"/>
                <w:rFonts w:hint="eastAsia" w:asciiTheme="minorEastAsia" w:hAnsiTheme="minorEastAsia" w:eastAsiaTheme="minorEastAsia" w:cstheme="minorEastAsia"/>
                <w:color w:val="000000"/>
                <w:shd w:val="clear" w:color="auto" w:fill="auto"/>
                <w:lang w:val="en-US" w:eastAsia="zh-CN" w:bidi="ar"/>
              </w:rPr>
              <w:br w:type="textWrapping"/>
            </w:r>
            <w:r>
              <w:rPr>
                <w:rStyle w:val="31"/>
                <w:rFonts w:hint="eastAsia" w:asciiTheme="minorEastAsia" w:hAnsiTheme="minorEastAsia" w:eastAsiaTheme="minorEastAsia" w:cstheme="minorEastAsia"/>
                <w:color w:val="000000"/>
                <w:shd w:val="clear" w:color="auto" w:fill="auto"/>
                <w:lang w:val="en-US" w:eastAsia="zh-CN" w:bidi="ar"/>
              </w:rPr>
              <w:t>1、满足餐饮公司15家门店和中央厨房供应链应用需求；</w:t>
            </w:r>
            <w:r>
              <w:rPr>
                <w:rStyle w:val="31"/>
                <w:rFonts w:hint="eastAsia" w:asciiTheme="minorEastAsia" w:hAnsiTheme="minorEastAsia" w:eastAsiaTheme="minorEastAsia" w:cstheme="minorEastAsia"/>
                <w:color w:val="000000"/>
                <w:shd w:val="clear" w:color="auto" w:fill="auto"/>
                <w:lang w:val="en-US" w:eastAsia="zh-CN" w:bidi="ar"/>
              </w:rPr>
              <w:br w:type="textWrapping"/>
            </w:r>
            <w:r>
              <w:rPr>
                <w:rStyle w:val="31"/>
                <w:rFonts w:hint="eastAsia" w:asciiTheme="minorEastAsia" w:hAnsiTheme="minorEastAsia" w:eastAsiaTheme="minorEastAsia" w:cstheme="minorEastAsia"/>
                <w:color w:val="000000"/>
                <w:shd w:val="clear" w:color="auto" w:fill="auto"/>
                <w:lang w:val="en-US" w:eastAsia="zh-CN" w:bidi="ar"/>
              </w:rPr>
              <w:t>2、满足中央厨房简单生产领料和半成及产成品完工入库需求；</w:t>
            </w:r>
          </w:p>
          <w:p w14:paraId="4F1EA7D6">
            <w:pPr>
              <w:keepNext w:val="0"/>
              <w:keepLines w:val="0"/>
              <w:widowControl/>
              <w:numPr>
                <w:ilvl w:val="0"/>
                <w:numId w:val="2"/>
              </w:numPr>
              <w:suppressLineNumbers w:val="0"/>
              <w:ind w:leftChars="0" w:right="0" w:rightChars="0"/>
              <w:jc w:val="left"/>
              <w:textAlignment w:val="center"/>
              <w:rPr>
                <w:rStyle w:val="31"/>
                <w:rFonts w:hint="eastAsia" w:asciiTheme="minorEastAsia" w:hAnsiTheme="minorEastAsia" w:eastAsiaTheme="minorEastAsia" w:cstheme="minorEastAsia"/>
                <w:color w:val="000000"/>
                <w:shd w:val="clear" w:color="auto" w:fill="auto"/>
                <w:lang w:val="en-US" w:eastAsia="zh-CN" w:bidi="ar"/>
              </w:rPr>
            </w:pPr>
            <w:r>
              <w:rPr>
                <w:rStyle w:val="31"/>
                <w:rFonts w:hint="eastAsia" w:asciiTheme="minorEastAsia" w:hAnsiTheme="minorEastAsia" w:eastAsiaTheme="minorEastAsia" w:cstheme="minorEastAsia"/>
                <w:color w:val="000000"/>
                <w:shd w:val="clear" w:color="auto" w:fill="auto"/>
                <w:lang w:val="en-US" w:eastAsia="zh-CN" w:bidi="ar"/>
              </w:rPr>
              <w:t>满足原物料、仓库、多计量单位延续性应用；</w:t>
            </w:r>
          </w:p>
          <w:p w14:paraId="598A7DC5">
            <w:pPr>
              <w:keepNext w:val="0"/>
              <w:keepLines w:val="0"/>
              <w:widowControl/>
              <w:numPr>
                <w:ilvl w:val="0"/>
                <w:numId w:val="2"/>
              </w:numPr>
              <w:suppressLineNumbers w:val="0"/>
              <w:ind w:leftChars="0" w:right="0" w:rightChars="0"/>
              <w:jc w:val="left"/>
              <w:textAlignment w:val="center"/>
              <w:rPr>
                <w:rFonts w:hint="eastAsia" w:asciiTheme="minorEastAsia" w:hAnsiTheme="minorEastAsia" w:eastAsiaTheme="minorEastAsia" w:cstheme="minorEastAsia"/>
                <w:i w:val="0"/>
                <w:iCs w:val="0"/>
                <w:color w:val="000000"/>
                <w:sz w:val="21"/>
                <w:szCs w:val="21"/>
                <w:u w:val="none"/>
              </w:rPr>
            </w:pPr>
            <w:r>
              <w:rPr>
                <w:rStyle w:val="31"/>
                <w:rFonts w:hint="eastAsia" w:asciiTheme="minorEastAsia" w:hAnsiTheme="minorEastAsia" w:eastAsiaTheme="minorEastAsia" w:cstheme="minorEastAsia"/>
                <w:color w:val="000000"/>
                <w:shd w:val="clear" w:color="auto" w:fill="auto"/>
                <w:lang w:val="en-US" w:eastAsia="zh-CN" w:bidi="ar"/>
              </w:rPr>
              <w:t>满足原历史供应链业务单据查询应用；</w:t>
            </w:r>
          </w:p>
          <w:p w14:paraId="1EF1A959">
            <w:pPr>
              <w:keepNext w:val="0"/>
              <w:keepLines w:val="0"/>
              <w:widowControl/>
              <w:numPr>
                <w:ilvl w:val="0"/>
                <w:numId w:val="2"/>
              </w:numPr>
              <w:suppressLineNumbers w:val="0"/>
              <w:ind w:leftChars="0" w:right="0" w:rightChars="0"/>
              <w:jc w:val="left"/>
              <w:textAlignment w:val="center"/>
              <w:rPr>
                <w:rFonts w:hint="eastAsia" w:asciiTheme="minorEastAsia" w:hAnsiTheme="minorEastAsia" w:eastAsiaTheme="minorEastAsia" w:cstheme="minorEastAsia"/>
                <w:i w:val="0"/>
                <w:iCs w:val="0"/>
                <w:color w:val="000000"/>
                <w:sz w:val="21"/>
                <w:szCs w:val="21"/>
                <w:u w:val="none"/>
              </w:rPr>
            </w:pPr>
            <w:r>
              <w:rPr>
                <w:rStyle w:val="31"/>
                <w:rFonts w:hint="eastAsia" w:asciiTheme="minorEastAsia" w:hAnsiTheme="minorEastAsia" w:eastAsiaTheme="minorEastAsia" w:cstheme="minorEastAsia"/>
                <w:color w:val="000000"/>
                <w:shd w:val="clear" w:color="auto" w:fill="auto"/>
                <w:lang w:val="en-US" w:eastAsia="zh-CN" w:bidi="ar"/>
              </w:rPr>
              <w:t>满足原未执行完的订单、出入库、存货核算等单据继续应用。</w:t>
            </w:r>
            <w:r>
              <w:rPr>
                <w:rStyle w:val="31"/>
                <w:rFonts w:hint="eastAsia" w:asciiTheme="minorEastAsia" w:hAnsiTheme="minorEastAsia" w:eastAsiaTheme="minorEastAsia" w:cstheme="minorEastAsia"/>
                <w:color w:val="000000"/>
                <w:shd w:val="clear" w:color="auto" w:fill="auto"/>
                <w:lang w:val="en-US" w:eastAsia="zh-CN" w:bidi="ar"/>
              </w:rPr>
              <w:br w:type="textWrapping"/>
            </w:r>
            <w:r>
              <w:rPr>
                <w:rStyle w:val="31"/>
                <w:rFonts w:hint="eastAsia" w:asciiTheme="minorEastAsia" w:hAnsiTheme="minorEastAsia" w:eastAsiaTheme="minorEastAsia" w:cstheme="minorEastAsia"/>
                <w:color w:val="000000"/>
                <w:shd w:val="clear" w:color="auto" w:fill="auto"/>
                <w:lang w:val="en-US" w:eastAsia="zh-CN" w:bidi="ar"/>
              </w:rPr>
              <w:t>二、采购内容切换到：财务+标准供应链模式下，务必确保</w:t>
            </w:r>
            <w:r>
              <w:rPr>
                <w:rStyle w:val="31"/>
                <w:rFonts w:hint="eastAsia" w:asciiTheme="minorEastAsia" w:hAnsiTheme="minorEastAsia" w:eastAsiaTheme="minorEastAsia" w:cstheme="minorEastAsia"/>
                <w:i w:val="0"/>
                <w:iCs w:val="0"/>
                <w:color w:val="000000"/>
                <w:shd w:val="clear" w:color="auto" w:fill="auto"/>
                <w:lang w:val="en-US" w:eastAsia="zh-CN" w:bidi="ar"/>
              </w:rPr>
              <w:t>ISV产品外贸供应链功能正常应用（私有订阅模式）</w:t>
            </w:r>
            <w:r>
              <w:rPr>
                <w:rStyle w:val="31"/>
                <w:rFonts w:hint="eastAsia" w:asciiTheme="minorEastAsia" w:hAnsiTheme="minorEastAsia" w:eastAsiaTheme="minorEastAsia" w:cstheme="minorEastAsia"/>
                <w:i w:val="0"/>
                <w:iCs w:val="0"/>
                <w:color w:val="000000"/>
                <w:shd w:val="clear" w:color="auto" w:fill="auto"/>
                <w:lang w:val="en-US" w:eastAsia="zh-CN" w:bidi="ar"/>
              </w:rPr>
              <w:br w:type="textWrapping"/>
            </w:r>
            <w:r>
              <w:rPr>
                <w:rStyle w:val="31"/>
                <w:rFonts w:hint="eastAsia" w:asciiTheme="minorEastAsia" w:hAnsiTheme="minorEastAsia" w:eastAsiaTheme="minorEastAsia" w:cstheme="minorEastAsia"/>
                <w:color w:val="000000"/>
                <w:shd w:val="clear" w:color="auto" w:fill="auto"/>
                <w:lang w:val="en-US" w:eastAsia="zh-CN" w:bidi="ar"/>
              </w:rPr>
              <w:t>三、具体采购模块和许可数量如下：</w:t>
            </w:r>
          </w:p>
        </w:tc>
      </w:tr>
      <w:tr w14:paraId="4A4A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restart"/>
            <w:tcBorders>
              <w:tl2br w:val="nil"/>
              <w:tr2bl w:val="nil"/>
            </w:tcBorders>
            <w:shd w:val="clear" w:color="auto" w:fill="auto"/>
            <w:noWrap/>
            <w:vAlign w:val="center"/>
          </w:tcPr>
          <w:p w14:paraId="55EF3F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spacing w:val="0"/>
                <w:w w:val="100"/>
                <w:kern w:val="0"/>
                <w:position w:val="0"/>
                <w:sz w:val="21"/>
                <w:szCs w:val="21"/>
                <w:u w:val="none"/>
                <w:shd w:val="clear" w:color="auto" w:fill="auto"/>
                <w:lang w:val="en-US" w:eastAsia="zh-CN" w:bidi="ar"/>
              </w:rPr>
              <w:t>业务领域</w:t>
            </w:r>
          </w:p>
        </w:tc>
        <w:tc>
          <w:tcPr>
            <w:tcW w:w="2805" w:type="dxa"/>
            <w:vMerge w:val="restart"/>
            <w:tcBorders>
              <w:tl2br w:val="nil"/>
              <w:tr2bl w:val="nil"/>
            </w:tcBorders>
            <w:shd w:val="clear" w:color="auto" w:fill="auto"/>
            <w:noWrap/>
            <w:vAlign w:val="center"/>
          </w:tcPr>
          <w:p w14:paraId="29782C3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spacing w:val="0"/>
                <w:w w:val="100"/>
                <w:kern w:val="0"/>
                <w:position w:val="0"/>
                <w:sz w:val="21"/>
                <w:szCs w:val="21"/>
                <w:u w:val="none"/>
                <w:shd w:val="clear" w:color="auto" w:fill="auto"/>
                <w:lang w:val="en-US" w:eastAsia="zh-CN" w:bidi="ar"/>
              </w:rPr>
              <w:t>模块</w:t>
            </w:r>
          </w:p>
        </w:tc>
        <w:tc>
          <w:tcPr>
            <w:tcW w:w="3422" w:type="dxa"/>
            <w:gridSpan w:val="2"/>
            <w:tcBorders>
              <w:tl2br w:val="nil"/>
              <w:tr2bl w:val="nil"/>
            </w:tcBorders>
            <w:shd w:val="clear" w:color="auto" w:fill="auto"/>
            <w:noWrap/>
            <w:vAlign w:val="center"/>
          </w:tcPr>
          <w:p w14:paraId="0DBC2DD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spacing w:val="0"/>
                <w:w w:val="100"/>
                <w:kern w:val="0"/>
                <w:position w:val="0"/>
                <w:sz w:val="21"/>
                <w:szCs w:val="21"/>
                <w:u w:val="none"/>
                <w:shd w:val="clear" w:color="auto" w:fill="auto"/>
                <w:lang w:val="en-US" w:eastAsia="zh-CN" w:bidi="ar"/>
              </w:rPr>
              <w:t>用户数　</w:t>
            </w:r>
          </w:p>
        </w:tc>
        <w:tc>
          <w:tcPr>
            <w:tcW w:w="1865" w:type="dxa"/>
            <w:vMerge w:val="restart"/>
            <w:tcBorders>
              <w:tl2br w:val="nil"/>
              <w:tr2bl w:val="nil"/>
            </w:tcBorders>
            <w:shd w:val="clear" w:color="auto" w:fill="auto"/>
            <w:noWrap/>
            <w:vAlign w:val="center"/>
          </w:tcPr>
          <w:p w14:paraId="507C365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spacing w:val="0"/>
                <w:w w:val="100"/>
                <w:kern w:val="0"/>
                <w:position w:val="0"/>
                <w:sz w:val="21"/>
                <w:szCs w:val="21"/>
                <w:u w:val="none"/>
                <w:shd w:val="clear" w:color="auto" w:fill="auto"/>
                <w:lang w:val="en-US" w:eastAsia="zh-CN" w:bidi="ar"/>
              </w:rPr>
              <w:t>备注</w:t>
            </w:r>
          </w:p>
        </w:tc>
      </w:tr>
      <w:tr w14:paraId="2027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7669BFAA">
            <w:pPr>
              <w:jc w:val="center"/>
              <w:rPr>
                <w:rFonts w:hint="eastAsia" w:asciiTheme="minorEastAsia" w:hAnsiTheme="minorEastAsia" w:eastAsiaTheme="minorEastAsia" w:cstheme="minorEastAsia"/>
                <w:b/>
                <w:bCs/>
                <w:i w:val="0"/>
                <w:iCs w:val="0"/>
                <w:color w:val="000000"/>
                <w:sz w:val="21"/>
                <w:szCs w:val="21"/>
                <w:u w:val="none"/>
              </w:rPr>
            </w:pPr>
          </w:p>
        </w:tc>
        <w:tc>
          <w:tcPr>
            <w:tcW w:w="2805" w:type="dxa"/>
            <w:vMerge w:val="continue"/>
            <w:tcBorders>
              <w:tl2br w:val="nil"/>
              <w:tr2bl w:val="nil"/>
            </w:tcBorders>
            <w:shd w:val="clear" w:color="auto" w:fill="auto"/>
            <w:noWrap/>
            <w:vAlign w:val="center"/>
          </w:tcPr>
          <w:p w14:paraId="143339E6">
            <w:pPr>
              <w:jc w:val="center"/>
              <w:rPr>
                <w:rFonts w:hint="eastAsia" w:asciiTheme="minorEastAsia" w:hAnsiTheme="minorEastAsia" w:eastAsiaTheme="minorEastAsia" w:cstheme="minorEastAsia"/>
                <w:b/>
                <w:bCs/>
                <w:i w:val="0"/>
                <w:iCs w:val="0"/>
                <w:color w:val="000000"/>
                <w:sz w:val="21"/>
                <w:szCs w:val="21"/>
                <w:u w:val="none"/>
              </w:rPr>
            </w:pPr>
          </w:p>
        </w:tc>
        <w:tc>
          <w:tcPr>
            <w:tcW w:w="1588" w:type="dxa"/>
            <w:tcBorders>
              <w:tl2br w:val="nil"/>
              <w:tr2bl w:val="nil"/>
            </w:tcBorders>
            <w:shd w:val="clear" w:color="auto" w:fill="auto"/>
            <w:noWrap/>
            <w:vAlign w:val="center"/>
          </w:tcPr>
          <w:p w14:paraId="05F1164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spacing w:val="0"/>
                <w:w w:val="100"/>
                <w:kern w:val="0"/>
                <w:position w:val="0"/>
                <w:sz w:val="21"/>
                <w:szCs w:val="21"/>
                <w:u w:val="none"/>
                <w:shd w:val="clear" w:color="auto" w:fill="auto"/>
                <w:lang w:val="en-US" w:eastAsia="zh-CN" w:bidi="ar"/>
              </w:rPr>
              <w:t>许可方式：买断</w:t>
            </w:r>
          </w:p>
        </w:tc>
        <w:tc>
          <w:tcPr>
            <w:tcW w:w="1834" w:type="dxa"/>
            <w:tcBorders>
              <w:tl2br w:val="nil"/>
              <w:tr2bl w:val="nil"/>
            </w:tcBorders>
            <w:shd w:val="clear" w:color="auto" w:fill="auto"/>
            <w:noWrap/>
            <w:vAlign w:val="center"/>
          </w:tcPr>
          <w:p w14:paraId="382D241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spacing w:val="0"/>
                <w:w w:val="100"/>
                <w:kern w:val="0"/>
                <w:position w:val="0"/>
                <w:sz w:val="21"/>
                <w:szCs w:val="21"/>
                <w:u w:val="none"/>
                <w:shd w:val="clear" w:color="auto"/>
                <w:lang w:val="en-US" w:eastAsia="zh-CN" w:bidi="ar"/>
              </w:rPr>
              <w:t>合计（元）</w:t>
            </w:r>
          </w:p>
        </w:tc>
        <w:tc>
          <w:tcPr>
            <w:tcW w:w="1865" w:type="dxa"/>
            <w:vMerge w:val="continue"/>
            <w:tcBorders>
              <w:tl2br w:val="nil"/>
              <w:tr2bl w:val="nil"/>
            </w:tcBorders>
            <w:shd w:val="clear" w:color="auto" w:fill="auto"/>
            <w:noWrap/>
            <w:vAlign w:val="center"/>
          </w:tcPr>
          <w:p w14:paraId="156082AE">
            <w:pPr>
              <w:jc w:val="center"/>
              <w:rPr>
                <w:rFonts w:hint="eastAsia" w:asciiTheme="minorEastAsia" w:hAnsiTheme="minorEastAsia" w:eastAsiaTheme="minorEastAsia" w:cstheme="minorEastAsia"/>
                <w:b/>
                <w:bCs/>
                <w:i w:val="0"/>
                <w:iCs w:val="0"/>
                <w:color w:val="000000"/>
                <w:sz w:val="21"/>
                <w:szCs w:val="21"/>
                <w:u w:val="none"/>
              </w:rPr>
            </w:pPr>
          </w:p>
        </w:tc>
      </w:tr>
      <w:tr w14:paraId="4734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restart"/>
            <w:tcBorders>
              <w:tl2br w:val="nil"/>
              <w:tr2bl w:val="nil"/>
            </w:tcBorders>
            <w:shd w:val="clear" w:color="auto" w:fill="auto"/>
            <w:noWrap/>
            <w:vAlign w:val="center"/>
          </w:tcPr>
          <w:p w14:paraId="6D7114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财务云</w:t>
            </w:r>
          </w:p>
        </w:tc>
        <w:tc>
          <w:tcPr>
            <w:tcW w:w="2805" w:type="dxa"/>
            <w:tcBorders>
              <w:tl2br w:val="nil"/>
              <w:tr2bl w:val="nil"/>
            </w:tcBorders>
            <w:shd w:val="clear" w:color="auto" w:fill="auto"/>
            <w:noWrap/>
            <w:vAlign w:val="center"/>
          </w:tcPr>
          <w:p w14:paraId="5E8201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总账</w:t>
            </w:r>
          </w:p>
        </w:tc>
        <w:tc>
          <w:tcPr>
            <w:tcW w:w="1588" w:type="dxa"/>
            <w:vMerge w:val="restart"/>
            <w:tcBorders>
              <w:tl2br w:val="nil"/>
              <w:tr2bl w:val="nil"/>
            </w:tcBorders>
            <w:shd w:val="clear" w:color="auto" w:fill="auto"/>
            <w:noWrap/>
            <w:vAlign w:val="center"/>
          </w:tcPr>
          <w:p w14:paraId="34EFE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85</w:t>
            </w:r>
          </w:p>
        </w:tc>
        <w:tc>
          <w:tcPr>
            <w:tcW w:w="1834" w:type="dxa"/>
            <w:vMerge w:val="restart"/>
            <w:tcBorders>
              <w:tl2br w:val="nil"/>
              <w:tr2bl w:val="nil"/>
            </w:tcBorders>
            <w:shd w:val="clear" w:color="auto" w:fill="auto"/>
            <w:noWrap/>
            <w:vAlign w:val="center"/>
          </w:tcPr>
          <w:p w14:paraId="0BDC6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c>
          <w:tcPr>
            <w:tcW w:w="1865" w:type="dxa"/>
            <w:vMerge w:val="restart"/>
            <w:tcBorders>
              <w:tl2br w:val="nil"/>
              <w:tr2bl w:val="nil"/>
            </w:tcBorders>
            <w:shd w:val="clear" w:color="auto" w:fill="auto"/>
            <w:noWrap/>
            <w:vAlign w:val="center"/>
          </w:tcPr>
          <w:p w14:paraId="7C6EC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r>
      <w:tr w14:paraId="1255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177C5E61">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71AF93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智能会计平台</w:t>
            </w:r>
          </w:p>
        </w:tc>
        <w:tc>
          <w:tcPr>
            <w:tcW w:w="1588" w:type="dxa"/>
            <w:vMerge w:val="continue"/>
            <w:tcBorders>
              <w:tl2br w:val="nil"/>
              <w:tr2bl w:val="nil"/>
            </w:tcBorders>
            <w:shd w:val="clear" w:color="auto" w:fill="auto"/>
            <w:noWrap/>
            <w:vAlign w:val="center"/>
          </w:tcPr>
          <w:p w14:paraId="1F4E35E1">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6BADA619">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3EF7FF4A">
            <w:pPr>
              <w:jc w:val="center"/>
              <w:rPr>
                <w:rFonts w:hint="eastAsia" w:asciiTheme="minorEastAsia" w:hAnsiTheme="minorEastAsia" w:eastAsiaTheme="minorEastAsia" w:cstheme="minorEastAsia"/>
                <w:i w:val="0"/>
                <w:iCs w:val="0"/>
                <w:color w:val="000000"/>
                <w:sz w:val="21"/>
                <w:szCs w:val="21"/>
                <w:u w:val="none"/>
              </w:rPr>
            </w:pPr>
          </w:p>
        </w:tc>
      </w:tr>
      <w:tr w14:paraId="3E61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08482847">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5F8EBE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内部往来协同</w:t>
            </w:r>
          </w:p>
        </w:tc>
        <w:tc>
          <w:tcPr>
            <w:tcW w:w="1588" w:type="dxa"/>
            <w:vMerge w:val="continue"/>
            <w:tcBorders>
              <w:tl2br w:val="nil"/>
              <w:tr2bl w:val="nil"/>
            </w:tcBorders>
            <w:shd w:val="clear" w:color="auto" w:fill="auto"/>
            <w:noWrap/>
            <w:vAlign w:val="center"/>
          </w:tcPr>
          <w:p w14:paraId="5F66F615">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289A6492">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4F1F87B9">
            <w:pPr>
              <w:jc w:val="center"/>
              <w:rPr>
                <w:rFonts w:hint="eastAsia" w:asciiTheme="minorEastAsia" w:hAnsiTheme="minorEastAsia" w:eastAsiaTheme="minorEastAsia" w:cstheme="minorEastAsia"/>
                <w:i w:val="0"/>
                <w:iCs w:val="0"/>
                <w:color w:val="000000"/>
                <w:sz w:val="21"/>
                <w:szCs w:val="21"/>
                <w:u w:val="none"/>
              </w:rPr>
            </w:pPr>
          </w:p>
        </w:tc>
      </w:tr>
      <w:tr w14:paraId="36E8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230A1F7A">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331280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应收款管理</w:t>
            </w:r>
          </w:p>
        </w:tc>
        <w:tc>
          <w:tcPr>
            <w:tcW w:w="1588" w:type="dxa"/>
            <w:vMerge w:val="continue"/>
            <w:tcBorders>
              <w:tl2br w:val="nil"/>
              <w:tr2bl w:val="nil"/>
            </w:tcBorders>
            <w:shd w:val="clear" w:color="auto" w:fill="auto"/>
            <w:noWrap/>
            <w:vAlign w:val="center"/>
          </w:tcPr>
          <w:p w14:paraId="7C998771">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63A7B64E">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79C76802">
            <w:pPr>
              <w:jc w:val="center"/>
              <w:rPr>
                <w:rFonts w:hint="eastAsia" w:asciiTheme="minorEastAsia" w:hAnsiTheme="minorEastAsia" w:eastAsiaTheme="minorEastAsia" w:cstheme="minorEastAsia"/>
                <w:i w:val="0"/>
                <w:iCs w:val="0"/>
                <w:color w:val="000000"/>
                <w:sz w:val="21"/>
                <w:szCs w:val="21"/>
                <w:u w:val="none"/>
              </w:rPr>
            </w:pPr>
          </w:p>
        </w:tc>
      </w:tr>
      <w:tr w14:paraId="530D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1B89E7F1">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547FF1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应付款管理</w:t>
            </w:r>
          </w:p>
        </w:tc>
        <w:tc>
          <w:tcPr>
            <w:tcW w:w="1588" w:type="dxa"/>
            <w:vMerge w:val="continue"/>
            <w:tcBorders>
              <w:tl2br w:val="nil"/>
              <w:tr2bl w:val="nil"/>
            </w:tcBorders>
            <w:shd w:val="clear" w:color="auto" w:fill="auto"/>
            <w:noWrap/>
            <w:vAlign w:val="center"/>
          </w:tcPr>
          <w:p w14:paraId="71B0119B">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10F2C250">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7D15E599">
            <w:pPr>
              <w:jc w:val="center"/>
              <w:rPr>
                <w:rFonts w:hint="eastAsia" w:asciiTheme="minorEastAsia" w:hAnsiTheme="minorEastAsia" w:eastAsiaTheme="minorEastAsia" w:cstheme="minorEastAsia"/>
                <w:i w:val="0"/>
                <w:iCs w:val="0"/>
                <w:color w:val="000000"/>
                <w:sz w:val="21"/>
                <w:szCs w:val="21"/>
                <w:u w:val="none"/>
              </w:rPr>
            </w:pPr>
          </w:p>
        </w:tc>
      </w:tr>
      <w:tr w14:paraId="3091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3BB21D71">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76A2D5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发票管理</w:t>
            </w:r>
          </w:p>
        </w:tc>
        <w:tc>
          <w:tcPr>
            <w:tcW w:w="1588" w:type="dxa"/>
            <w:vMerge w:val="continue"/>
            <w:tcBorders>
              <w:tl2br w:val="nil"/>
              <w:tr2bl w:val="nil"/>
            </w:tcBorders>
            <w:shd w:val="clear" w:color="auto" w:fill="auto"/>
            <w:noWrap/>
            <w:vAlign w:val="center"/>
          </w:tcPr>
          <w:p w14:paraId="1DA9953D">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2499DDF9">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6947D56B">
            <w:pPr>
              <w:jc w:val="center"/>
              <w:rPr>
                <w:rFonts w:hint="eastAsia" w:asciiTheme="minorEastAsia" w:hAnsiTheme="minorEastAsia" w:eastAsiaTheme="minorEastAsia" w:cstheme="minorEastAsia"/>
                <w:i w:val="0"/>
                <w:iCs w:val="0"/>
                <w:color w:val="000000"/>
                <w:sz w:val="21"/>
                <w:szCs w:val="21"/>
                <w:u w:val="none"/>
              </w:rPr>
            </w:pPr>
          </w:p>
        </w:tc>
      </w:tr>
      <w:tr w14:paraId="4B36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617EDBAA">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077622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出纳管理</w:t>
            </w:r>
          </w:p>
        </w:tc>
        <w:tc>
          <w:tcPr>
            <w:tcW w:w="1588" w:type="dxa"/>
            <w:vMerge w:val="continue"/>
            <w:tcBorders>
              <w:tl2br w:val="nil"/>
              <w:tr2bl w:val="nil"/>
            </w:tcBorders>
            <w:shd w:val="clear" w:color="auto" w:fill="auto"/>
            <w:noWrap/>
            <w:vAlign w:val="center"/>
          </w:tcPr>
          <w:p w14:paraId="5A4C8621">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632818C9">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6F4D6547">
            <w:pPr>
              <w:jc w:val="center"/>
              <w:rPr>
                <w:rFonts w:hint="eastAsia" w:asciiTheme="minorEastAsia" w:hAnsiTheme="minorEastAsia" w:eastAsiaTheme="minorEastAsia" w:cstheme="minorEastAsia"/>
                <w:i w:val="0"/>
                <w:iCs w:val="0"/>
                <w:color w:val="000000"/>
                <w:sz w:val="21"/>
                <w:szCs w:val="21"/>
                <w:u w:val="none"/>
              </w:rPr>
            </w:pPr>
          </w:p>
        </w:tc>
      </w:tr>
      <w:tr w14:paraId="78DE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180A4B73">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7C5E6D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网上银行</w:t>
            </w:r>
          </w:p>
        </w:tc>
        <w:tc>
          <w:tcPr>
            <w:tcW w:w="1588" w:type="dxa"/>
            <w:vMerge w:val="continue"/>
            <w:tcBorders>
              <w:tl2br w:val="nil"/>
              <w:tr2bl w:val="nil"/>
            </w:tcBorders>
            <w:shd w:val="clear" w:color="auto" w:fill="auto"/>
            <w:noWrap/>
            <w:vAlign w:val="center"/>
          </w:tcPr>
          <w:p w14:paraId="14AC331A">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02066A12">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69A1857E">
            <w:pPr>
              <w:jc w:val="center"/>
              <w:rPr>
                <w:rFonts w:hint="eastAsia" w:asciiTheme="minorEastAsia" w:hAnsiTheme="minorEastAsia" w:eastAsiaTheme="minorEastAsia" w:cstheme="minorEastAsia"/>
                <w:i w:val="0"/>
                <w:iCs w:val="0"/>
                <w:color w:val="000000"/>
                <w:sz w:val="21"/>
                <w:szCs w:val="21"/>
                <w:u w:val="none"/>
              </w:rPr>
            </w:pPr>
          </w:p>
        </w:tc>
      </w:tr>
      <w:tr w14:paraId="59FD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7AF21013">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68FDE8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票据管理</w:t>
            </w:r>
          </w:p>
        </w:tc>
        <w:tc>
          <w:tcPr>
            <w:tcW w:w="1588" w:type="dxa"/>
            <w:vMerge w:val="continue"/>
            <w:tcBorders>
              <w:tl2br w:val="nil"/>
              <w:tr2bl w:val="nil"/>
            </w:tcBorders>
            <w:shd w:val="clear" w:color="auto" w:fill="auto"/>
            <w:noWrap/>
            <w:vAlign w:val="center"/>
          </w:tcPr>
          <w:p w14:paraId="481C8E02">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1EC711D8">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2A4EE381">
            <w:pPr>
              <w:jc w:val="center"/>
              <w:rPr>
                <w:rFonts w:hint="eastAsia" w:asciiTheme="minorEastAsia" w:hAnsiTheme="minorEastAsia" w:eastAsiaTheme="minorEastAsia" w:cstheme="minorEastAsia"/>
                <w:i w:val="0"/>
                <w:iCs w:val="0"/>
                <w:color w:val="000000"/>
                <w:sz w:val="21"/>
                <w:szCs w:val="21"/>
                <w:u w:val="none"/>
              </w:rPr>
            </w:pPr>
          </w:p>
        </w:tc>
      </w:tr>
      <w:tr w14:paraId="49B8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6CBFA2E4">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55726C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固定资产</w:t>
            </w:r>
          </w:p>
        </w:tc>
        <w:tc>
          <w:tcPr>
            <w:tcW w:w="1588" w:type="dxa"/>
            <w:vMerge w:val="continue"/>
            <w:tcBorders>
              <w:tl2br w:val="nil"/>
              <w:tr2bl w:val="nil"/>
            </w:tcBorders>
            <w:shd w:val="clear" w:color="auto" w:fill="auto"/>
            <w:noWrap/>
            <w:vAlign w:val="center"/>
          </w:tcPr>
          <w:p w14:paraId="7E7170F6">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44FB977B">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708DDE76">
            <w:pPr>
              <w:jc w:val="center"/>
              <w:rPr>
                <w:rFonts w:hint="eastAsia" w:asciiTheme="minorEastAsia" w:hAnsiTheme="minorEastAsia" w:eastAsiaTheme="minorEastAsia" w:cstheme="minorEastAsia"/>
                <w:i w:val="0"/>
                <w:iCs w:val="0"/>
                <w:color w:val="000000"/>
                <w:sz w:val="21"/>
                <w:szCs w:val="21"/>
                <w:u w:val="none"/>
              </w:rPr>
            </w:pPr>
          </w:p>
        </w:tc>
      </w:tr>
      <w:tr w14:paraId="7278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7D812217">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666821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存货核算</w:t>
            </w:r>
          </w:p>
        </w:tc>
        <w:tc>
          <w:tcPr>
            <w:tcW w:w="1588" w:type="dxa"/>
            <w:vMerge w:val="continue"/>
            <w:tcBorders>
              <w:tl2br w:val="nil"/>
              <w:tr2bl w:val="nil"/>
            </w:tcBorders>
            <w:shd w:val="clear" w:color="auto" w:fill="auto"/>
            <w:noWrap/>
            <w:vAlign w:val="center"/>
          </w:tcPr>
          <w:p w14:paraId="7E0FE9B8">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192E7274">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58B7FEBB">
            <w:pPr>
              <w:jc w:val="center"/>
              <w:rPr>
                <w:rFonts w:hint="eastAsia" w:asciiTheme="minorEastAsia" w:hAnsiTheme="minorEastAsia" w:eastAsiaTheme="minorEastAsia" w:cstheme="minorEastAsia"/>
                <w:i w:val="0"/>
                <w:iCs w:val="0"/>
                <w:color w:val="000000"/>
                <w:sz w:val="21"/>
                <w:szCs w:val="21"/>
                <w:u w:val="none"/>
              </w:rPr>
            </w:pPr>
          </w:p>
        </w:tc>
      </w:tr>
      <w:tr w14:paraId="2E45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0E10517D">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4EDEAE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报表</w:t>
            </w:r>
          </w:p>
        </w:tc>
        <w:tc>
          <w:tcPr>
            <w:tcW w:w="1588" w:type="dxa"/>
            <w:vMerge w:val="continue"/>
            <w:tcBorders>
              <w:tl2br w:val="nil"/>
              <w:tr2bl w:val="nil"/>
            </w:tcBorders>
            <w:shd w:val="clear" w:color="auto" w:fill="auto"/>
            <w:noWrap/>
            <w:vAlign w:val="center"/>
          </w:tcPr>
          <w:p w14:paraId="758819BC">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302C0449">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76CC3CA5">
            <w:pPr>
              <w:jc w:val="center"/>
              <w:rPr>
                <w:rFonts w:hint="eastAsia" w:asciiTheme="minorEastAsia" w:hAnsiTheme="minorEastAsia" w:eastAsiaTheme="minorEastAsia" w:cstheme="minorEastAsia"/>
                <w:i w:val="0"/>
                <w:iCs w:val="0"/>
                <w:color w:val="000000"/>
                <w:sz w:val="21"/>
                <w:szCs w:val="21"/>
                <w:u w:val="none"/>
              </w:rPr>
            </w:pPr>
          </w:p>
        </w:tc>
      </w:tr>
      <w:tr w14:paraId="5AF7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244BDF79">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18502C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合并报表</w:t>
            </w:r>
          </w:p>
        </w:tc>
        <w:tc>
          <w:tcPr>
            <w:tcW w:w="1588" w:type="dxa"/>
            <w:vMerge w:val="continue"/>
            <w:tcBorders>
              <w:tl2br w:val="nil"/>
              <w:tr2bl w:val="nil"/>
            </w:tcBorders>
            <w:shd w:val="clear" w:color="auto" w:fill="auto"/>
            <w:noWrap/>
            <w:vAlign w:val="center"/>
          </w:tcPr>
          <w:p w14:paraId="142719F2">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1F044068">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502A3D37">
            <w:pPr>
              <w:jc w:val="center"/>
              <w:rPr>
                <w:rFonts w:hint="eastAsia" w:asciiTheme="minorEastAsia" w:hAnsiTheme="minorEastAsia" w:eastAsiaTheme="minorEastAsia" w:cstheme="minorEastAsia"/>
                <w:i w:val="0"/>
                <w:iCs w:val="0"/>
                <w:color w:val="000000"/>
                <w:sz w:val="21"/>
                <w:szCs w:val="21"/>
                <w:u w:val="none"/>
              </w:rPr>
            </w:pPr>
          </w:p>
        </w:tc>
      </w:tr>
      <w:tr w14:paraId="5184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restart"/>
            <w:tcBorders>
              <w:tl2br w:val="nil"/>
              <w:tr2bl w:val="nil"/>
            </w:tcBorders>
            <w:shd w:val="clear" w:color="auto" w:fill="auto"/>
            <w:noWrap/>
            <w:vAlign w:val="center"/>
          </w:tcPr>
          <w:p w14:paraId="761CA2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标准供应链</w:t>
            </w:r>
          </w:p>
        </w:tc>
        <w:tc>
          <w:tcPr>
            <w:tcW w:w="2805" w:type="dxa"/>
            <w:tcBorders>
              <w:tl2br w:val="nil"/>
              <w:tr2bl w:val="nil"/>
            </w:tcBorders>
            <w:shd w:val="clear" w:color="auto" w:fill="auto"/>
            <w:noWrap/>
            <w:vAlign w:val="center"/>
          </w:tcPr>
          <w:p w14:paraId="638DF5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采购管理</w:t>
            </w:r>
          </w:p>
        </w:tc>
        <w:tc>
          <w:tcPr>
            <w:tcW w:w="1588" w:type="dxa"/>
            <w:vMerge w:val="continue"/>
            <w:tcBorders>
              <w:tl2br w:val="nil"/>
              <w:tr2bl w:val="nil"/>
            </w:tcBorders>
            <w:shd w:val="clear" w:color="auto" w:fill="auto"/>
            <w:noWrap/>
            <w:vAlign w:val="center"/>
          </w:tcPr>
          <w:p w14:paraId="271238D4">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26432990">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141B0199">
            <w:pPr>
              <w:jc w:val="center"/>
              <w:rPr>
                <w:rFonts w:hint="eastAsia" w:asciiTheme="minorEastAsia" w:hAnsiTheme="minorEastAsia" w:eastAsiaTheme="minorEastAsia" w:cstheme="minorEastAsia"/>
                <w:i w:val="0"/>
                <w:iCs w:val="0"/>
                <w:color w:val="000000"/>
                <w:sz w:val="21"/>
                <w:szCs w:val="21"/>
                <w:u w:val="none"/>
              </w:rPr>
            </w:pPr>
          </w:p>
        </w:tc>
      </w:tr>
      <w:tr w14:paraId="34F6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1D7CC5C9">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39C2AC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销售管理</w:t>
            </w:r>
          </w:p>
        </w:tc>
        <w:tc>
          <w:tcPr>
            <w:tcW w:w="1588" w:type="dxa"/>
            <w:vMerge w:val="continue"/>
            <w:tcBorders>
              <w:tl2br w:val="nil"/>
              <w:tr2bl w:val="nil"/>
            </w:tcBorders>
            <w:shd w:val="clear" w:color="auto" w:fill="auto"/>
            <w:noWrap/>
            <w:vAlign w:val="center"/>
          </w:tcPr>
          <w:p w14:paraId="36652A00">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76896973">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4860FB35">
            <w:pPr>
              <w:jc w:val="center"/>
              <w:rPr>
                <w:rFonts w:hint="eastAsia" w:asciiTheme="minorEastAsia" w:hAnsiTheme="minorEastAsia" w:eastAsiaTheme="minorEastAsia" w:cstheme="minorEastAsia"/>
                <w:i w:val="0"/>
                <w:iCs w:val="0"/>
                <w:color w:val="000000"/>
                <w:sz w:val="21"/>
                <w:szCs w:val="21"/>
                <w:u w:val="none"/>
              </w:rPr>
            </w:pPr>
          </w:p>
        </w:tc>
      </w:tr>
      <w:tr w14:paraId="388F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21A8A54D">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5F0B10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库存管理</w:t>
            </w:r>
          </w:p>
        </w:tc>
        <w:tc>
          <w:tcPr>
            <w:tcW w:w="1588" w:type="dxa"/>
            <w:vMerge w:val="continue"/>
            <w:tcBorders>
              <w:tl2br w:val="nil"/>
              <w:tr2bl w:val="nil"/>
            </w:tcBorders>
            <w:shd w:val="clear" w:color="auto" w:fill="auto"/>
            <w:noWrap/>
            <w:vAlign w:val="center"/>
          </w:tcPr>
          <w:p w14:paraId="1A55A560">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067FBBD9">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6D98E207">
            <w:pPr>
              <w:jc w:val="center"/>
              <w:rPr>
                <w:rFonts w:hint="eastAsia" w:asciiTheme="minorEastAsia" w:hAnsiTheme="minorEastAsia" w:eastAsiaTheme="minorEastAsia" w:cstheme="minorEastAsia"/>
                <w:i w:val="0"/>
                <w:iCs w:val="0"/>
                <w:color w:val="000000"/>
                <w:sz w:val="21"/>
                <w:szCs w:val="21"/>
                <w:u w:val="none"/>
              </w:rPr>
            </w:pPr>
          </w:p>
        </w:tc>
      </w:tr>
      <w:tr w14:paraId="3A82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6CBBFCA9">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5B3697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组织间结算</w:t>
            </w:r>
          </w:p>
        </w:tc>
        <w:tc>
          <w:tcPr>
            <w:tcW w:w="1588" w:type="dxa"/>
            <w:vMerge w:val="continue"/>
            <w:tcBorders>
              <w:tl2br w:val="nil"/>
              <w:tr2bl w:val="nil"/>
            </w:tcBorders>
            <w:shd w:val="clear" w:color="auto" w:fill="auto"/>
            <w:noWrap/>
            <w:vAlign w:val="center"/>
          </w:tcPr>
          <w:p w14:paraId="1467F4BA">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714F0E8E">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7E1F3D98">
            <w:pPr>
              <w:jc w:val="center"/>
              <w:rPr>
                <w:rFonts w:hint="eastAsia" w:asciiTheme="minorEastAsia" w:hAnsiTheme="minorEastAsia" w:eastAsiaTheme="minorEastAsia" w:cstheme="minorEastAsia"/>
                <w:i w:val="0"/>
                <w:iCs w:val="0"/>
                <w:color w:val="000000"/>
                <w:sz w:val="21"/>
                <w:szCs w:val="21"/>
                <w:u w:val="none"/>
              </w:rPr>
            </w:pPr>
          </w:p>
        </w:tc>
      </w:tr>
      <w:tr w14:paraId="413F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restart"/>
            <w:tcBorders>
              <w:tl2br w:val="nil"/>
              <w:tr2bl w:val="nil"/>
            </w:tcBorders>
            <w:shd w:val="clear" w:color="auto" w:fill="auto"/>
            <w:noWrap/>
            <w:vAlign w:val="center"/>
          </w:tcPr>
          <w:p w14:paraId="2FB196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平台特性</w:t>
            </w:r>
          </w:p>
        </w:tc>
        <w:tc>
          <w:tcPr>
            <w:tcW w:w="2805" w:type="dxa"/>
            <w:tcBorders>
              <w:tl2br w:val="nil"/>
              <w:tr2bl w:val="nil"/>
            </w:tcBorders>
            <w:shd w:val="clear" w:color="auto" w:fill="auto"/>
            <w:noWrap/>
            <w:vAlign w:val="center"/>
          </w:tcPr>
          <w:p w14:paraId="2B20E3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多组织</w:t>
            </w:r>
          </w:p>
        </w:tc>
        <w:tc>
          <w:tcPr>
            <w:tcW w:w="1588" w:type="dxa"/>
            <w:tcBorders>
              <w:tl2br w:val="nil"/>
              <w:tr2bl w:val="nil"/>
            </w:tcBorders>
            <w:shd w:val="clear" w:color="auto" w:fill="auto"/>
            <w:noWrap/>
            <w:vAlign w:val="center"/>
          </w:tcPr>
          <w:p w14:paraId="42478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1</w:t>
            </w:r>
          </w:p>
        </w:tc>
        <w:tc>
          <w:tcPr>
            <w:tcW w:w="1834" w:type="dxa"/>
            <w:tcBorders>
              <w:tl2br w:val="nil"/>
              <w:tr2bl w:val="nil"/>
            </w:tcBorders>
            <w:shd w:val="clear" w:color="auto" w:fill="auto"/>
            <w:noWrap/>
            <w:vAlign w:val="center"/>
          </w:tcPr>
          <w:p w14:paraId="6E799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c>
          <w:tcPr>
            <w:tcW w:w="1865" w:type="dxa"/>
            <w:tcBorders>
              <w:tl2br w:val="nil"/>
              <w:tr2bl w:val="nil"/>
            </w:tcBorders>
            <w:shd w:val="clear" w:color="auto" w:fill="auto"/>
            <w:noWrap/>
            <w:vAlign w:val="center"/>
          </w:tcPr>
          <w:p w14:paraId="011541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r>
      <w:tr w14:paraId="10FE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4CBBD747">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vAlign w:val="center"/>
          </w:tcPr>
          <w:p w14:paraId="3138D3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动态密码卡特性</w:t>
            </w:r>
          </w:p>
        </w:tc>
        <w:tc>
          <w:tcPr>
            <w:tcW w:w="1588" w:type="dxa"/>
            <w:tcBorders>
              <w:tl2br w:val="nil"/>
              <w:tr2bl w:val="nil"/>
            </w:tcBorders>
            <w:shd w:val="clear" w:color="auto" w:fill="auto"/>
            <w:noWrap/>
            <w:vAlign w:val="center"/>
          </w:tcPr>
          <w:p w14:paraId="63B7ED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1</w:t>
            </w:r>
          </w:p>
        </w:tc>
        <w:tc>
          <w:tcPr>
            <w:tcW w:w="1834" w:type="dxa"/>
            <w:tcBorders>
              <w:tl2br w:val="nil"/>
              <w:tr2bl w:val="nil"/>
            </w:tcBorders>
            <w:shd w:val="clear" w:color="auto" w:fill="auto"/>
            <w:noWrap/>
            <w:vAlign w:val="center"/>
          </w:tcPr>
          <w:p w14:paraId="17381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c>
          <w:tcPr>
            <w:tcW w:w="1865" w:type="dxa"/>
            <w:tcBorders>
              <w:tl2br w:val="nil"/>
              <w:tr2bl w:val="nil"/>
            </w:tcBorders>
            <w:shd w:val="clear" w:color="auto" w:fill="auto"/>
            <w:noWrap/>
            <w:vAlign w:val="center"/>
          </w:tcPr>
          <w:p w14:paraId="53C0E6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r>
      <w:tr w14:paraId="4A2D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77AC0B9F">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079A98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工作流运行平台</w:t>
            </w:r>
          </w:p>
        </w:tc>
        <w:tc>
          <w:tcPr>
            <w:tcW w:w="1588" w:type="dxa"/>
            <w:tcBorders>
              <w:tl2br w:val="nil"/>
              <w:tr2bl w:val="nil"/>
            </w:tcBorders>
            <w:shd w:val="clear" w:color="auto" w:fill="auto"/>
            <w:noWrap/>
            <w:vAlign w:val="center"/>
          </w:tcPr>
          <w:p w14:paraId="16D8B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1</w:t>
            </w:r>
          </w:p>
        </w:tc>
        <w:tc>
          <w:tcPr>
            <w:tcW w:w="1834" w:type="dxa"/>
            <w:tcBorders>
              <w:tl2br w:val="nil"/>
              <w:tr2bl w:val="nil"/>
            </w:tcBorders>
            <w:shd w:val="clear" w:color="auto" w:fill="auto"/>
            <w:noWrap/>
            <w:vAlign w:val="center"/>
          </w:tcPr>
          <w:p w14:paraId="08430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c>
          <w:tcPr>
            <w:tcW w:w="1865" w:type="dxa"/>
            <w:tcBorders>
              <w:tl2br w:val="nil"/>
              <w:tr2bl w:val="nil"/>
            </w:tcBorders>
            <w:shd w:val="clear" w:color="auto" w:fill="auto"/>
            <w:noWrap/>
            <w:vAlign w:val="center"/>
          </w:tcPr>
          <w:p w14:paraId="42AB99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r>
      <w:tr w14:paraId="2E04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6E07F1E5">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6EDCDB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业务监控平台</w:t>
            </w:r>
          </w:p>
        </w:tc>
        <w:tc>
          <w:tcPr>
            <w:tcW w:w="1588" w:type="dxa"/>
            <w:tcBorders>
              <w:tl2br w:val="nil"/>
              <w:tr2bl w:val="nil"/>
            </w:tcBorders>
            <w:shd w:val="clear" w:color="auto" w:fill="auto"/>
            <w:noWrap/>
            <w:vAlign w:val="center"/>
          </w:tcPr>
          <w:p w14:paraId="78EE09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1</w:t>
            </w:r>
          </w:p>
        </w:tc>
        <w:tc>
          <w:tcPr>
            <w:tcW w:w="1834" w:type="dxa"/>
            <w:tcBorders>
              <w:tl2br w:val="nil"/>
              <w:tr2bl w:val="nil"/>
            </w:tcBorders>
            <w:shd w:val="clear" w:color="auto" w:fill="auto"/>
            <w:noWrap/>
            <w:vAlign w:val="center"/>
          </w:tcPr>
          <w:p w14:paraId="45754D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c>
          <w:tcPr>
            <w:tcW w:w="1865" w:type="dxa"/>
            <w:tcBorders>
              <w:tl2br w:val="nil"/>
              <w:tr2bl w:val="nil"/>
            </w:tcBorders>
            <w:shd w:val="clear" w:color="auto" w:fill="auto"/>
            <w:noWrap/>
            <w:vAlign w:val="center"/>
          </w:tcPr>
          <w:p w14:paraId="618622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r>
      <w:tr w14:paraId="3EDD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442" w:type="dxa"/>
            <w:vMerge w:val="continue"/>
            <w:tcBorders>
              <w:tl2br w:val="nil"/>
              <w:tr2bl w:val="nil"/>
            </w:tcBorders>
            <w:shd w:val="clear" w:color="auto" w:fill="auto"/>
            <w:noWrap/>
            <w:vAlign w:val="center"/>
          </w:tcPr>
          <w:p w14:paraId="53C634BF">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6E9674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BOS</w:t>
            </w:r>
            <w:r>
              <w:rPr>
                <w:rStyle w:val="33"/>
                <w:rFonts w:hint="eastAsia" w:asciiTheme="minorEastAsia" w:hAnsiTheme="minorEastAsia" w:eastAsiaTheme="minorEastAsia" w:cstheme="minorEastAsia"/>
                <w:color w:val="000000"/>
                <w:shd w:val="clear" w:color="auto" w:fill="auto"/>
                <w:lang w:val="en-US" w:eastAsia="zh-CN" w:bidi="ar"/>
              </w:rPr>
              <w:t>平台</w:t>
            </w:r>
          </w:p>
        </w:tc>
        <w:tc>
          <w:tcPr>
            <w:tcW w:w="1588" w:type="dxa"/>
            <w:tcBorders>
              <w:tl2br w:val="nil"/>
              <w:tr2bl w:val="nil"/>
            </w:tcBorders>
            <w:shd w:val="clear" w:color="auto" w:fill="auto"/>
            <w:noWrap/>
            <w:vAlign w:val="center"/>
          </w:tcPr>
          <w:p w14:paraId="6CF41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50</w:t>
            </w:r>
          </w:p>
        </w:tc>
        <w:tc>
          <w:tcPr>
            <w:tcW w:w="1834" w:type="dxa"/>
            <w:tcBorders>
              <w:tl2br w:val="nil"/>
              <w:tr2bl w:val="nil"/>
            </w:tcBorders>
            <w:shd w:val="clear" w:color="auto" w:fill="auto"/>
            <w:noWrap/>
            <w:vAlign w:val="center"/>
          </w:tcPr>
          <w:p w14:paraId="3FE1A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c>
          <w:tcPr>
            <w:tcW w:w="1865" w:type="dxa"/>
            <w:tcBorders>
              <w:tl2br w:val="nil"/>
              <w:tr2bl w:val="nil"/>
            </w:tcBorders>
            <w:shd w:val="clear" w:color="auto" w:fill="auto"/>
            <w:noWrap/>
            <w:vAlign w:val="center"/>
          </w:tcPr>
          <w:p w14:paraId="1DC9D5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r>
      <w:tr w14:paraId="176D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52" w:hRule="atLeast"/>
        </w:trPr>
        <w:tc>
          <w:tcPr>
            <w:tcW w:w="1442" w:type="dxa"/>
            <w:tcBorders>
              <w:tl2br w:val="nil"/>
              <w:tr2bl w:val="nil"/>
            </w:tcBorders>
            <w:shd w:val="clear" w:color="auto" w:fill="auto"/>
            <w:noWrap/>
            <w:vAlign w:val="center"/>
          </w:tcPr>
          <w:p w14:paraId="070326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实施配置</w:t>
            </w:r>
          </w:p>
        </w:tc>
        <w:tc>
          <w:tcPr>
            <w:tcW w:w="2805" w:type="dxa"/>
            <w:tcBorders>
              <w:tl2br w:val="nil"/>
              <w:tr2bl w:val="nil"/>
            </w:tcBorders>
            <w:shd w:val="clear" w:color="auto" w:fill="auto"/>
            <w:vAlign w:val="center"/>
          </w:tcPr>
          <w:p w14:paraId="2FE7BE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标准供应链替代</w:t>
            </w: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br w:type="textWrapping"/>
            </w: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（餐饮食神</w:t>
            </w:r>
            <w:r>
              <w:rPr>
                <w:rStyle w:val="34"/>
                <w:rFonts w:hint="eastAsia" w:asciiTheme="minorEastAsia" w:hAnsiTheme="minorEastAsia" w:eastAsiaTheme="minorEastAsia" w:cstheme="minorEastAsia"/>
                <w:color w:val="000000"/>
                <w:shd w:val="clear" w:color="auto" w:fill="auto"/>
                <w:lang w:val="en-US" w:eastAsia="zh-CN" w:bidi="ar"/>
              </w:rPr>
              <w:t>+</w:t>
            </w:r>
            <w:r>
              <w:rPr>
                <w:rStyle w:val="33"/>
                <w:rFonts w:hint="eastAsia" w:asciiTheme="minorEastAsia" w:hAnsiTheme="minorEastAsia" w:eastAsiaTheme="minorEastAsia" w:cstheme="minorEastAsia"/>
                <w:color w:val="000000"/>
                <w:shd w:val="clear" w:color="auto" w:fill="auto"/>
                <w:lang w:val="en-US" w:eastAsia="zh-CN" w:bidi="ar"/>
              </w:rPr>
              <w:t>简单生产）</w:t>
            </w:r>
          </w:p>
        </w:tc>
        <w:tc>
          <w:tcPr>
            <w:tcW w:w="1588" w:type="dxa"/>
            <w:tcBorders>
              <w:tl2br w:val="nil"/>
              <w:tr2bl w:val="nil"/>
            </w:tcBorders>
            <w:shd w:val="clear" w:color="auto" w:fill="auto"/>
            <w:vAlign w:val="center"/>
          </w:tcPr>
          <w:p w14:paraId="4DA9C7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请评估实施人天及人天单价</w:t>
            </w:r>
          </w:p>
        </w:tc>
        <w:tc>
          <w:tcPr>
            <w:tcW w:w="1834" w:type="dxa"/>
            <w:tcBorders>
              <w:tl2br w:val="nil"/>
              <w:tr2bl w:val="nil"/>
            </w:tcBorders>
            <w:shd w:val="clear" w:color="auto" w:fill="auto"/>
            <w:noWrap/>
            <w:vAlign w:val="center"/>
          </w:tcPr>
          <w:p w14:paraId="62C742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c>
          <w:tcPr>
            <w:tcW w:w="1865" w:type="dxa"/>
            <w:tcBorders>
              <w:tl2br w:val="nil"/>
              <w:tr2bl w:val="nil"/>
            </w:tcBorders>
            <w:shd w:val="clear" w:color="auto" w:fill="auto"/>
            <w:vAlign w:val="center"/>
          </w:tcPr>
          <w:p w14:paraId="444657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餐饮团餐业务暂停，其它功能未应用；鉴于降本增效方式，切换到标准供应链应用。</w:t>
            </w: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br w:type="textWrapping"/>
            </w: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（餐饮连锁供应链/餐饮团餐管理餐饮订货集成PLUS/简单生产)</w:t>
            </w:r>
          </w:p>
        </w:tc>
      </w:tr>
      <w:tr w14:paraId="72F4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5835" w:type="dxa"/>
            <w:gridSpan w:val="3"/>
            <w:tcBorders>
              <w:tl2br w:val="nil"/>
              <w:tr2bl w:val="nil"/>
            </w:tcBorders>
            <w:shd w:val="clear" w:color="auto" w:fill="auto"/>
            <w:noWrap/>
            <w:vAlign w:val="center"/>
          </w:tcPr>
          <w:p w14:paraId="6737B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spacing w:val="0"/>
                <w:w w:val="100"/>
                <w:kern w:val="0"/>
                <w:position w:val="0"/>
                <w:sz w:val="21"/>
                <w:szCs w:val="21"/>
                <w:highlight w:val="none"/>
                <w:u w:val="none"/>
                <w:shd w:val="clear" w:color="auto" w:fill="auto"/>
                <w:lang w:val="en-US" w:eastAsia="zh-CN" w:bidi="ar"/>
              </w:rPr>
              <w:t>总合计</w:t>
            </w:r>
            <w:r>
              <w:rPr>
                <w:rStyle w:val="34"/>
                <w:rFonts w:hint="eastAsia" w:asciiTheme="minorEastAsia" w:hAnsiTheme="minorEastAsia" w:eastAsiaTheme="minorEastAsia" w:cstheme="minorEastAsia"/>
                <w:color w:val="000000"/>
                <w:highlight w:val="none"/>
                <w:shd w:val="clear" w:color="auto" w:fill="auto"/>
                <w:lang w:val="en-US" w:eastAsia="zh-CN" w:bidi="ar"/>
              </w:rPr>
              <w:t xml:space="preserve"> </w:t>
            </w:r>
          </w:p>
        </w:tc>
        <w:tc>
          <w:tcPr>
            <w:tcW w:w="1834" w:type="dxa"/>
            <w:tcBorders>
              <w:tl2br w:val="nil"/>
              <w:tr2bl w:val="nil"/>
            </w:tcBorders>
            <w:shd w:val="clear" w:color="auto" w:fill="auto"/>
            <w:noWrap/>
            <w:vAlign w:val="center"/>
          </w:tcPr>
          <w:p w14:paraId="72B2B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spacing w:val="0"/>
                <w:w w:val="100"/>
                <w:kern w:val="0"/>
                <w:position w:val="0"/>
                <w:sz w:val="21"/>
                <w:szCs w:val="21"/>
                <w:highlight w:val="none"/>
                <w:u w:val="none"/>
                <w:shd w:val="clear" w:color="auto" w:fill="auto"/>
                <w:lang w:val="en-US" w:eastAsia="zh-CN" w:bidi="ar"/>
              </w:rPr>
              <w:t>　</w:t>
            </w:r>
          </w:p>
        </w:tc>
        <w:tc>
          <w:tcPr>
            <w:tcW w:w="1865" w:type="dxa"/>
            <w:tcBorders>
              <w:tl2br w:val="nil"/>
              <w:tr2bl w:val="nil"/>
            </w:tcBorders>
            <w:shd w:val="clear" w:color="auto" w:fill="auto"/>
            <w:noWrap/>
            <w:vAlign w:val="center"/>
          </w:tcPr>
          <w:p w14:paraId="2B6003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spacing w:val="0"/>
                <w:w w:val="100"/>
                <w:kern w:val="0"/>
                <w:position w:val="0"/>
                <w:sz w:val="21"/>
                <w:szCs w:val="21"/>
                <w:highlight w:val="none"/>
                <w:u w:val="none"/>
                <w:shd w:val="clear" w:color="auto" w:fill="auto"/>
                <w:lang w:val="en-US" w:eastAsia="zh-CN" w:bidi="ar"/>
              </w:rPr>
              <w:t>　</w:t>
            </w:r>
          </w:p>
        </w:tc>
      </w:tr>
    </w:tbl>
    <w:p w14:paraId="77FB46E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highlight w:val="yellow"/>
          <w:lang w:val="en-US" w:eastAsia="zh-CN"/>
        </w:rPr>
      </w:pPr>
    </w:p>
    <w:p w14:paraId="0E8163F6">
      <w:pPr>
        <w:rPr>
          <w:rFonts w:hint="eastAsia" w:ascii="宋体" w:hAnsi="宋体" w:eastAsia="宋体" w:cs="宋体"/>
          <w:color w:val="000000"/>
          <w:spacing w:val="0"/>
          <w:w w:val="100"/>
          <w:position w:val="0"/>
        </w:rPr>
        <w:sectPr>
          <w:footnotePr>
            <w:numFmt w:val="decimal"/>
          </w:footnote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rtlGutter w:val="0"/>
          <w:docGrid w:linePitch="360" w:charSpace="0"/>
        </w:sectPr>
      </w:pPr>
    </w:p>
    <w:p w14:paraId="72CF5524">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5A117034">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49A2E758">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699EEB64">
      <w:pPr>
        <w:pStyle w:val="16"/>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80C3F54">
      <w:pPr>
        <w:pStyle w:val="2"/>
        <w:numPr>
          <w:ilvl w:val="0"/>
          <w:numId w:val="0"/>
        </w:numPr>
        <w:bidi w:val="0"/>
        <w:ind w:leftChars="0" w:right="0" w:rightChars="0"/>
        <w:jc w:val="center"/>
        <w:rPr>
          <w:rFonts w:hint="eastAsia" w:ascii="宋体" w:hAnsi="宋体" w:eastAsia="宋体" w:cs="宋体"/>
          <w:sz w:val="52"/>
          <w:szCs w:val="52"/>
          <w:lang w:val="en-US" w:eastAsia="zh-CN"/>
        </w:rPr>
      </w:pPr>
      <w:bookmarkStart w:id="399" w:name="_Toc5490"/>
      <w:r>
        <w:rPr>
          <w:rFonts w:hint="eastAsia" w:ascii="宋体" w:hAnsi="宋体" w:eastAsia="宋体" w:cs="宋体"/>
          <w:sz w:val="52"/>
          <w:szCs w:val="52"/>
          <w:lang w:val="en-US" w:eastAsia="zh-CN"/>
        </w:rPr>
        <w:t xml:space="preserve">第五章  </w:t>
      </w:r>
      <w:bookmarkStart w:id="400" w:name="_Toc8811"/>
      <w:bookmarkStart w:id="401" w:name="_Toc18842"/>
      <w:bookmarkStart w:id="402" w:name="_Toc23533"/>
      <w:bookmarkStart w:id="403" w:name="_Toc31986"/>
      <w:r>
        <w:rPr>
          <w:rFonts w:hint="eastAsia" w:ascii="宋体" w:hAnsi="宋体" w:eastAsia="宋体" w:cs="宋体"/>
          <w:sz w:val="52"/>
          <w:szCs w:val="52"/>
          <w:lang w:val="en-US" w:eastAsia="zh-CN"/>
        </w:rPr>
        <w:t>响应文件格式</w:t>
      </w:r>
      <w:bookmarkEnd w:id="399"/>
      <w:bookmarkEnd w:id="400"/>
      <w:bookmarkEnd w:id="401"/>
      <w:bookmarkEnd w:id="402"/>
      <w:bookmarkEnd w:id="403"/>
    </w:p>
    <w:p w14:paraId="75ECEE6E">
      <w:pPr>
        <w:numPr>
          <w:ilvl w:val="0"/>
          <w:numId w:val="0"/>
        </w:numPr>
        <w:ind w:leftChars="0" w:right="0" w:rightChars="0"/>
        <w:rPr>
          <w:rFonts w:hint="eastAsia"/>
          <w:lang w:val="en-US" w:eastAsia="zh-CN"/>
        </w:rPr>
      </w:pPr>
    </w:p>
    <w:p w14:paraId="2F849185">
      <w:pPr>
        <w:rPr>
          <w:rFonts w:hint="eastAsia" w:cs="宋体"/>
          <w:color w:val="000000"/>
          <w:spacing w:val="0"/>
          <w:w w:val="100"/>
          <w:position w:val="0"/>
          <w:sz w:val="32"/>
          <w:szCs w:val="32"/>
          <w:u w:val="single"/>
          <w:lang w:val="en-US" w:eastAsia="zh-CN"/>
        </w:rPr>
      </w:pPr>
      <w:r>
        <w:rPr>
          <w:rFonts w:hint="eastAsia" w:cs="宋体"/>
          <w:color w:val="000000"/>
          <w:spacing w:val="0"/>
          <w:w w:val="100"/>
          <w:position w:val="0"/>
          <w:sz w:val="32"/>
          <w:szCs w:val="32"/>
          <w:u w:val="single"/>
          <w:lang w:val="en-US" w:eastAsia="zh-CN"/>
        </w:rPr>
        <w:br w:type="page"/>
      </w:r>
    </w:p>
    <w:p w14:paraId="07855A8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spacing w:val="0"/>
          <w:w w:val="100"/>
          <w:position w:val="0"/>
          <w:sz w:val="32"/>
          <w:szCs w:val="32"/>
          <w:u w:val="none"/>
          <w:lang w:val="en-US" w:eastAsia="zh-CN"/>
        </w:rPr>
      </w:pPr>
      <w:r>
        <w:rPr>
          <w:rFonts w:hint="eastAsia" w:cs="宋体"/>
          <w:color w:val="000000"/>
          <w:spacing w:val="0"/>
          <w:w w:val="100"/>
          <w:position w:val="0"/>
          <w:sz w:val="32"/>
          <w:szCs w:val="32"/>
          <w:u w:val="single"/>
          <w:lang w:val="en-US" w:eastAsia="zh-CN"/>
        </w:rPr>
        <w:t xml:space="preserve">       </w:t>
      </w:r>
      <w:bookmarkStart w:id="404" w:name="_Toc28541"/>
      <w:bookmarkStart w:id="405" w:name="_Toc12466"/>
      <w:bookmarkStart w:id="406" w:name="_Toc12739"/>
      <w:bookmarkStart w:id="407" w:name="_Toc20421"/>
      <w:bookmarkStart w:id="408" w:name="_Toc20751"/>
      <w:bookmarkStart w:id="409" w:name="_Toc18598"/>
      <w:bookmarkStart w:id="410" w:name="_Toc21409"/>
      <w:r>
        <w:rPr>
          <w:rFonts w:hint="eastAsia" w:ascii="宋体" w:hAnsi="宋体" w:eastAsia="宋体" w:cs="宋体"/>
          <w:b/>
          <w:bCs/>
          <w:color w:val="000000"/>
          <w:spacing w:val="0"/>
          <w:w w:val="100"/>
          <w:position w:val="0"/>
          <w:sz w:val="32"/>
          <w:szCs w:val="32"/>
          <w:u w:val="single"/>
          <w:lang w:val="en-US" w:eastAsia="zh-CN"/>
        </w:rPr>
        <w:t>（项目名称）</w:t>
      </w:r>
      <w:bookmarkEnd w:id="404"/>
      <w:bookmarkEnd w:id="405"/>
      <w:bookmarkEnd w:id="406"/>
      <w:bookmarkEnd w:id="407"/>
      <w:bookmarkEnd w:id="408"/>
      <w:bookmarkEnd w:id="409"/>
      <w:bookmarkEnd w:id="410"/>
    </w:p>
    <w:p w14:paraId="60EDE9F1">
      <w:pPr>
        <w:bidi w:val="0"/>
        <w:jc w:val="center"/>
        <w:rPr>
          <w:rFonts w:hint="eastAsia" w:ascii="宋体" w:hAnsi="宋体" w:eastAsia="宋体" w:cs="宋体"/>
          <w:b/>
          <w:bCs/>
          <w:sz w:val="52"/>
          <w:szCs w:val="52"/>
        </w:rPr>
      </w:pPr>
    </w:p>
    <w:p w14:paraId="6BDB9782">
      <w:pPr>
        <w:bidi w:val="0"/>
        <w:jc w:val="center"/>
        <w:rPr>
          <w:rFonts w:hint="eastAsia" w:ascii="宋体" w:hAnsi="宋体" w:eastAsia="宋体" w:cs="宋体"/>
          <w:b/>
          <w:bCs/>
          <w:sz w:val="52"/>
          <w:szCs w:val="52"/>
        </w:rPr>
      </w:pPr>
    </w:p>
    <w:p w14:paraId="41F9545A">
      <w:pPr>
        <w:bidi w:val="0"/>
        <w:jc w:val="center"/>
        <w:rPr>
          <w:rFonts w:hint="eastAsia" w:ascii="宋体" w:hAnsi="宋体" w:eastAsia="宋体" w:cs="宋体"/>
          <w:b/>
          <w:bCs/>
          <w:sz w:val="52"/>
          <w:szCs w:val="52"/>
        </w:rPr>
      </w:pPr>
    </w:p>
    <w:p w14:paraId="53043D67">
      <w:pPr>
        <w:bidi w:val="0"/>
        <w:jc w:val="center"/>
        <w:rPr>
          <w:rFonts w:hint="eastAsia" w:ascii="宋体" w:hAnsi="宋体" w:eastAsia="宋体" w:cs="宋体"/>
          <w:b/>
          <w:bCs/>
          <w:sz w:val="52"/>
          <w:szCs w:val="52"/>
        </w:rPr>
      </w:pPr>
    </w:p>
    <w:p w14:paraId="50C40397">
      <w:pPr>
        <w:bidi w:val="0"/>
        <w:jc w:val="center"/>
        <w:rPr>
          <w:rFonts w:hint="eastAsia" w:ascii="宋体" w:hAnsi="宋体" w:eastAsia="宋体" w:cs="宋体"/>
          <w:b/>
          <w:bCs/>
          <w:sz w:val="52"/>
          <w:szCs w:val="52"/>
        </w:rPr>
      </w:pPr>
    </w:p>
    <w:p w14:paraId="2A8E7860">
      <w:pPr>
        <w:bidi w:val="0"/>
        <w:jc w:val="center"/>
        <w:rPr>
          <w:rFonts w:hint="eastAsia" w:ascii="宋体" w:hAnsi="宋体" w:eastAsia="宋体" w:cs="宋体"/>
          <w:b/>
          <w:bCs/>
          <w:sz w:val="52"/>
          <w:szCs w:val="52"/>
        </w:rPr>
      </w:pPr>
    </w:p>
    <w:p w14:paraId="331E39BC">
      <w:pPr>
        <w:bidi w:val="0"/>
        <w:jc w:val="center"/>
        <w:outlineLvl w:val="0"/>
        <w:rPr>
          <w:rFonts w:hint="eastAsia" w:ascii="宋体" w:hAnsi="宋体" w:eastAsia="宋体" w:cs="宋体"/>
          <w:b/>
          <w:bCs/>
          <w:sz w:val="84"/>
          <w:szCs w:val="84"/>
        </w:rPr>
      </w:pPr>
      <w:bookmarkStart w:id="411" w:name="_Toc699"/>
      <w:bookmarkStart w:id="412" w:name="_Toc20388"/>
      <w:bookmarkStart w:id="413" w:name="_Toc4584"/>
      <w:bookmarkStart w:id="414" w:name="_Toc4751"/>
      <w:bookmarkStart w:id="415" w:name="_Toc24977"/>
      <w:bookmarkStart w:id="416" w:name="_Toc8870"/>
      <w:bookmarkStart w:id="417" w:name="_Toc31127"/>
      <w:r>
        <w:rPr>
          <w:rFonts w:hint="eastAsia" w:ascii="宋体" w:hAnsi="宋体" w:eastAsia="宋体" w:cs="宋体"/>
          <w:b/>
          <w:bCs/>
          <w:sz w:val="84"/>
          <w:szCs w:val="84"/>
        </w:rPr>
        <w:t>响应文件</w:t>
      </w:r>
      <w:bookmarkEnd w:id="411"/>
      <w:bookmarkEnd w:id="412"/>
      <w:bookmarkEnd w:id="413"/>
      <w:bookmarkEnd w:id="414"/>
      <w:bookmarkEnd w:id="415"/>
      <w:bookmarkEnd w:id="416"/>
      <w:bookmarkEnd w:id="417"/>
    </w:p>
    <w:p w14:paraId="12095CF5">
      <w:pPr>
        <w:bidi w:val="0"/>
        <w:jc w:val="center"/>
        <w:rPr>
          <w:rFonts w:hint="eastAsia" w:ascii="宋体" w:hAnsi="宋体" w:eastAsia="宋体" w:cs="宋体"/>
          <w:b/>
          <w:bCs/>
          <w:sz w:val="52"/>
          <w:szCs w:val="52"/>
        </w:rPr>
      </w:pPr>
    </w:p>
    <w:p w14:paraId="59FBC588">
      <w:pPr>
        <w:bidi w:val="0"/>
        <w:jc w:val="center"/>
        <w:rPr>
          <w:rFonts w:hint="eastAsia" w:ascii="宋体" w:hAnsi="宋体" w:eastAsia="宋体" w:cs="宋体"/>
          <w:b/>
          <w:bCs/>
          <w:sz w:val="52"/>
          <w:szCs w:val="52"/>
        </w:rPr>
      </w:pPr>
    </w:p>
    <w:p w14:paraId="07F5161E">
      <w:pPr>
        <w:bidi w:val="0"/>
        <w:jc w:val="center"/>
        <w:rPr>
          <w:rFonts w:hint="eastAsia" w:ascii="宋体" w:hAnsi="宋体" w:eastAsia="宋体" w:cs="宋体"/>
          <w:b/>
          <w:bCs/>
          <w:sz w:val="52"/>
          <w:szCs w:val="52"/>
        </w:rPr>
      </w:pPr>
    </w:p>
    <w:p w14:paraId="6E381E0A">
      <w:pPr>
        <w:bidi w:val="0"/>
        <w:jc w:val="both"/>
        <w:rPr>
          <w:rFonts w:hint="eastAsia" w:ascii="宋体" w:hAnsi="宋体" w:eastAsia="宋体" w:cs="宋体"/>
          <w:b/>
          <w:bCs/>
          <w:sz w:val="52"/>
          <w:szCs w:val="52"/>
        </w:rPr>
      </w:pPr>
    </w:p>
    <w:p w14:paraId="3A9B4BF8">
      <w:pPr>
        <w:bidi w:val="0"/>
        <w:jc w:val="center"/>
        <w:rPr>
          <w:rFonts w:hint="eastAsia" w:ascii="宋体" w:hAnsi="宋体" w:eastAsia="宋体" w:cs="宋体"/>
          <w:b/>
          <w:bCs/>
          <w:sz w:val="52"/>
          <w:szCs w:val="52"/>
        </w:rPr>
      </w:pPr>
    </w:p>
    <w:p w14:paraId="49B52AB5">
      <w:pPr>
        <w:bidi w:val="0"/>
        <w:jc w:val="center"/>
        <w:rPr>
          <w:rFonts w:hint="eastAsia" w:ascii="宋体" w:hAnsi="宋体" w:eastAsia="宋体" w:cs="宋体"/>
          <w:b/>
          <w:bCs/>
          <w:sz w:val="52"/>
          <w:szCs w:val="52"/>
        </w:rPr>
      </w:pPr>
    </w:p>
    <w:p w14:paraId="1755B697">
      <w:pPr>
        <w:bidi w:val="0"/>
        <w:jc w:val="center"/>
        <w:rPr>
          <w:rFonts w:hint="eastAsia" w:ascii="宋体" w:hAnsi="宋体" w:eastAsia="宋体" w:cs="宋体"/>
          <w:b/>
          <w:bCs/>
          <w:sz w:val="52"/>
          <w:szCs w:val="52"/>
        </w:rPr>
      </w:pPr>
    </w:p>
    <w:p w14:paraId="6154506A">
      <w:pPr>
        <w:pStyle w:val="22"/>
        <w:keepNext w:val="0"/>
        <w:keepLines w:val="0"/>
        <w:pageBreakBefore w:val="0"/>
        <w:widowControl w:val="0"/>
        <w:shd w:val="clear" w:color="auto" w:fill="auto"/>
        <w:tabs>
          <w:tab w:val="left" w:pos="826"/>
          <w:tab w:val="left" w:pos="2030"/>
          <w:tab w:val="left" w:pos="3235"/>
        </w:tabs>
        <w:kinsoku/>
        <w:wordWrap/>
        <w:overflowPunct/>
        <w:topLinePunct w:val="0"/>
        <w:autoSpaceDE/>
        <w:autoSpaceDN/>
        <w:bidi w:val="0"/>
        <w:adjustRightInd/>
        <w:snapToGrid/>
        <w:spacing w:before="0" w:after="0" w:line="360" w:lineRule="auto"/>
        <w:ind w:right="0" w:firstLine="0" w:firstLineChars="0"/>
        <w:jc w:val="center"/>
        <w:textAlignment w:val="auto"/>
        <w:outlineLvl w:val="0"/>
        <w:rPr>
          <w:rFonts w:hint="default" w:ascii="宋体" w:hAnsi="宋体" w:eastAsia="宋体" w:cs="宋体"/>
          <w:color w:val="000000"/>
          <w:spacing w:val="0"/>
          <w:w w:val="100"/>
          <w:position w:val="0"/>
          <w:sz w:val="32"/>
          <w:szCs w:val="32"/>
          <w:u w:val="single"/>
          <w:lang w:val="en-US"/>
        </w:rPr>
      </w:pPr>
      <w:bookmarkStart w:id="418" w:name="_Toc20173"/>
      <w:bookmarkStart w:id="419" w:name="_Toc29767"/>
      <w:bookmarkStart w:id="420" w:name="_Toc7877"/>
      <w:bookmarkStart w:id="421" w:name="_Toc2821"/>
      <w:bookmarkStart w:id="422" w:name="_Toc30102"/>
      <w:bookmarkStart w:id="423" w:name="_Toc6835"/>
      <w:bookmarkStart w:id="424" w:name="_Toc2758"/>
      <w:r>
        <w:rPr>
          <w:rFonts w:hint="eastAsia" w:cs="宋体"/>
          <w:color w:val="000000"/>
          <w:spacing w:val="0"/>
          <w:w w:val="100"/>
          <w:position w:val="0"/>
          <w:sz w:val="32"/>
          <w:szCs w:val="32"/>
          <w:lang w:eastAsia="zh-CN"/>
        </w:rPr>
        <w:t>供应商</w:t>
      </w:r>
      <w:r>
        <w:rPr>
          <w:rFonts w:hint="eastAsia" w:ascii="宋体" w:hAnsi="宋体" w:eastAsia="宋体" w:cs="宋体"/>
          <w:color w:val="000000"/>
          <w:spacing w:val="0"/>
          <w:w w:val="100"/>
          <w:position w:val="0"/>
          <w:sz w:val="32"/>
          <w:szCs w:val="32"/>
        </w:rPr>
        <w:t>：</w:t>
      </w:r>
      <w:bookmarkEnd w:id="418"/>
      <w:bookmarkEnd w:id="419"/>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r>
        <w:rPr>
          <w:rFonts w:hint="eastAsia" w:cs="宋体"/>
          <w:sz w:val="32"/>
          <w:szCs w:val="32"/>
          <w:u w:val="none"/>
          <w:lang w:val="en-US" w:eastAsia="zh-CN"/>
        </w:rPr>
        <w:t>（盖单位公章）</w:t>
      </w:r>
      <w:bookmarkEnd w:id="420"/>
      <w:bookmarkEnd w:id="421"/>
      <w:bookmarkEnd w:id="422"/>
      <w:bookmarkEnd w:id="423"/>
      <w:bookmarkEnd w:id="424"/>
    </w:p>
    <w:p w14:paraId="4B5B4ABB">
      <w:pPr>
        <w:pStyle w:val="22"/>
        <w:keepNext w:val="0"/>
        <w:keepLines w:val="0"/>
        <w:pageBreakBefore w:val="0"/>
        <w:widowControl w:val="0"/>
        <w:shd w:val="clear" w:color="auto" w:fill="auto"/>
        <w:tabs>
          <w:tab w:val="left" w:pos="826"/>
          <w:tab w:val="left" w:pos="2030"/>
          <w:tab w:val="left" w:pos="3235"/>
        </w:tabs>
        <w:kinsoku/>
        <w:overflowPunct/>
        <w:topLinePunct w:val="0"/>
        <w:autoSpaceDE/>
        <w:autoSpaceDN/>
        <w:bidi w:val="0"/>
        <w:adjustRightInd/>
        <w:snapToGrid/>
        <w:spacing w:before="0" w:after="0" w:line="360" w:lineRule="auto"/>
        <w:ind w:left="0" w:right="0" w:firstLine="640" w:firstLineChars="200"/>
        <w:jc w:val="center"/>
        <w:textAlignment w:val="auto"/>
        <w:outlineLvl w:val="1"/>
        <w:rPr>
          <w:rFonts w:hint="eastAsia" w:ascii="宋体" w:hAnsi="宋体" w:eastAsia="宋体" w:cs="宋体"/>
          <w:color w:val="000000"/>
          <w:spacing w:val="0"/>
          <w:w w:val="100"/>
          <w:position w:val="0"/>
          <w:sz w:val="32"/>
          <w:szCs w:val="32"/>
        </w:rPr>
      </w:pP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bookmarkStart w:id="425" w:name="_Toc8309"/>
      <w:bookmarkStart w:id="426" w:name="_Toc23461"/>
      <w:bookmarkStart w:id="427" w:name="_Toc2852"/>
      <w:bookmarkStart w:id="428" w:name="_Toc9234"/>
      <w:bookmarkStart w:id="429" w:name="_Toc19413"/>
      <w:bookmarkStart w:id="430" w:name="_Toc20822"/>
      <w:bookmarkStart w:id="431" w:name="_Toc27045"/>
      <w:r>
        <w:rPr>
          <w:rFonts w:hint="eastAsia" w:ascii="宋体" w:hAnsi="宋体" w:eastAsia="宋体" w:cs="宋体"/>
          <w:color w:val="000000"/>
          <w:spacing w:val="0"/>
          <w:w w:val="100"/>
          <w:position w:val="0"/>
          <w:sz w:val="32"/>
          <w:szCs w:val="32"/>
        </w:rPr>
        <w:t>年</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r>
        <w:rPr>
          <w:rFonts w:hint="eastAsia" w:ascii="宋体" w:hAnsi="宋体" w:eastAsia="宋体" w:cs="宋体"/>
          <w:color w:val="000000"/>
          <w:spacing w:val="0"/>
          <w:w w:val="100"/>
          <w:position w:val="0"/>
          <w:sz w:val="32"/>
          <w:szCs w:val="32"/>
        </w:rPr>
        <w:t>月</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r>
        <w:rPr>
          <w:rFonts w:hint="eastAsia" w:ascii="宋体" w:hAnsi="宋体" w:eastAsia="宋体" w:cs="宋体"/>
          <w:color w:val="000000"/>
          <w:spacing w:val="0"/>
          <w:w w:val="100"/>
          <w:position w:val="0"/>
          <w:sz w:val="32"/>
          <w:szCs w:val="32"/>
        </w:rPr>
        <w:t>日</w:t>
      </w:r>
      <w:bookmarkEnd w:id="425"/>
      <w:bookmarkEnd w:id="426"/>
      <w:bookmarkEnd w:id="427"/>
      <w:bookmarkEnd w:id="428"/>
      <w:bookmarkEnd w:id="429"/>
      <w:bookmarkEnd w:id="430"/>
      <w:bookmarkEnd w:id="431"/>
    </w:p>
    <w:p w14:paraId="3A6A7B11">
      <w:pPr>
        <w:rPr>
          <w:rFonts w:hint="eastAsia" w:ascii="宋体" w:hAnsi="宋体" w:eastAsia="宋体" w:cs="宋体"/>
          <w:color w:val="000000"/>
          <w:spacing w:val="0"/>
          <w:w w:val="100"/>
          <w:position w:val="0"/>
          <w:sz w:val="32"/>
          <w:szCs w:val="32"/>
        </w:rPr>
      </w:pPr>
      <w:r>
        <w:rPr>
          <w:rFonts w:hint="eastAsia" w:ascii="宋体" w:hAnsi="宋体" w:eastAsia="宋体" w:cs="宋体"/>
          <w:color w:val="000000"/>
          <w:spacing w:val="0"/>
          <w:w w:val="100"/>
          <w:position w:val="0"/>
          <w:sz w:val="32"/>
          <w:szCs w:val="32"/>
        </w:rPr>
        <w:br w:type="page"/>
      </w:r>
    </w:p>
    <w:p w14:paraId="33B3CACF">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432" w:name="_Toc9714"/>
      <w:bookmarkStart w:id="433" w:name="_Toc19559"/>
      <w:bookmarkStart w:id="434" w:name="_Toc17017"/>
      <w:bookmarkStart w:id="435" w:name="_Toc21601"/>
      <w:bookmarkStart w:id="436" w:name="_Toc23870"/>
      <w:r>
        <w:rPr>
          <w:rFonts w:hint="eastAsia" w:ascii="宋体" w:hAnsi="宋体" w:eastAsia="宋体" w:cs="宋体"/>
          <w:sz w:val="28"/>
          <w:szCs w:val="28"/>
        </w:rPr>
        <w:t>—、响应函</w:t>
      </w:r>
      <w:bookmarkEnd w:id="432"/>
      <w:bookmarkEnd w:id="433"/>
      <w:bookmarkEnd w:id="434"/>
      <w:bookmarkEnd w:id="435"/>
      <w:bookmarkEnd w:id="436"/>
    </w:p>
    <w:p w14:paraId="5463F490">
      <w:pPr>
        <w:pStyle w:val="16"/>
        <w:keepNext w:val="0"/>
        <w:keepLines w:val="0"/>
        <w:pageBreakBefore w:val="0"/>
        <w:widowControl w:val="0"/>
        <w:shd w:val="clear" w:color="auto" w:fill="auto"/>
        <w:tabs>
          <w:tab w:val="left" w:leader="underscore" w:pos="181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(采购人名称):</w:t>
      </w:r>
    </w:p>
    <w:p w14:paraId="3507A2FF">
      <w:pPr>
        <w:pStyle w:val="16"/>
        <w:keepNext w:val="0"/>
        <w:keepLines w:val="0"/>
        <w:pageBreakBefore w:val="0"/>
        <w:widowControl w:val="0"/>
        <w:numPr>
          <w:ilvl w:val="0"/>
          <w:numId w:val="0"/>
        </w:numPr>
        <w:shd w:val="clear" w:color="auto" w:fill="auto"/>
        <w:tabs>
          <w:tab w:val="left" w:pos="903"/>
          <w:tab w:val="left" w:pos="1915"/>
          <w:tab w:val="left" w:pos="4603"/>
          <w:tab w:val="left" w:pos="4805"/>
          <w:tab w:val="left" w:pos="5030"/>
          <w:tab w:val="left" w:pos="674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我方已仔细研究了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u w:val="single"/>
          <w:lang w:eastAsia="zh-CN"/>
        </w:rPr>
        <w:t>（</w:t>
      </w:r>
      <w:r>
        <w:rPr>
          <w:rFonts w:hint="eastAsia" w:ascii="宋体" w:hAnsi="宋体" w:eastAsia="宋体" w:cs="宋体"/>
          <w:color w:val="000000"/>
          <w:spacing w:val="0"/>
          <w:w w:val="100"/>
          <w:position w:val="0"/>
          <w:sz w:val="24"/>
          <w:szCs w:val="24"/>
          <w:u w:val="single"/>
        </w:rPr>
        <w:t>项目名称</w:t>
      </w:r>
      <w:r>
        <w:rPr>
          <w:rFonts w:hint="eastAsia" w:cs="宋体"/>
          <w:color w:val="000000"/>
          <w:spacing w:val="0"/>
          <w:w w:val="100"/>
          <w:position w:val="0"/>
          <w:sz w:val="24"/>
          <w:szCs w:val="24"/>
          <w:u w:val="single"/>
          <w:lang w:eastAsia="zh-CN"/>
        </w:rPr>
        <w:t>）</w:t>
      </w:r>
      <w:r>
        <w:rPr>
          <w:rFonts w:hint="eastAsia" w:ascii="宋体" w:hAnsi="宋体" w:eastAsia="宋体" w:cs="宋体"/>
          <w:color w:val="000000"/>
          <w:spacing w:val="0"/>
          <w:w w:val="100"/>
          <w:position w:val="0"/>
          <w:sz w:val="24"/>
          <w:szCs w:val="24"/>
        </w:rPr>
        <w:t>采购文件的全部内容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愿意以含税价人民币</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大写</w:t>
      </w:r>
      <w:r>
        <w:rPr>
          <w:rFonts w:hint="eastAsia" w:cs="宋体"/>
          <w:color w:val="000000"/>
          <w:spacing w:val="0"/>
          <w:w w:val="100"/>
          <w:position w:val="0"/>
          <w:sz w:val="24"/>
          <w:szCs w:val="24"/>
          <w:lang w:eastAsia="zh-CN"/>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的报价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其中不含税价为：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增值税税</w:t>
      </w:r>
      <w:r>
        <w:rPr>
          <w:rFonts w:hint="eastAsia" w:cs="宋体"/>
          <w:color w:val="000000"/>
          <w:spacing w:val="0"/>
          <w:w w:val="100"/>
          <w:position w:val="0"/>
          <w:sz w:val="24"/>
          <w:szCs w:val="24"/>
          <w:lang w:val="en-US" w:eastAsia="zh-CN"/>
        </w:rPr>
        <w:t>率</w:t>
      </w:r>
      <w:r>
        <w:rPr>
          <w:rFonts w:hint="eastAsia" w:ascii="宋体" w:hAnsi="宋体" w:eastAsia="宋体" w:cs="宋体"/>
          <w:color w:val="000000"/>
          <w:spacing w:val="0"/>
          <w:w w:val="100"/>
          <w:position w:val="0"/>
          <w:sz w:val="24"/>
          <w:szCs w:val="24"/>
        </w:rPr>
        <w:t>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w:t>
      </w:r>
      <w:r>
        <w:rPr>
          <w:rFonts w:hint="eastAsia" w:ascii="宋体" w:hAnsi="宋体" w:eastAsia="宋体" w:cs="宋体"/>
          <w:color w:val="000000"/>
          <w:spacing w:val="0"/>
          <w:w w:val="100"/>
          <w:position w:val="0"/>
          <w:sz w:val="24"/>
          <w:szCs w:val="24"/>
        </w:rPr>
        <w:t>增值税税额为：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完成/提供本项目工程/货物/服务</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并按合同约定履行义务。</w:t>
      </w:r>
    </w:p>
    <w:p w14:paraId="7AAF01ED">
      <w:pPr>
        <w:pStyle w:val="16"/>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我方的响应文件包括下列内容：</w:t>
      </w:r>
    </w:p>
    <w:p w14:paraId="6A1E23D8">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bookmarkStart w:id="437" w:name="_Toc19260"/>
      <w:bookmarkStart w:id="438" w:name="_Toc26494"/>
      <w:bookmarkStart w:id="439" w:name="_Toc25123"/>
      <w:bookmarkStart w:id="440" w:name="_Toc30244"/>
      <w:bookmarkStart w:id="441" w:name="_Toc3137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响应函；</w:t>
      </w:r>
      <w:bookmarkEnd w:id="437"/>
      <w:bookmarkEnd w:id="438"/>
      <w:bookmarkEnd w:id="439"/>
      <w:bookmarkEnd w:id="440"/>
      <w:bookmarkEnd w:id="441"/>
    </w:p>
    <w:p w14:paraId="0693BE73">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bookmarkStart w:id="442" w:name="_Toc10752"/>
      <w:bookmarkStart w:id="443" w:name="_Toc8883"/>
      <w:bookmarkStart w:id="444" w:name="_Toc17890"/>
      <w:bookmarkStart w:id="445" w:name="_Toc18155"/>
      <w:bookmarkStart w:id="446" w:name="_Toc18337"/>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授权委托书(如有)；</w:t>
      </w:r>
      <w:bookmarkEnd w:id="442"/>
      <w:bookmarkEnd w:id="443"/>
      <w:bookmarkEnd w:id="444"/>
      <w:bookmarkEnd w:id="445"/>
      <w:bookmarkEnd w:id="446"/>
    </w:p>
    <w:p w14:paraId="789FE6C4">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bookmarkStart w:id="447" w:name="_Toc10356"/>
      <w:bookmarkStart w:id="448" w:name="_Toc8434"/>
      <w:bookmarkStart w:id="449" w:name="_Toc21132"/>
      <w:bookmarkStart w:id="450" w:name="_Toc23154"/>
      <w:bookmarkStart w:id="451" w:name="_Toc2172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联合体协议书(如有)；</w:t>
      </w:r>
      <w:bookmarkEnd w:id="447"/>
      <w:bookmarkEnd w:id="448"/>
      <w:bookmarkEnd w:id="449"/>
      <w:bookmarkEnd w:id="450"/>
      <w:bookmarkEnd w:id="451"/>
    </w:p>
    <w:p w14:paraId="11146741">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bookmarkStart w:id="452" w:name="_Toc25239"/>
      <w:bookmarkStart w:id="453" w:name="_Toc14064"/>
      <w:bookmarkStart w:id="454" w:name="_Toc6649"/>
      <w:bookmarkStart w:id="455" w:name="_Toc501"/>
      <w:bookmarkStart w:id="456" w:name="_Toc12792"/>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响应保证金(如有)；</w:t>
      </w:r>
      <w:bookmarkEnd w:id="452"/>
      <w:bookmarkEnd w:id="453"/>
      <w:bookmarkEnd w:id="454"/>
      <w:bookmarkEnd w:id="455"/>
      <w:bookmarkEnd w:id="456"/>
    </w:p>
    <w:p w14:paraId="47D781EA">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bookmarkStart w:id="457" w:name="_Toc6329"/>
      <w:bookmarkStart w:id="458" w:name="_Toc5945"/>
      <w:bookmarkStart w:id="459" w:name="_Toc12941"/>
      <w:bookmarkStart w:id="460" w:name="_Toc2009"/>
      <w:bookmarkStart w:id="461" w:name="_Toc3182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报价表；</w:t>
      </w:r>
      <w:bookmarkEnd w:id="457"/>
      <w:bookmarkEnd w:id="458"/>
      <w:bookmarkEnd w:id="459"/>
      <w:bookmarkEnd w:id="460"/>
      <w:bookmarkEnd w:id="461"/>
    </w:p>
    <w:p w14:paraId="4F08E5B9">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bookmarkStart w:id="462" w:name="_Toc24382"/>
      <w:bookmarkStart w:id="463" w:name="_Toc10394"/>
      <w:bookmarkStart w:id="464" w:name="_Toc18639"/>
      <w:bookmarkStart w:id="465" w:name="_Toc7847"/>
      <w:bookmarkStart w:id="466" w:name="_Toc1106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资格审查资料；</w:t>
      </w:r>
      <w:bookmarkEnd w:id="462"/>
      <w:bookmarkEnd w:id="463"/>
      <w:bookmarkEnd w:id="464"/>
      <w:bookmarkEnd w:id="465"/>
      <w:bookmarkEnd w:id="466"/>
    </w:p>
    <w:p w14:paraId="4D9DDA46">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bookmarkStart w:id="467" w:name="_Toc8808"/>
      <w:bookmarkStart w:id="468" w:name="_Toc23982"/>
      <w:bookmarkStart w:id="469" w:name="_Toc5534"/>
      <w:bookmarkStart w:id="470" w:name="_Toc13086"/>
      <w:bookmarkStart w:id="471" w:name="_Toc21447"/>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响应方案；</w:t>
      </w:r>
      <w:bookmarkEnd w:id="467"/>
      <w:bookmarkEnd w:id="468"/>
      <w:bookmarkEnd w:id="469"/>
      <w:bookmarkEnd w:id="470"/>
      <w:bookmarkEnd w:id="471"/>
    </w:p>
    <w:p w14:paraId="087B17F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响应文件的上述组成部分如存在内容不一致的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以响应函为准。</w:t>
      </w:r>
    </w:p>
    <w:p w14:paraId="68E3B3AA">
      <w:pPr>
        <w:pStyle w:val="16"/>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我方承诺我方响应采购文件的全部要求。</w:t>
      </w:r>
    </w:p>
    <w:p w14:paraId="610F1895">
      <w:pPr>
        <w:pStyle w:val="16"/>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我方承诺在采购文件规定的响应文件有效期内不撤销响应文件。</w:t>
      </w:r>
    </w:p>
    <w:p w14:paraId="4B15C188">
      <w:pPr>
        <w:pStyle w:val="16"/>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如我方成交</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我方承诺：</w:t>
      </w:r>
    </w:p>
    <w:p w14:paraId="4873CA8A">
      <w:pPr>
        <w:pStyle w:val="16"/>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在收到成交通知书后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在成交通知书规定的期限内与你方签订合同；</w:t>
      </w:r>
    </w:p>
    <w:p w14:paraId="11672DD4">
      <w:pPr>
        <w:pStyle w:val="16"/>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在签订合同时不向你方提</w:t>
      </w:r>
      <w:r>
        <w:rPr>
          <w:rFonts w:hint="eastAsia" w:cs="宋体"/>
          <w:color w:val="000000"/>
          <w:spacing w:val="0"/>
          <w:w w:val="100"/>
          <w:position w:val="0"/>
          <w:sz w:val="24"/>
          <w:szCs w:val="24"/>
          <w:lang w:val="en-US" w:eastAsia="zh-CN"/>
        </w:rPr>
        <w:t>出</w:t>
      </w:r>
      <w:r>
        <w:rPr>
          <w:rFonts w:hint="eastAsia" w:ascii="宋体" w:hAnsi="宋体" w:eastAsia="宋体" w:cs="宋体"/>
          <w:color w:val="000000"/>
          <w:spacing w:val="0"/>
          <w:w w:val="100"/>
          <w:position w:val="0"/>
          <w:sz w:val="24"/>
          <w:szCs w:val="24"/>
        </w:rPr>
        <w:t>附加条件；</w:t>
      </w:r>
    </w:p>
    <w:p w14:paraId="6864F133">
      <w:pPr>
        <w:pStyle w:val="16"/>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按照采购文件要求递交履约保证金；</w:t>
      </w:r>
    </w:p>
    <w:p w14:paraId="7B690BF2">
      <w:pPr>
        <w:pStyle w:val="16"/>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在合同约定的期限内完成合同规定的全部义务。</w:t>
      </w:r>
    </w:p>
    <w:p w14:paraId="595C0E9F">
      <w:pPr>
        <w:pStyle w:val="16"/>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rPr>
        <w:t>我方在此声明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所递交的响应文件及有关资料内容完整、真实和准确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且不存在第一章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eastAsia="zh-CN"/>
        </w:rPr>
        <w:t>询价采购公告</w:t>
      </w:r>
      <w:r>
        <w:rPr>
          <w:rFonts w:hint="eastAsia" w:ascii="宋体" w:hAnsi="宋体" w:eastAsia="宋体" w:cs="宋体"/>
          <w:color w:val="000000"/>
          <w:spacing w:val="0"/>
          <w:w w:val="100"/>
          <w:position w:val="0"/>
          <w:sz w:val="24"/>
          <w:szCs w:val="24"/>
        </w:rPr>
        <w:t>”中规定的供应商不得存在的情形。</w:t>
      </w:r>
    </w:p>
    <w:p w14:paraId="3E6D95DC">
      <w:pPr>
        <w:rPr>
          <w:rFonts w:hint="eastAsia" w:cs="宋体"/>
          <w:sz w:val="24"/>
          <w:szCs w:val="24"/>
          <w:lang w:val="en-US" w:eastAsia="zh-CN"/>
        </w:rPr>
      </w:pPr>
      <w:r>
        <w:rPr>
          <w:rFonts w:hint="eastAsia" w:cs="宋体"/>
          <w:sz w:val="24"/>
          <w:szCs w:val="24"/>
          <w:lang w:val="en-US" w:eastAsia="zh-CN"/>
        </w:rPr>
        <w:br w:type="page"/>
      </w:r>
    </w:p>
    <w:p w14:paraId="2419DEEE">
      <w:pPr>
        <w:pStyle w:val="16"/>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Fonts w:hint="eastAsia" w:ascii="宋体" w:hAnsi="宋体" w:eastAsia="宋体" w:cs="宋体"/>
          <w:sz w:val="24"/>
          <w:szCs w:val="24"/>
        </w:rPr>
      </w:pPr>
      <w:r>
        <w:rPr>
          <w:rFonts w:hint="eastAsia" w:cs="宋体"/>
          <w:sz w:val="24"/>
          <w:szCs w:val="24"/>
          <w:lang w:val="en-US" w:eastAsia="zh-CN"/>
        </w:rPr>
        <w:t>7.我方承诺我方</w:t>
      </w:r>
      <w:r>
        <w:rPr>
          <w:rFonts w:hint="eastAsia" w:ascii="宋体" w:hAnsi="宋体" w:eastAsia="宋体" w:cs="宋体"/>
          <w:color w:val="000000"/>
          <w:spacing w:val="0"/>
          <w:w w:val="100"/>
          <w:position w:val="0"/>
          <w:sz w:val="24"/>
          <w:szCs w:val="24"/>
        </w:rPr>
        <w:t>不存在下列</w:t>
      </w:r>
      <w:r>
        <w:rPr>
          <w:rFonts w:hint="eastAsia" w:cs="宋体"/>
          <w:color w:val="000000"/>
          <w:spacing w:val="0"/>
          <w:w w:val="100"/>
          <w:position w:val="0"/>
          <w:sz w:val="24"/>
          <w:szCs w:val="24"/>
          <w:lang w:val="en-US" w:eastAsia="zh-CN"/>
        </w:rPr>
        <w:t>任意</w:t>
      </w:r>
      <w:r>
        <w:rPr>
          <w:rFonts w:hint="eastAsia" w:ascii="宋体" w:hAnsi="宋体" w:eastAsia="宋体" w:cs="宋体"/>
          <w:color w:val="000000"/>
          <w:spacing w:val="0"/>
          <w:w w:val="100"/>
          <w:position w:val="0"/>
          <w:sz w:val="24"/>
          <w:szCs w:val="24"/>
        </w:rPr>
        <w:t>情形：</w:t>
      </w:r>
    </w:p>
    <w:p w14:paraId="3669F852">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（1）处于被责令停产停业、暂扣或者吊销执照、暂扣或者吊销许可证、吊销资质证书状态；</w:t>
      </w:r>
    </w:p>
    <w:p w14:paraId="1EECBEFB">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（2）进入清算程序，或被宣告破产，或其他丧失履约能力的情形；</w:t>
      </w:r>
    </w:p>
    <w:p w14:paraId="47730891">
      <w:pPr>
        <w:pStyle w:val="16"/>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（3）单位负责人为同一人或者存在直接控股、管理关系的不同供应商，参加同一合同项下的采购活动。</w:t>
      </w:r>
    </w:p>
    <w:p w14:paraId="58FF235E">
      <w:pPr>
        <w:pStyle w:val="16"/>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val="en-US" w:eastAsia="zh-CN"/>
        </w:rPr>
        <w:t>（4）参加采购活动前三年内，在经营活动中存在重大违法记录和不良信用记录（在“信用中国”网站www.creditchina.gov.cn，被列入失信被执行人、重大税收违法失信主体及其他违法失信行为记录名单）</w:t>
      </w:r>
      <w:r>
        <w:rPr>
          <w:rFonts w:hint="eastAsia" w:cs="宋体"/>
          <w:color w:val="000000"/>
          <w:spacing w:val="0"/>
          <w:w w:val="100"/>
          <w:position w:val="0"/>
          <w:sz w:val="24"/>
          <w:szCs w:val="24"/>
          <w:lang w:eastAsia="zh-CN"/>
        </w:rPr>
        <w:t>。</w:t>
      </w:r>
    </w:p>
    <w:p w14:paraId="0C0DC69B">
      <w:pPr>
        <w:pStyle w:val="16"/>
        <w:keepNext w:val="0"/>
        <w:keepLines w:val="0"/>
        <w:pageBreakBefore w:val="0"/>
        <w:widowControl w:val="0"/>
        <w:numPr>
          <w:ilvl w:val="0"/>
          <w:numId w:val="0"/>
        </w:numPr>
        <w:shd w:val="clear" w:color="auto" w:fill="auto"/>
        <w:tabs>
          <w:tab w:val="left" w:pos="903"/>
          <w:tab w:val="left" w:leader="underscore" w:pos="3600"/>
          <w:tab w:val="left" w:pos="5285"/>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sz w:val="24"/>
          <w:szCs w:val="24"/>
          <w:lang w:val="en-US" w:eastAsia="zh-CN"/>
        </w:rPr>
      </w:pPr>
      <w:r>
        <w:rPr>
          <w:rFonts w:hint="eastAsia" w:cs="宋体"/>
          <w:sz w:val="24"/>
          <w:szCs w:val="24"/>
          <w:lang w:val="en-US" w:eastAsia="zh-CN"/>
        </w:rPr>
        <w:t>8.</w:t>
      </w:r>
      <w:r>
        <w:rPr>
          <w:rFonts w:hint="eastAsia" w:cs="宋体"/>
          <w:sz w:val="24"/>
          <w:szCs w:val="24"/>
          <w:u w:val="single"/>
          <w:lang w:val="en-US" w:eastAsia="zh-CN"/>
        </w:rPr>
        <w:t xml:space="preserve">                  （其他补充说明</w:t>
      </w:r>
      <w:r>
        <w:rPr>
          <w:rFonts w:hint="eastAsia" w:cs="宋体"/>
          <w:sz w:val="24"/>
          <w:szCs w:val="24"/>
          <w:lang w:val="en-US" w:eastAsia="zh-CN"/>
        </w:rPr>
        <w:t>）。</w:t>
      </w:r>
    </w:p>
    <w:p w14:paraId="2AC095B1">
      <w:pPr>
        <w:pStyle w:val="1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4C956F00">
      <w:pPr>
        <w:pStyle w:val="1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法定代表人(单位负责人)或其授权的代理人：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14:paraId="5AB15A18">
      <w:pPr>
        <w:pStyle w:val="1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698B7260">
      <w:pPr>
        <w:pStyle w:val="1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电子邮箱：</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0FCC729B">
      <w:pPr>
        <w:pStyle w:val="1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sz w:val="24"/>
          <w:szCs w:val="24"/>
          <w:u w:val="single"/>
        </w:rPr>
        <w:t xml:space="preserve"> </w:t>
      </w:r>
      <w:r>
        <w:rPr>
          <w:rFonts w:hint="eastAsia" w:cs="宋体"/>
          <w:color w:val="000000"/>
          <w:spacing w:val="0"/>
          <w:w w:val="100"/>
          <w:position w:val="0"/>
          <w:sz w:val="24"/>
          <w:szCs w:val="24"/>
          <w:u w:val="single"/>
          <w:lang w:val="en-US" w:eastAsia="zh-CN"/>
        </w:rPr>
        <w:t xml:space="preserve">                                              </w:t>
      </w:r>
    </w:p>
    <w:p w14:paraId="6FC5ABFF">
      <w:pPr>
        <w:pStyle w:val="1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ascii="宋体" w:hAnsi="宋体" w:eastAsia="宋体" w:cs="宋体"/>
          <w:sz w:val="24"/>
          <w:szCs w:val="24"/>
          <w:u w:val="single"/>
        </w:rPr>
      </w:pPr>
      <w:r>
        <w:rPr>
          <w:rFonts w:hint="eastAsia" w:ascii="宋体" w:hAnsi="宋体" w:eastAsia="宋体" w:cs="宋体"/>
          <w:color w:val="000000"/>
          <w:spacing w:val="0"/>
          <w:w w:val="100"/>
          <w:position w:val="0"/>
          <w:sz w:val="24"/>
          <w:szCs w:val="24"/>
        </w:rPr>
        <w:t xml:space="preserve">传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真：</w:t>
      </w:r>
      <w:r>
        <w:rPr>
          <w:rFonts w:hint="eastAsia" w:cs="宋体"/>
          <w:color w:val="000000"/>
          <w:spacing w:val="0"/>
          <w:w w:val="100"/>
          <w:position w:val="0"/>
          <w:sz w:val="24"/>
          <w:szCs w:val="24"/>
          <w:u w:val="single"/>
          <w:lang w:val="en-US" w:eastAsia="zh-CN"/>
        </w:rPr>
        <w:t xml:space="preserve">                                               </w:t>
      </w:r>
    </w:p>
    <w:p w14:paraId="1B32D9B5">
      <w:pPr>
        <w:pStyle w:val="16"/>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邮政编码：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72E587A4">
      <w:pPr>
        <w:pStyle w:val="16"/>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u w:val="single"/>
        </w:rPr>
      </w:pPr>
    </w:p>
    <w:p w14:paraId="08C7C0F8">
      <w:pPr>
        <w:pStyle w:val="16"/>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000000"/>
          <w:spacing w:val="0"/>
          <w:w w:val="100"/>
          <w:position w:val="0"/>
          <w:sz w:val="24"/>
          <w:szCs w:val="24"/>
          <w:lang w:eastAsia="zh-CN"/>
        </w:rPr>
      </w:pP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日</w:t>
      </w:r>
    </w:p>
    <w:p w14:paraId="5554A35A">
      <w:pPr>
        <w:pStyle w:val="16"/>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14:paraId="59612A39">
      <w:pPr>
        <w:pStyle w:val="16"/>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sectPr>
          <w:headerReference r:id="rId18" w:type="default"/>
          <w:footerReference r:id="rId20" w:type="default"/>
          <w:headerReference r:id="rId19" w:type="even"/>
          <w:footerReference r:id="rId21" w:type="even"/>
          <w:footnotePr>
            <w:numFmt w:val="decimal"/>
          </w:footnotePr>
          <w:type w:val="continuous"/>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rtlGutter w:val="0"/>
          <w:docGrid w:linePitch="360" w:charSpace="0"/>
        </w:sectPr>
      </w:pPr>
    </w:p>
    <w:p w14:paraId="4C7B6BA7">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rPr>
      </w:pPr>
      <w:bookmarkStart w:id="472" w:name="_Toc16354"/>
      <w:bookmarkStart w:id="473" w:name="_Toc2456"/>
      <w:bookmarkStart w:id="474" w:name="_Toc19547"/>
      <w:bookmarkStart w:id="475" w:name="_Toc15916"/>
      <w:bookmarkStart w:id="476" w:name="_Toc11410"/>
      <w:r>
        <w:rPr>
          <w:rFonts w:hint="eastAsia" w:ascii="宋体" w:hAnsi="宋体" w:eastAsia="宋体" w:cs="宋体"/>
          <w:sz w:val="28"/>
          <w:szCs w:val="28"/>
        </w:rPr>
        <w:t>二、授权委托书</w:t>
      </w:r>
      <w:bookmarkEnd w:id="472"/>
      <w:bookmarkEnd w:id="473"/>
      <w:bookmarkEnd w:id="474"/>
      <w:bookmarkEnd w:id="475"/>
      <w:bookmarkEnd w:id="476"/>
    </w:p>
    <w:p w14:paraId="716D3BF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rPr>
      </w:pPr>
      <w:r>
        <w:rPr>
          <w:rFonts w:hint="eastAsia" w:ascii="宋体" w:hAnsi="宋体" w:eastAsia="宋体" w:cs="宋体"/>
          <w:color w:val="000000"/>
          <w:spacing w:val="0"/>
          <w:w w:val="100"/>
          <w:position w:val="0"/>
          <w:sz w:val="24"/>
          <w:szCs w:val="24"/>
        </w:rPr>
        <w:t>（适用于有委托代理人的情况）</w:t>
      </w:r>
    </w:p>
    <w:p w14:paraId="12F7ADF7">
      <w:pPr>
        <w:pStyle w:val="16"/>
        <w:keepNext w:val="0"/>
        <w:keepLines w:val="0"/>
        <w:pageBreakBefore w:val="0"/>
        <w:widowControl w:val="0"/>
        <w:shd w:val="clear" w:color="auto" w:fill="auto"/>
        <w:tabs>
          <w:tab w:val="left" w:pos="2309"/>
          <w:tab w:val="left" w:pos="3802"/>
          <w:tab w:val="left" w:pos="5578"/>
          <w:tab w:val="left" w:pos="598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（姓名）</w:t>
      </w:r>
      <w:r>
        <w:rPr>
          <w:rFonts w:hint="eastAsia" w:ascii="宋体" w:hAnsi="宋体" w:eastAsia="宋体" w:cs="宋体"/>
          <w:color w:val="000000"/>
          <w:spacing w:val="0"/>
          <w:w w:val="100"/>
          <w:position w:val="0"/>
          <w:sz w:val="24"/>
          <w:szCs w:val="24"/>
        </w:rPr>
        <w:t>系</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（供应商名称）</w:t>
      </w:r>
      <w:r>
        <w:rPr>
          <w:rFonts w:hint="eastAsia" w:ascii="宋体" w:hAnsi="宋体" w:eastAsia="宋体" w:cs="宋体"/>
          <w:color w:val="000000"/>
          <w:spacing w:val="0"/>
          <w:w w:val="100"/>
          <w:position w:val="0"/>
          <w:sz w:val="24"/>
          <w:szCs w:val="24"/>
        </w:rPr>
        <w:t>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现委托</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i w:val="0"/>
          <w:iCs w:val="0"/>
          <w:color w:val="000000"/>
          <w:spacing w:val="0"/>
          <w:w w:val="100"/>
          <w:position w:val="0"/>
          <w:sz w:val="24"/>
          <w:szCs w:val="24"/>
          <w:u w:val="single"/>
        </w:rPr>
        <w:t>（姓名）</w:t>
      </w:r>
      <w:r>
        <w:rPr>
          <w:rFonts w:hint="eastAsia" w:ascii="宋体" w:hAnsi="宋体" w:eastAsia="宋体" w:cs="宋体"/>
          <w:color w:val="000000"/>
          <w:spacing w:val="0"/>
          <w:w w:val="100"/>
          <w:position w:val="0"/>
          <w:sz w:val="24"/>
          <w:szCs w:val="24"/>
        </w:rPr>
        <w:t>为我方代理人。代理人根据</w:t>
      </w:r>
      <w:r>
        <w:rPr>
          <w:rFonts w:hint="eastAsia" w:cs="宋体"/>
          <w:color w:val="000000"/>
          <w:spacing w:val="0"/>
          <w:w w:val="100"/>
          <w:position w:val="0"/>
          <w:sz w:val="24"/>
          <w:szCs w:val="24"/>
          <w:lang w:val="en-US" w:eastAsia="zh-CN"/>
        </w:rPr>
        <w:t>授</w:t>
      </w:r>
      <w:r>
        <w:rPr>
          <w:rFonts w:hint="eastAsia" w:ascii="宋体" w:hAnsi="宋体" w:eastAsia="宋体" w:cs="宋体"/>
          <w:color w:val="000000"/>
          <w:spacing w:val="0"/>
          <w:w w:val="100"/>
          <w:position w:val="0"/>
          <w:sz w:val="24"/>
          <w:szCs w:val="24"/>
        </w:rPr>
        <w:t>权</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以我方名义签署、澄清确认、递交、撤回、修改</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w:t>
      </w:r>
      <w:r>
        <w:rPr>
          <w:rFonts w:hint="eastAsia" w:cs="宋体"/>
          <w:color w:val="000000"/>
          <w:spacing w:val="0"/>
          <w:w w:val="100"/>
          <w:position w:val="0"/>
          <w:sz w:val="24"/>
          <w:szCs w:val="24"/>
          <w:u w:val="single"/>
          <w:lang w:val="en-US" w:eastAsia="zh-CN"/>
        </w:rPr>
        <w:t>项目</w:t>
      </w:r>
      <w:r>
        <w:rPr>
          <w:rFonts w:hint="eastAsia" w:ascii="宋体" w:hAnsi="宋体" w:eastAsia="宋体" w:cs="宋体"/>
          <w:color w:val="000000"/>
          <w:spacing w:val="0"/>
          <w:w w:val="100"/>
          <w:position w:val="0"/>
          <w:sz w:val="24"/>
          <w:szCs w:val="24"/>
          <w:u w:val="single"/>
        </w:rPr>
        <w:t>名称）</w:t>
      </w:r>
      <w:r>
        <w:rPr>
          <w:rFonts w:hint="eastAsia" w:cs="宋体"/>
          <w:color w:val="000000"/>
          <w:spacing w:val="0"/>
          <w:w w:val="100"/>
          <w:position w:val="0"/>
          <w:sz w:val="24"/>
          <w:szCs w:val="24"/>
          <w:u w:val="none"/>
          <w:lang w:val="en-US" w:eastAsia="zh-CN"/>
        </w:rPr>
        <w:t>询价采购</w:t>
      </w:r>
      <w:r>
        <w:rPr>
          <w:rFonts w:hint="eastAsia" w:ascii="宋体" w:hAnsi="宋体" w:eastAsia="宋体" w:cs="宋体"/>
          <w:color w:val="000000"/>
          <w:spacing w:val="0"/>
          <w:w w:val="100"/>
          <w:position w:val="0"/>
          <w:sz w:val="24"/>
          <w:szCs w:val="24"/>
        </w:rPr>
        <w:t>项目响应文件、签订合同和处理有关事宜</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其法律后果由我方</w:t>
      </w:r>
      <w:r>
        <w:rPr>
          <w:rFonts w:hint="eastAsia" w:ascii="宋体" w:hAnsi="宋体" w:eastAsia="宋体" w:cs="宋体"/>
          <w:color w:val="000000"/>
          <w:spacing w:val="0"/>
          <w:w w:val="100"/>
          <w:position w:val="0"/>
          <w:sz w:val="24"/>
          <w:szCs w:val="24"/>
          <w:lang w:val="zh-CN" w:eastAsia="zh-CN" w:bidi="zh-CN"/>
        </w:rPr>
        <w:t>承担。</w:t>
      </w:r>
    </w:p>
    <w:p w14:paraId="2354B46D">
      <w:pPr>
        <w:pStyle w:val="16"/>
        <w:keepNext w:val="0"/>
        <w:keepLines w:val="0"/>
        <w:pageBreakBefore w:val="0"/>
        <w:widowControl w:val="0"/>
        <w:shd w:val="clear" w:color="auto" w:fill="auto"/>
        <w:tabs>
          <w:tab w:val="left" w:pos="5669"/>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委托期限：自本委托书签署之日起至</w:t>
      </w:r>
      <w:r>
        <w:rPr>
          <w:rFonts w:hint="eastAsia" w:cs="宋体"/>
          <w:sz w:val="24"/>
          <w:szCs w:val="24"/>
          <w:u w:val="none"/>
          <w:lang w:val="en-US" w:eastAsia="zh-CN"/>
        </w:rPr>
        <w:t>本询价采购</w:t>
      </w:r>
      <w:r>
        <w:rPr>
          <w:rFonts w:hint="eastAsia" w:ascii="宋体" w:hAnsi="宋体" w:eastAsia="宋体" w:cs="宋体"/>
          <w:color w:val="000000"/>
          <w:spacing w:val="0"/>
          <w:w w:val="100"/>
          <w:position w:val="0"/>
          <w:sz w:val="24"/>
          <w:szCs w:val="24"/>
        </w:rPr>
        <w:t>项目签订采购合同之日止。</w:t>
      </w:r>
    </w:p>
    <w:p w14:paraId="2E1209F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代理人无转委托权。</w:t>
      </w:r>
    </w:p>
    <w:p w14:paraId="68C814C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14:paraId="76417A6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附：法定代表人（单位负责人）身份证复印件及委托代理人身份证复印件。</w:t>
      </w:r>
    </w:p>
    <w:p w14:paraId="7E2D7E6A">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52DD9EA5">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法定代表人（单位负责人）：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14:paraId="6D017D10">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3991" w:firstLineChars="1663"/>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身份证号码：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0E888D7E">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3991" w:firstLineChars="1663"/>
        <w:jc w:val="left"/>
        <w:textAlignment w:val="auto"/>
        <w:rPr>
          <w:rFonts w:hint="eastAsia" w:cs="宋体"/>
          <w:color w:val="000000"/>
          <w:spacing w:val="0"/>
          <w:w w:val="100"/>
          <w:position w:val="0"/>
          <w:sz w:val="24"/>
          <w:szCs w:val="24"/>
          <w:u w:val="single"/>
          <w:lang w:eastAsia="zh-CN"/>
        </w:rPr>
      </w:pPr>
      <w:r>
        <w:rPr>
          <w:rFonts w:hint="eastAsia" w:ascii="宋体" w:hAnsi="宋体" w:eastAsia="宋体" w:cs="宋体"/>
          <w:color w:val="000000"/>
          <w:spacing w:val="0"/>
          <w:w w:val="100"/>
          <w:position w:val="0"/>
          <w:sz w:val="24"/>
          <w:szCs w:val="24"/>
        </w:rPr>
        <w:t>委托代理人：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r>
        <w:rPr>
          <w:rFonts w:hint="eastAsia" w:cs="宋体"/>
          <w:color w:val="000000"/>
          <w:spacing w:val="0"/>
          <w:w w:val="100"/>
          <w:position w:val="0"/>
          <w:sz w:val="24"/>
          <w:szCs w:val="24"/>
          <w:u w:val="single"/>
          <w:lang w:eastAsia="zh-CN"/>
        </w:rPr>
        <w:t>）</w:t>
      </w:r>
    </w:p>
    <w:p w14:paraId="7494301F">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3991" w:firstLineChars="1663"/>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身份证号码：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75D939DB">
      <w:pPr>
        <w:pStyle w:val="16"/>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u w:val="single"/>
        </w:rPr>
      </w:pPr>
    </w:p>
    <w:p w14:paraId="715C0FD9">
      <w:pPr>
        <w:pStyle w:val="16"/>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u w:val="single"/>
        </w:rPr>
      </w:pPr>
    </w:p>
    <w:p w14:paraId="3285EAC4">
      <w:pPr>
        <w:pStyle w:val="16"/>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p>
    <w:p w14:paraId="29BB57F6">
      <w:pPr>
        <w:pStyle w:val="16"/>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14:paraId="4208F466">
      <w:pPr>
        <w:pStyle w:val="16"/>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sectPr>
          <w:headerReference r:id="rId22" w:type="default"/>
          <w:footerReference r:id="rId24" w:type="default"/>
          <w:headerReference r:id="rId23" w:type="even"/>
          <w:footerReference r:id="rId25" w:type="even"/>
          <w:footnotePr>
            <w:numFmt w:val="decimal"/>
          </w:footnote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rtlGutter w:val="0"/>
          <w:docGrid w:linePitch="360" w:charSpace="0"/>
        </w:sectPr>
      </w:pPr>
    </w:p>
    <w:p w14:paraId="545CB33A">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477" w:name="_Toc10992"/>
      <w:bookmarkStart w:id="478" w:name="_Toc14379"/>
      <w:bookmarkStart w:id="479" w:name="_Toc2661"/>
      <w:bookmarkStart w:id="480" w:name="_Toc5509"/>
      <w:bookmarkStart w:id="481" w:name="_Toc4272"/>
      <w:r>
        <w:rPr>
          <w:rFonts w:hint="eastAsia" w:ascii="宋体" w:hAnsi="宋体" w:eastAsia="宋体" w:cs="宋体"/>
          <w:sz w:val="28"/>
          <w:szCs w:val="28"/>
        </w:rPr>
        <w:t>三、联合体协议书</w:t>
      </w:r>
      <w:bookmarkEnd w:id="477"/>
      <w:bookmarkEnd w:id="478"/>
      <w:bookmarkEnd w:id="479"/>
      <w:bookmarkEnd w:id="480"/>
      <w:bookmarkEnd w:id="481"/>
    </w:p>
    <w:p w14:paraId="6122892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（适用于供应商组成联合体的情况）</w:t>
      </w:r>
    </w:p>
    <w:p w14:paraId="2E7D5D60">
      <w:pPr>
        <w:pStyle w:val="16"/>
        <w:keepNext w:val="0"/>
        <w:keepLines w:val="0"/>
        <w:pageBreakBefore w:val="0"/>
        <w:widowControl w:val="0"/>
        <w:shd w:val="clear" w:color="auto" w:fill="auto"/>
        <w:tabs>
          <w:tab w:val="left" w:pos="2338"/>
          <w:tab w:val="left" w:pos="3259"/>
          <w:tab w:val="left" w:pos="6888"/>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（所有成员单位名称）</w:t>
      </w:r>
      <w:r>
        <w:rPr>
          <w:rFonts w:hint="eastAsia" w:ascii="宋体" w:hAnsi="宋体" w:eastAsia="宋体" w:cs="宋体"/>
          <w:color w:val="000000"/>
          <w:spacing w:val="0"/>
          <w:w w:val="100"/>
          <w:position w:val="0"/>
          <w:sz w:val="24"/>
          <w:szCs w:val="24"/>
        </w:rPr>
        <w:t>自愿组成</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（联合体名称）</w:t>
      </w:r>
      <w:r>
        <w:rPr>
          <w:rFonts w:hint="eastAsia" w:ascii="宋体" w:hAnsi="宋体" w:eastAsia="宋体" w:cs="宋体"/>
          <w:color w:val="000000"/>
          <w:spacing w:val="0"/>
          <w:w w:val="100"/>
          <w:position w:val="0"/>
          <w:sz w:val="24"/>
          <w:szCs w:val="24"/>
        </w:rPr>
        <w:t>联合体</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共同参加</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（项目名称）</w:t>
      </w:r>
      <w:r>
        <w:rPr>
          <w:rFonts w:hint="eastAsia" w:cs="宋体"/>
          <w:color w:val="000000"/>
          <w:spacing w:val="0"/>
          <w:w w:val="100"/>
          <w:position w:val="0"/>
          <w:sz w:val="24"/>
          <w:szCs w:val="24"/>
          <w:lang w:eastAsia="zh-CN"/>
        </w:rPr>
        <w:t>询价采购</w:t>
      </w:r>
      <w:r>
        <w:rPr>
          <w:rFonts w:hint="eastAsia" w:ascii="宋体" w:hAnsi="宋体" w:eastAsia="宋体" w:cs="宋体"/>
          <w:color w:val="000000"/>
          <w:spacing w:val="0"/>
          <w:w w:val="100"/>
          <w:position w:val="0"/>
          <w:sz w:val="24"/>
          <w:szCs w:val="24"/>
        </w:rPr>
        <w:t>活动。现就组成联合体事宜订立如下协议。</w:t>
      </w:r>
    </w:p>
    <w:p w14:paraId="3EA361BC">
      <w:pPr>
        <w:pStyle w:val="16"/>
        <w:keepNext w:val="0"/>
        <w:keepLines w:val="0"/>
        <w:pageBreakBefore w:val="0"/>
        <w:widowControl w:val="0"/>
        <w:numPr>
          <w:ilvl w:val="0"/>
          <w:numId w:val="0"/>
        </w:numPr>
        <w:shd w:val="clear" w:color="auto" w:fill="auto"/>
        <w:tabs>
          <w:tab w:val="left" w:pos="748"/>
          <w:tab w:val="left" w:pos="2737"/>
          <w:tab w:val="left" w:pos="6145"/>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sz w:val="24"/>
          <w:szCs w:val="24"/>
          <w:u w:val="none"/>
          <w:lang w:val="en-US" w:eastAsia="zh-CN"/>
        </w:rPr>
        <w:t>1.</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（某成员单位名称）为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（联合体名称）牵头人。</w:t>
      </w:r>
    </w:p>
    <w:p w14:paraId="16ABD5CE">
      <w:pPr>
        <w:pStyle w:val="16"/>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联合体各成员授权牵头人代表联合体参加</w:t>
      </w:r>
      <w:r>
        <w:rPr>
          <w:rFonts w:hint="eastAsia" w:cs="宋体"/>
          <w:color w:val="000000"/>
          <w:spacing w:val="0"/>
          <w:w w:val="100"/>
          <w:position w:val="0"/>
          <w:sz w:val="24"/>
          <w:szCs w:val="24"/>
          <w:lang w:eastAsia="zh-CN"/>
        </w:rPr>
        <w:t>询价</w:t>
      </w:r>
      <w:r>
        <w:rPr>
          <w:rFonts w:hint="eastAsia" w:ascii="宋体" w:hAnsi="宋体" w:eastAsia="宋体" w:cs="宋体"/>
          <w:color w:val="000000"/>
          <w:spacing w:val="0"/>
          <w:w w:val="100"/>
          <w:position w:val="0"/>
          <w:sz w:val="24"/>
          <w:szCs w:val="24"/>
        </w:rPr>
        <w:t>采购活动</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签署文件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递交和接收相关的资料、信息及指示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进行合同谈判活动</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负责合同实施阶段的组织和协调工作</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以及处理与本采购项目有关的一切事宜。</w:t>
      </w:r>
    </w:p>
    <w:p w14:paraId="46226E3D">
      <w:pPr>
        <w:pStyle w:val="16"/>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联合体牵头人在本项目中签署的一切文件和处理的一切事宜</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联合体各成员均予以承认。联合体各成员将严格按照采购文件、响应文件和合同的要求全面履行义务,并向采购人承担连带责任。</w:t>
      </w:r>
    </w:p>
    <w:p w14:paraId="17E5F45E">
      <w:pPr>
        <w:pStyle w:val="16"/>
        <w:keepNext w:val="0"/>
        <w:keepLines w:val="0"/>
        <w:pageBreakBefore w:val="0"/>
        <w:widowControl w:val="0"/>
        <w:numPr>
          <w:ilvl w:val="0"/>
          <w:numId w:val="0"/>
        </w:numPr>
        <w:shd w:val="clear" w:color="auto" w:fill="auto"/>
        <w:tabs>
          <w:tab w:val="left" w:pos="818"/>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联合体各方承诺不以自己名义单独或参加其他联合体参与本</w:t>
      </w:r>
      <w:r>
        <w:rPr>
          <w:rFonts w:hint="eastAsia" w:cs="宋体"/>
          <w:color w:val="000000"/>
          <w:spacing w:val="0"/>
          <w:w w:val="100"/>
          <w:position w:val="0"/>
          <w:sz w:val="24"/>
          <w:szCs w:val="24"/>
          <w:lang w:eastAsia="zh-CN"/>
        </w:rPr>
        <w:t>询价采</w:t>
      </w:r>
      <w:r>
        <w:rPr>
          <w:rFonts w:hint="eastAsia" w:ascii="宋体" w:hAnsi="宋体" w:eastAsia="宋体" w:cs="宋体"/>
          <w:color w:val="000000"/>
          <w:spacing w:val="0"/>
          <w:w w:val="100"/>
          <w:position w:val="0"/>
          <w:sz w:val="24"/>
          <w:szCs w:val="24"/>
        </w:rPr>
        <w:t>购项目。</w:t>
      </w:r>
    </w:p>
    <w:p w14:paraId="21880C40">
      <w:pPr>
        <w:pStyle w:val="16"/>
        <w:keepNext w:val="0"/>
        <w:keepLines w:val="0"/>
        <w:pageBreakBefore w:val="0"/>
        <w:widowControl w:val="0"/>
        <w:numPr>
          <w:ilvl w:val="0"/>
          <w:numId w:val="0"/>
        </w:numPr>
        <w:shd w:val="clear" w:color="auto" w:fill="auto"/>
        <w:tabs>
          <w:tab w:val="left" w:pos="818"/>
          <w:tab w:val="left" w:pos="887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联合体各成员单位内部的职责分工如下：</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val="en-US" w:eastAsia="zh-CN" w:bidi="en-US"/>
        </w:rPr>
        <w:t>。</w:t>
      </w:r>
    </w:p>
    <w:p w14:paraId="1133DD86">
      <w:pPr>
        <w:pStyle w:val="16"/>
        <w:keepNext w:val="0"/>
        <w:keepLines w:val="0"/>
        <w:pageBreakBefore w:val="0"/>
        <w:widowControl w:val="0"/>
        <w:numPr>
          <w:ilvl w:val="0"/>
          <w:numId w:val="0"/>
        </w:numPr>
        <w:shd w:val="clear" w:color="auto" w:fill="auto"/>
        <w:tabs>
          <w:tab w:val="left" w:pos="82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rPr>
        <w:t>本协议书自所有成员单位法定代表人（单位负责人）或其授权的代理人签字并加盖单位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章之日起生效</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合同履行完毕后自动失效。</w:t>
      </w:r>
    </w:p>
    <w:p w14:paraId="65C279B9">
      <w:pPr>
        <w:pStyle w:val="16"/>
        <w:keepNext w:val="0"/>
        <w:keepLines w:val="0"/>
        <w:pageBreakBefore w:val="0"/>
        <w:widowControl w:val="0"/>
        <w:numPr>
          <w:ilvl w:val="0"/>
          <w:numId w:val="0"/>
        </w:numPr>
        <w:shd w:val="clear" w:color="auto" w:fill="auto"/>
        <w:tabs>
          <w:tab w:val="left" w:pos="748"/>
          <w:tab w:val="left" w:pos="3082"/>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7.</w:t>
      </w:r>
      <w:r>
        <w:rPr>
          <w:rFonts w:hint="eastAsia" w:ascii="宋体" w:hAnsi="宋体" w:eastAsia="宋体" w:cs="宋体"/>
          <w:color w:val="000000"/>
          <w:spacing w:val="0"/>
          <w:w w:val="100"/>
          <w:position w:val="0"/>
          <w:sz w:val="24"/>
          <w:szCs w:val="24"/>
        </w:rPr>
        <w:t>本协议书一式</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份</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联合体成员和采购人各执一份。</w:t>
      </w:r>
    </w:p>
    <w:p w14:paraId="7AEA17ED">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firstLineChars="200"/>
        <w:jc w:val="left"/>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（注：本协议书由委托代理人签字的</w:t>
      </w:r>
      <w:r>
        <w:rPr>
          <w:rFonts w:hint="eastAsia"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应附授权委托书。）</w:t>
      </w:r>
    </w:p>
    <w:p w14:paraId="662A2E6B">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firstLineChars="200"/>
        <w:jc w:val="left"/>
        <w:textAlignment w:val="auto"/>
        <w:rPr>
          <w:rFonts w:hint="eastAsia" w:ascii="宋体" w:hAnsi="宋体" w:eastAsia="宋体" w:cs="宋体"/>
          <w:color w:val="000000"/>
          <w:spacing w:val="0"/>
          <w:w w:val="100"/>
          <w:position w:val="0"/>
          <w:sz w:val="18"/>
          <w:szCs w:val="18"/>
        </w:rPr>
      </w:pPr>
    </w:p>
    <w:p w14:paraId="7A9CF793">
      <w:pPr>
        <w:pStyle w:val="16"/>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联合体牵头人名称：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6DEEB967">
      <w:pPr>
        <w:pStyle w:val="16"/>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法定代表人（单位负责人）或其授权的代理人：</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14:paraId="3F13199E">
      <w:pPr>
        <w:pStyle w:val="16"/>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联合体成员名称：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358EC5FC">
      <w:pPr>
        <w:pStyle w:val="16"/>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法定代表人（单位负责人）或其授权的代理人：</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14:paraId="27CC1554">
      <w:pPr>
        <w:pStyle w:val="16"/>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联合体成员名称：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5ED3D1BC">
      <w:pPr>
        <w:pStyle w:val="16"/>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法定代表人（单位负责人）或其授权的代理人：</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14:paraId="29200D18">
      <w:pPr>
        <w:pStyle w:val="25"/>
        <w:keepNext w:val="0"/>
        <w:keepLines w:val="0"/>
        <w:pageBreakBefore w:val="0"/>
        <w:widowControl w:val="0"/>
        <w:shd w:val="clear" w:color="auto" w:fill="auto"/>
        <w:tabs>
          <w:tab w:val="left" w:leader="dot" w:pos="-798"/>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p>
    <w:p w14:paraId="7075EA94">
      <w:pPr>
        <w:pStyle w:val="16"/>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p>
    <w:p w14:paraId="0CC6352B">
      <w:pPr>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br w:type="page"/>
      </w:r>
    </w:p>
    <w:p w14:paraId="085F6D8C">
      <w:pPr>
        <w:pStyle w:val="16"/>
        <w:keepNext w:val="0"/>
        <w:keepLines w:val="0"/>
        <w:pageBreakBefore w:val="0"/>
        <w:widowControl w:val="0"/>
        <w:shd w:val="clear" w:color="auto" w:fill="auto"/>
        <w:tabs>
          <w:tab w:val="left" w:pos="955"/>
          <w:tab w:val="left" w:pos="2155"/>
          <w:tab w:val="left" w:pos="3355"/>
        </w:tabs>
        <w:kinsoku/>
        <w:overflowPunct/>
        <w:topLinePunct w:val="0"/>
        <w:autoSpaceDE/>
        <w:autoSpaceDN/>
        <w:bidi w:val="0"/>
        <w:adjustRightInd/>
        <w:snapToGrid/>
        <w:spacing w:before="0" w:after="0" w:line="360" w:lineRule="auto"/>
        <w:ind w:left="0" w:right="0" w:firstLine="440" w:firstLineChars="200"/>
        <w:jc w:val="right"/>
        <w:textAlignment w:val="auto"/>
        <w:rPr>
          <w:rFonts w:hint="eastAsia" w:ascii="宋体" w:hAnsi="宋体" w:eastAsia="宋体" w:cs="宋体"/>
          <w:color w:val="000000"/>
          <w:spacing w:val="0"/>
          <w:w w:val="100"/>
          <w:position w:val="0"/>
        </w:rPr>
      </w:pPr>
    </w:p>
    <w:p w14:paraId="690F7F83">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482" w:name="_Toc19369"/>
      <w:bookmarkStart w:id="483" w:name="_Toc6147"/>
      <w:bookmarkStart w:id="484" w:name="_Toc24636"/>
      <w:bookmarkStart w:id="485" w:name="_Toc16649"/>
      <w:bookmarkStart w:id="486" w:name="_Toc22014"/>
      <w:r>
        <w:rPr>
          <w:rFonts w:hint="eastAsia" w:ascii="宋体" w:hAnsi="宋体" w:eastAsia="宋体" w:cs="宋体"/>
          <w:sz w:val="28"/>
          <w:szCs w:val="28"/>
        </w:rPr>
        <w:t>四、响应保证金</w:t>
      </w:r>
      <w:bookmarkEnd w:id="482"/>
      <w:bookmarkEnd w:id="483"/>
      <w:bookmarkEnd w:id="484"/>
      <w:bookmarkEnd w:id="485"/>
      <w:bookmarkEnd w:id="486"/>
    </w:p>
    <w:p w14:paraId="170F470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（适用于递交响应保证金的情况）</w:t>
      </w:r>
    </w:p>
    <w:p w14:paraId="7036F8B0">
      <w:pPr>
        <w:pStyle w:val="16"/>
        <w:keepNext w:val="0"/>
        <w:keepLines w:val="0"/>
        <w:pageBreakBefore w:val="0"/>
        <w:widowControl w:val="0"/>
        <w:numPr>
          <w:ilvl w:val="0"/>
          <w:numId w:val="0"/>
        </w:numPr>
        <w:shd w:val="clear" w:color="auto" w:fill="auto"/>
        <w:tabs>
          <w:tab w:val="left" w:pos="805"/>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采用转账方式的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供应商应在此提供转账凭证复印件。</w:t>
      </w:r>
    </w:p>
    <w:p w14:paraId="0AF605EF">
      <w:pPr>
        <w:pStyle w:val="16"/>
        <w:keepNext w:val="0"/>
        <w:keepLines w:val="0"/>
        <w:pageBreakBefore w:val="0"/>
        <w:widowControl w:val="0"/>
        <w:numPr>
          <w:ilvl w:val="0"/>
          <w:numId w:val="0"/>
        </w:numPr>
        <w:shd w:val="clear" w:color="auto" w:fill="auto"/>
        <w:tabs>
          <w:tab w:val="left" w:pos="81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采用支票、汇票等方式的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供应商应在此提供支票、汇票等的复印件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原件应单独递交。</w:t>
      </w:r>
    </w:p>
    <w:p w14:paraId="46CD37BE">
      <w:pPr>
        <w:pStyle w:val="16"/>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采用银行或担保机构担保函方式的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格式如下：</w:t>
      </w:r>
    </w:p>
    <w:p w14:paraId="273B95A4">
      <w:pPr>
        <w:pStyle w:val="16"/>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000000"/>
          <w:spacing w:val="0"/>
          <w:w w:val="100"/>
          <w:position w:val="0"/>
          <w:sz w:val="24"/>
          <w:szCs w:val="24"/>
        </w:rPr>
      </w:pPr>
    </w:p>
    <w:p w14:paraId="63E1128D">
      <w:pPr>
        <w:pStyle w:val="16"/>
        <w:keepNext w:val="0"/>
        <w:keepLines w:val="0"/>
        <w:pageBreakBefore w:val="0"/>
        <w:widowControl w:val="0"/>
        <w:shd w:val="clear" w:color="auto" w:fill="auto"/>
        <w:tabs>
          <w:tab w:val="left" w:pos="3528"/>
          <w:tab w:val="left" w:pos="3718"/>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（采购人名称）</w:t>
      </w:r>
      <w:r>
        <w:rPr>
          <w:rFonts w:hint="eastAsia" w:ascii="宋体" w:hAnsi="宋体" w:eastAsia="宋体" w:cs="宋体"/>
          <w:color w:val="000000"/>
          <w:spacing w:val="0"/>
          <w:w w:val="100"/>
          <w:position w:val="0"/>
          <w:sz w:val="24"/>
          <w:szCs w:val="24"/>
        </w:rPr>
        <w:t>:</w:t>
      </w:r>
    </w:p>
    <w:p w14:paraId="6E1825D8">
      <w:pPr>
        <w:pStyle w:val="16"/>
        <w:keepNext w:val="0"/>
        <w:keepLines w:val="0"/>
        <w:pageBreakBefore w:val="0"/>
        <w:widowControl w:val="0"/>
        <w:shd w:val="clear" w:color="auto" w:fill="auto"/>
        <w:tabs>
          <w:tab w:val="left" w:pos="3528"/>
          <w:tab w:val="left" w:pos="3718"/>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p>
    <w:p w14:paraId="284FB3CE">
      <w:pPr>
        <w:pStyle w:val="16"/>
        <w:keepNext w:val="0"/>
        <w:keepLines w:val="0"/>
        <w:pageBreakBefore w:val="0"/>
        <w:widowControl w:val="0"/>
        <w:shd w:val="clear" w:color="auto" w:fill="auto"/>
        <w:tabs>
          <w:tab w:val="left" w:pos="950"/>
          <w:tab w:val="left" w:pos="2174"/>
          <w:tab w:val="left" w:pos="3106"/>
          <w:tab w:val="left" w:pos="4757"/>
          <w:tab w:val="left" w:pos="6298"/>
          <w:tab w:val="left" w:pos="8794"/>
          <w:tab w:val="left" w:pos="9072"/>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鉴于</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（供应商名称）</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以下称</w:t>
      </w:r>
      <w:r>
        <w:rPr>
          <w:rFonts w:hint="eastAsia" w:ascii="宋体" w:hAnsi="宋体" w:eastAsia="宋体" w:cs="宋体"/>
          <w:color w:val="000000"/>
          <w:spacing w:val="0"/>
          <w:w w:val="100"/>
          <w:position w:val="0"/>
          <w:sz w:val="24"/>
          <w:szCs w:val="24"/>
          <w:lang w:val="zh-CN" w:eastAsia="zh-CN" w:bidi="zh-CN"/>
        </w:rPr>
        <w:t>“供</w:t>
      </w:r>
      <w:r>
        <w:rPr>
          <w:rFonts w:hint="eastAsia" w:ascii="宋体" w:hAnsi="宋体" w:eastAsia="宋体" w:cs="宋体"/>
          <w:color w:val="000000"/>
          <w:spacing w:val="0"/>
          <w:w w:val="100"/>
          <w:position w:val="0"/>
          <w:sz w:val="24"/>
          <w:szCs w:val="24"/>
        </w:rPr>
        <w:t>应商</w:t>
      </w:r>
      <w:r>
        <w:rPr>
          <w:rFonts w:hint="eastAsia" w:cs="宋体"/>
          <w:i/>
          <w:iCs/>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于</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日参加</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（项目名称）</w:t>
      </w:r>
      <w:r>
        <w:rPr>
          <w:rFonts w:hint="eastAsia" w:cs="宋体"/>
          <w:color w:val="000000"/>
          <w:spacing w:val="0"/>
          <w:w w:val="100"/>
          <w:position w:val="0"/>
          <w:sz w:val="24"/>
          <w:szCs w:val="24"/>
          <w:lang w:eastAsia="zh-CN"/>
        </w:rPr>
        <w:t>询价</w:t>
      </w:r>
      <w:r>
        <w:rPr>
          <w:rFonts w:hint="eastAsia" w:ascii="宋体" w:hAnsi="宋体" w:eastAsia="宋体" w:cs="宋体"/>
          <w:color w:val="000000"/>
          <w:spacing w:val="0"/>
          <w:w w:val="100"/>
          <w:position w:val="0"/>
          <w:sz w:val="24"/>
          <w:szCs w:val="24"/>
        </w:rPr>
        <w:t>采购活动</w:t>
      </w:r>
      <w:r>
        <w:rPr>
          <w:rFonts w:hint="eastAsia" w:cs="宋体"/>
          <w:color w:val="000000"/>
          <w:spacing w:val="0"/>
          <w:w w:val="100"/>
          <w:position w:val="0"/>
          <w:sz w:val="24"/>
          <w:szCs w:val="24"/>
          <w:lang w:eastAsia="zh-CN"/>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（担保人名称）</w:t>
      </w:r>
      <w:r>
        <w:rPr>
          <w:rFonts w:hint="eastAsia" w:ascii="宋体" w:hAnsi="宋体" w:eastAsia="宋体" w:cs="宋体"/>
          <w:color w:val="000000"/>
          <w:spacing w:val="0"/>
          <w:w w:val="100"/>
          <w:position w:val="0"/>
          <w:sz w:val="24"/>
          <w:szCs w:val="24"/>
        </w:rPr>
        <w:t>（以下称</w:t>
      </w:r>
      <w:r>
        <w:rPr>
          <w:rFonts w:hint="eastAsia" w:ascii="宋体" w:hAnsi="宋体" w:eastAsia="宋体" w:cs="宋体"/>
          <w:color w:val="000000"/>
          <w:spacing w:val="0"/>
          <w:w w:val="100"/>
          <w:position w:val="0"/>
          <w:sz w:val="24"/>
          <w:szCs w:val="24"/>
          <w:lang w:val="zh-CN" w:eastAsia="zh-CN" w:bidi="zh-CN"/>
        </w:rPr>
        <w:t>“我</w:t>
      </w:r>
      <w:r>
        <w:rPr>
          <w:rFonts w:hint="eastAsia" w:ascii="宋体" w:hAnsi="宋体" w:eastAsia="宋体" w:cs="宋体"/>
          <w:color w:val="000000"/>
          <w:spacing w:val="0"/>
          <w:w w:val="100"/>
          <w:position w:val="0"/>
          <w:sz w:val="24"/>
          <w:szCs w:val="24"/>
        </w:rPr>
        <w:t>方”）无条件地、不可撤销地保证：若供应商在响应文件有效期内撤销响应文件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或成交后无正当理由不与采购人订立合同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或在签订合同时向采购人提出附加条件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或不按照采购文件要求递交履约保证金</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或者发生采购文件明确规定不予退还响应保证金的其他情形</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我方承担保证责任。收到你方书面通知后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我方在7日内向你方无条件支付人民币（大写）</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w:t>
      </w:r>
    </w:p>
    <w:p w14:paraId="76F3ACC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本保函在响应文件有效期内保持有效。要求我方承担保证责任的通知应在响应文件有效期内送达我方。</w:t>
      </w:r>
    </w:p>
    <w:p w14:paraId="3DE8638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14:paraId="61B3964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14:paraId="5E1896C8">
      <w:pPr>
        <w:pStyle w:val="16"/>
        <w:keepNext w:val="0"/>
        <w:keepLines w:val="0"/>
        <w:pageBreakBefore w:val="0"/>
        <w:widowControl w:val="0"/>
        <w:shd w:val="clear" w:color="auto" w:fill="auto"/>
        <w:tabs>
          <w:tab w:val="left" w:pos="7359"/>
          <w:tab w:val="left" w:pos="8574"/>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担保人名称：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2952C713">
      <w:pPr>
        <w:pStyle w:val="16"/>
        <w:keepNext w:val="0"/>
        <w:keepLines w:val="0"/>
        <w:pageBreakBefore w:val="0"/>
        <w:widowControl w:val="0"/>
        <w:shd w:val="clear" w:color="auto" w:fill="auto"/>
        <w:tabs>
          <w:tab w:val="left" w:pos="7359"/>
          <w:tab w:val="left" w:pos="8574"/>
        </w:tabs>
        <w:kinsoku/>
        <w:wordWrap/>
        <w:overflowPunct/>
        <w:topLinePunct w:val="0"/>
        <w:autoSpaceDE/>
        <w:autoSpaceDN/>
        <w:bidi w:val="0"/>
        <w:adjustRightInd/>
        <w:snapToGrid/>
        <w:spacing w:before="0" w:after="0" w:line="360" w:lineRule="auto"/>
        <w:ind w:left="0" w:leftChars="0" w:right="0" w:firstLine="5280" w:firstLineChars="2200"/>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727EEC2B">
      <w:pPr>
        <w:pStyle w:val="16"/>
        <w:keepNext w:val="0"/>
        <w:keepLines w:val="0"/>
        <w:pageBreakBefore w:val="0"/>
        <w:widowControl w:val="0"/>
        <w:shd w:val="clear" w:color="auto" w:fill="auto"/>
        <w:tabs>
          <w:tab w:val="left" w:pos="7359"/>
          <w:tab w:val="left" w:pos="8574"/>
        </w:tabs>
        <w:kinsoku/>
        <w:wordWrap/>
        <w:overflowPunct/>
        <w:topLinePunct w:val="0"/>
        <w:autoSpaceDE/>
        <w:autoSpaceDN/>
        <w:bidi w:val="0"/>
        <w:adjustRightInd/>
        <w:snapToGrid/>
        <w:spacing w:before="0" w:after="0" w:line="360" w:lineRule="auto"/>
        <w:ind w:left="0" w:leftChars="0" w:right="0" w:firstLine="5280" w:firstLineChars="2200"/>
        <w:jc w:val="left"/>
        <w:textAlignment w:val="auto"/>
        <w:rPr>
          <w:rFonts w:hint="eastAsia" w:cs="宋体"/>
          <w:sz w:val="24"/>
          <w:szCs w:val="24"/>
          <w:u w:val="single"/>
          <w:lang w:val="en-US" w:eastAsia="zh-CN"/>
        </w:rPr>
      </w:pPr>
      <w:r>
        <w:rPr>
          <w:rFonts w:hint="eastAsia" w:cs="宋体"/>
          <w:color w:val="000000"/>
          <w:spacing w:val="0"/>
          <w:w w:val="100"/>
          <w:position w:val="0"/>
          <w:sz w:val="24"/>
          <w:szCs w:val="24"/>
          <w:lang w:eastAsia="zh-CN"/>
        </w:rPr>
        <w:t>邮</w:t>
      </w:r>
      <w:r>
        <w:rPr>
          <w:rFonts w:hint="eastAsia" w:ascii="宋体" w:hAnsi="宋体" w:eastAsia="宋体" w:cs="宋体"/>
          <w:color w:val="000000"/>
          <w:spacing w:val="0"/>
          <w:w w:val="100"/>
          <w:position w:val="0"/>
          <w:sz w:val="24"/>
          <w:szCs w:val="24"/>
        </w:rPr>
        <w:t>政编码</w:t>
      </w:r>
      <w:r>
        <w:rPr>
          <w:rFonts w:hint="eastAsia" w:cs="宋体"/>
          <w:color w:val="000000"/>
          <w:spacing w:val="0"/>
          <w:w w:val="100"/>
          <w:position w:val="0"/>
          <w:sz w:val="24"/>
          <w:szCs w:val="24"/>
          <w:lang w:eastAsia="zh-CN"/>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672A80A4">
      <w:pPr>
        <w:pStyle w:val="16"/>
        <w:keepNext w:val="0"/>
        <w:keepLines w:val="0"/>
        <w:pageBreakBefore w:val="0"/>
        <w:widowControl w:val="0"/>
        <w:shd w:val="clear" w:color="auto" w:fill="auto"/>
        <w:tabs>
          <w:tab w:val="left" w:pos="7359"/>
          <w:tab w:val="left" w:pos="8574"/>
        </w:tabs>
        <w:kinsoku/>
        <w:wordWrap/>
        <w:overflowPunct/>
        <w:topLinePunct w:val="0"/>
        <w:autoSpaceDE/>
        <w:autoSpaceDN/>
        <w:bidi w:val="0"/>
        <w:adjustRightInd/>
        <w:snapToGrid/>
        <w:spacing w:before="0" w:after="0" w:line="360" w:lineRule="auto"/>
        <w:ind w:left="0" w:leftChars="0" w:right="0" w:firstLine="5280" w:firstLineChars="2200"/>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53FD43EE">
      <w:pPr>
        <w:pStyle w:val="16"/>
        <w:keepNext w:val="0"/>
        <w:keepLines w:val="0"/>
        <w:pageBreakBefore w:val="0"/>
        <w:widowControl w:val="0"/>
        <w:shd w:val="clear" w:color="auto" w:fill="auto"/>
        <w:tabs>
          <w:tab w:val="left" w:pos="7359"/>
          <w:tab w:val="left" w:pos="8574"/>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sz w:val="24"/>
          <w:szCs w:val="24"/>
          <w:u w:val="single"/>
          <w:lang w:val="en-US" w:eastAsia="zh-CN"/>
        </w:rPr>
      </w:pPr>
    </w:p>
    <w:p w14:paraId="6469F495">
      <w:pPr>
        <w:pStyle w:val="16"/>
        <w:keepNext w:val="0"/>
        <w:keepLines w:val="0"/>
        <w:pageBreakBefore w:val="0"/>
        <w:widowControl w:val="0"/>
        <w:shd w:val="clear" w:color="auto" w:fill="auto"/>
        <w:tabs>
          <w:tab w:val="left" w:pos="7359"/>
          <w:tab w:val="left" w:pos="8574"/>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sz w:val="24"/>
          <w:szCs w:val="24"/>
          <w:u w:val="single"/>
          <w:lang w:val="en-US" w:eastAsia="zh-CN"/>
        </w:rPr>
      </w:pPr>
      <w:r>
        <w:rPr>
          <w:rFonts w:hint="eastAsia" w:cs="宋体"/>
          <w:sz w:val="24"/>
          <w:szCs w:val="24"/>
          <w:u w:val="single"/>
          <w:lang w:val="en-US" w:eastAsia="zh-CN"/>
        </w:rPr>
        <w:t xml:space="preserve">    </w:t>
      </w:r>
      <w:r>
        <w:rPr>
          <w:rFonts w:hint="eastAsia" w:cs="宋体"/>
          <w:sz w:val="24"/>
          <w:szCs w:val="24"/>
          <w:u w:val="none"/>
          <w:lang w:val="en-US" w:eastAsia="zh-CN"/>
        </w:rPr>
        <w:t>年</w:t>
      </w:r>
      <w:r>
        <w:rPr>
          <w:rFonts w:hint="eastAsia" w:cs="宋体"/>
          <w:sz w:val="24"/>
          <w:szCs w:val="24"/>
          <w:u w:val="single"/>
          <w:lang w:val="en-US" w:eastAsia="zh-CN"/>
        </w:rPr>
        <w:t xml:space="preserve">    </w:t>
      </w:r>
      <w:r>
        <w:rPr>
          <w:rFonts w:hint="eastAsia" w:cs="宋体"/>
          <w:sz w:val="24"/>
          <w:szCs w:val="24"/>
          <w:u w:val="none"/>
          <w:lang w:val="en-US" w:eastAsia="zh-CN"/>
        </w:rPr>
        <w:t>月</w:t>
      </w:r>
      <w:r>
        <w:rPr>
          <w:rFonts w:hint="eastAsia" w:cs="宋体"/>
          <w:sz w:val="24"/>
          <w:szCs w:val="24"/>
          <w:u w:val="single"/>
          <w:lang w:val="en-US" w:eastAsia="zh-CN"/>
        </w:rPr>
        <w:t xml:space="preserve">    </w:t>
      </w:r>
      <w:r>
        <w:rPr>
          <w:rFonts w:hint="eastAsia" w:cs="宋体"/>
          <w:sz w:val="24"/>
          <w:szCs w:val="24"/>
          <w:u w:val="none"/>
          <w:lang w:val="en-US" w:eastAsia="zh-CN"/>
        </w:rPr>
        <w:t>日</w:t>
      </w:r>
    </w:p>
    <w:p w14:paraId="37427FBC">
      <w:pPr>
        <w:pStyle w:val="16"/>
        <w:keepNext w:val="0"/>
        <w:keepLines w:val="0"/>
        <w:pageBreakBefore w:val="0"/>
        <w:widowControl w:val="0"/>
        <w:shd w:val="clear" w:color="auto" w:fill="auto"/>
        <w:tabs>
          <w:tab w:val="left" w:pos="7359"/>
          <w:tab w:val="left" w:pos="8574"/>
        </w:tabs>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ascii="宋体" w:hAnsi="宋体" w:eastAsia="宋体" w:cs="宋体"/>
        </w:rPr>
      </w:pPr>
      <w:r>
        <w:rPr>
          <w:rFonts w:hint="eastAsia" w:ascii="宋体" w:hAnsi="宋体" w:eastAsia="宋体" w:cs="宋体"/>
        </w:rPr>
        <w:br w:type="page"/>
      </w:r>
    </w:p>
    <w:p w14:paraId="62E4CA83">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487" w:name="_Toc15067"/>
      <w:bookmarkStart w:id="488" w:name="_Toc20780"/>
      <w:bookmarkStart w:id="489" w:name="_Toc31277"/>
      <w:bookmarkStart w:id="490" w:name="_Toc14801"/>
      <w:bookmarkStart w:id="491" w:name="_Toc26580"/>
      <w:r>
        <w:rPr>
          <w:rFonts w:hint="eastAsia" w:ascii="宋体" w:hAnsi="宋体" w:eastAsia="宋体" w:cs="宋体"/>
          <w:sz w:val="28"/>
          <w:szCs w:val="28"/>
          <w:lang w:val="en-US" w:eastAsia="zh-CN"/>
        </w:rPr>
        <w:t>五</w:t>
      </w:r>
      <w:r>
        <w:rPr>
          <w:rFonts w:hint="eastAsia" w:ascii="宋体" w:hAnsi="宋体" w:eastAsia="宋体" w:cs="宋体"/>
          <w:sz w:val="28"/>
          <w:szCs w:val="28"/>
        </w:rPr>
        <w:t>、报价表</w:t>
      </w:r>
      <w:bookmarkEnd w:id="487"/>
      <w:bookmarkEnd w:id="488"/>
      <w:bookmarkEnd w:id="489"/>
      <w:bookmarkEnd w:id="490"/>
      <w:bookmarkEnd w:id="491"/>
    </w:p>
    <w:p w14:paraId="12B3004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p>
    <w:tbl>
      <w:tblPr>
        <w:tblStyle w:val="11"/>
        <w:tblW w:w="953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42"/>
        <w:gridCol w:w="2805"/>
        <w:gridCol w:w="1588"/>
        <w:gridCol w:w="1834"/>
        <w:gridCol w:w="1865"/>
      </w:tblGrid>
      <w:tr w14:paraId="5AFF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4" w:hRule="atLeast"/>
          <w:tblHeader/>
        </w:trPr>
        <w:tc>
          <w:tcPr>
            <w:tcW w:w="9534" w:type="dxa"/>
            <w:gridSpan w:val="5"/>
            <w:tcBorders>
              <w:tl2br w:val="nil"/>
              <w:tr2bl w:val="nil"/>
            </w:tcBorders>
            <w:shd w:val="clear" w:color="auto" w:fill="auto"/>
            <w:vAlign w:val="center"/>
          </w:tcPr>
          <w:p w14:paraId="6C9FA17D">
            <w:pPr>
              <w:keepNext w:val="0"/>
              <w:keepLines w:val="0"/>
              <w:widowControl/>
              <w:numPr>
                <w:ilvl w:val="0"/>
                <w:numId w:val="3"/>
              </w:numPr>
              <w:suppressLineNumbers w:val="0"/>
              <w:jc w:val="left"/>
              <w:textAlignment w:val="center"/>
              <w:rPr>
                <w:rStyle w:val="31"/>
                <w:rFonts w:hint="eastAsia" w:asciiTheme="minorEastAsia" w:hAnsiTheme="minorEastAsia" w:eastAsiaTheme="minorEastAsia" w:cstheme="minorEastAsia"/>
                <w:color w:val="000000"/>
                <w:shd w:val="clear" w:color="auto" w:fill="auto"/>
                <w:lang w:val="en-US" w:eastAsia="zh-CN" w:bidi="ar"/>
              </w:rPr>
            </w:pPr>
            <w:r>
              <w:rPr>
                <w:rStyle w:val="31"/>
                <w:rFonts w:hint="eastAsia" w:asciiTheme="minorEastAsia" w:hAnsiTheme="minorEastAsia" w:eastAsiaTheme="minorEastAsia" w:cstheme="minorEastAsia"/>
                <w:color w:val="000000"/>
                <w:shd w:val="clear" w:color="auto" w:fill="auto"/>
                <w:lang w:val="en-US" w:eastAsia="zh-CN" w:bidi="ar"/>
              </w:rPr>
              <w:t>餐饮食神</w:t>
            </w:r>
            <w:r>
              <w:rPr>
                <w:rStyle w:val="32"/>
                <w:rFonts w:hint="eastAsia" w:asciiTheme="minorEastAsia" w:hAnsiTheme="minorEastAsia" w:eastAsiaTheme="minorEastAsia" w:cstheme="minorEastAsia"/>
                <w:color w:val="000000"/>
                <w:shd w:val="clear" w:color="auto" w:fill="auto"/>
                <w:lang w:val="en-US" w:eastAsia="zh-CN" w:bidi="ar"/>
              </w:rPr>
              <w:t>+</w:t>
            </w:r>
            <w:r>
              <w:rPr>
                <w:rStyle w:val="31"/>
                <w:rFonts w:hint="eastAsia" w:asciiTheme="minorEastAsia" w:hAnsiTheme="minorEastAsia" w:eastAsiaTheme="minorEastAsia" w:cstheme="minorEastAsia"/>
                <w:color w:val="000000"/>
                <w:shd w:val="clear" w:color="auto" w:fill="auto"/>
                <w:lang w:val="en-US" w:eastAsia="zh-CN" w:bidi="ar"/>
              </w:rPr>
              <w:t>简单生产功能切换财务</w:t>
            </w:r>
            <w:r>
              <w:rPr>
                <w:rStyle w:val="32"/>
                <w:rFonts w:hint="eastAsia" w:asciiTheme="minorEastAsia" w:hAnsiTheme="minorEastAsia" w:eastAsiaTheme="minorEastAsia" w:cstheme="minorEastAsia"/>
                <w:color w:val="000000"/>
                <w:shd w:val="clear" w:color="auto" w:fill="auto"/>
                <w:lang w:val="en-US" w:eastAsia="zh-CN" w:bidi="ar"/>
              </w:rPr>
              <w:t>+</w:t>
            </w:r>
            <w:r>
              <w:rPr>
                <w:rStyle w:val="31"/>
                <w:rFonts w:hint="eastAsia" w:asciiTheme="minorEastAsia" w:hAnsiTheme="minorEastAsia" w:eastAsiaTheme="minorEastAsia" w:cstheme="minorEastAsia"/>
                <w:color w:val="000000"/>
                <w:shd w:val="clear" w:color="auto" w:fill="auto"/>
                <w:lang w:val="en-US" w:eastAsia="zh-CN" w:bidi="ar"/>
              </w:rPr>
              <w:t>标准供应链模式下：</w:t>
            </w:r>
            <w:r>
              <w:rPr>
                <w:rStyle w:val="31"/>
                <w:rFonts w:hint="eastAsia" w:asciiTheme="minorEastAsia" w:hAnsiTheme="minorEastAsia" w:eastAsiaTheme="minorEastAsia" w:cstheme="minorEastAsia"/>
                <w:color w:val="000000"/>
                <w:shd w:val="clear" w:color="auto" w:fill="auto"/>
                <w:lang w:val="en-US" w:eastAsia="zh-CN" w:bidi="ar"/>
              </w:rPr>
              <w:br w:type="textWrapping"/>
            </w:r>
            <w:r>
              <w:rPr>
                <w:rStyle w:val="31"/>
                <w:rFonts w:hint="eastAsia" w:asciiTheme="minorEastAsia" w:hAnsiTheme="minorEastAsia" w:eastAsiaTheme="minorEastAsia" w:cstheme="minorEastAsia"/>
                <w:color w:val="000000"/>
                <w:shd w:val="clear" w:color="auto" w:fill="auto"/>
                <w:lang w:val="en-US" w:eastAsia="zh-CN" w:bidi="ar"/>
              </w:rPr>
              <w:t>1、满足餐饮公司15家门店和中央厨房供应链应用需求；</w:t>
            </w:r>
            <w:r>
              <w:rPr>
                <w:rStyle w:val="31"/>
                <w:rFonts w:hint="eastAsia" w:asciiTheme="minorEastAsia" w:hAnsiTheme="minorEastAsia" w:eastAsiaTheme="minorEastAsia" w:cstheme="minorEastAsia"/>
                <w:color w:val="000000"/>
                <w:shd w:val="clear" w:color="auto" w:fill="auto"/>
                <w:lang w:val="en-US" w:eastAsia="zh-CN" w:bidi="ar"/>
              </w:rPr>
              <w:br w:type="textWrapping"/>
            </w:r>
            <w:r>
              <w:rPr>
                <w:rStyle w:val="31"/>
                <w:rFonts w:hint="eastAsia" w:asciiTheme="minorEastAsia" w:hAnsiTheme="minorEastAsia" w:eastAsiaTheme="minorEastAsia" w:cstheme="minorEastAsia"/>
                <w:color w:val="000000"/>
                <w:shd w:val="clear" w:color="auto" w:fill="auto"/>
                <w:lang w:val="en-US" w:eastAsia="zh-CN" w:bidi="ar"/>
              </w:rPr>
              <w:t>2、满足中央厨房简单生产领料和半成及产成品完工入库需求；</w:t>
            </w:r>
          </w:p>
          <w:p w14:paraId="6D5407E2">
            <w:pPr>
              <w:keepNext w:val="0"/>
              <w:keepLines w:val="0"/>
              <w:widowControl/>
              <w:numPr>
                <w:ilvl w:val="0"/>
                <w:numId w:val="2"/>
              </w:numPr>
              <w:suppressLineNumbers w:val="0"/>
              <w:ind w:leftChars="0" w:right="0" w:rightChars="0"/>
              <w:jc w:val="left"/>
              <w:textAlignment w:val="center"/>
              <w:rPr>
                <w:rStyle w:val="31"/>
                <w:rFonts w:hint="eastAsia" w:asciiTheme="minorEastAsia" w:hAnsiTheme="minorEastAsia" w:eastAsiaTheme="minorEastAsia" w:cstheme="minorEastAsia"/>
                <w:color w:val="000000"/>
                <w:shd w:val="clear" w:color="auto" w:fill="auto"/>
                <w:lang w:val="en-US" w:eastAsia="zh-CN" w:bidi="ar"/>
              </w:rPr>
            </w:pPr>
            <w:r>
              <w:rPr>
                <w:rStyle w:val="31"/>
                <w:rFonts w:hint="eastAsia" w:asciiTheme="minorEastAsia" w:hAnsiTheme="minorEastAsia" w:eastAsiaTheme="minorEastAsia" w:cstheme="minorEastAsia"/>
                <w:color w:val="000000"/>
                <w:shd w:val="clear" w:color="auto" w:fill="auto"/>
                <w:lang w:val="en-US" w:eastAsia="zh-CN" w:bidi="ar"/>
              </w:rPr>
              <w:t>满足原物料、仓库、多计量单位延续性应用；</w:t>
            </w:r>
          </w:p>
          <w:p w14:paraId="6B671DFB">
            <w:pPr>
              <w:keepNext w:val="0"/>
              <w:keepLines w:val="0"/>
              <w:widowControl/>
              <w:numPr>
                <w:ilvl w:val="0"/>
                <w:numId w:val="2"/>
              </w:numPr>
              <w:suppressLineNumbers w:val="0"/>
              <w:ind w:leftChars="0" w:right="0" w:rightChars="0"/>
              <w:jc w:val="left"/>
              <w:textAlignment w:val="center"/>
              <w:rPr>
                <w:rFonts w:hint="eastAsia" w:asciiTheme="minorEastAsia" w:hAnsiTheme="minorEastAsia" w:eastAsiaTheme="minorEastAsia" w:cstheme="minorEastAsia"/>
                <w:i w:val="0"/>
                <w:iCs w:val="0"/>
                <w:color w:val="000000"/>
                <w:sz w:val="21"/>
                <w:szCs w:val="21"/>
                <w:u w:val="none"/>
              </w:rPr>
            </w:pPr>
            <w:r>
              <w:rPr>
                <w:rStyle w:val="31"/>
                <w:rFonts w:hint="eastAsia" w:asciiTheme="minorEastAsia" w:hAnsiTheme="minorEastAsia" w:eastAsiaTheme="minorEastAsia" w:cstheme="minorEastAsia"/>
                <w:color w:val="000000"/>
                <w:shd w:val="clear" w:color="auto" w:fill="auto"/>
                <w:lang w:val="en-US" w:eastAsia="zh-CN" w:bidi="ar"/>
              </w:rPr>
              <w:t>满足原历史供应链业务单据查询应用；</w:t>
            </w:r>
          </w:p>
          <w:p w14:paraId="383B93D1">
            <w:pPr>
              <w:keepNext w:val="0"/>
              <w:keepLines w:val="0"/>
              <w:widowControl/>
              <w:numPr>
                <w:ilvl w:val="0"/>
                <w:numId w:val="2"/>
              </w:numPr>
              <w:suppressLineNumbers w:val="0"/>
              <w:ind w:leftChars="0" w:right="0" w:rightChars="0"/>
              <w:jc w:val="left"/>
              <w:textAlignment w:val="center"/>
              <w:rPr>
                <w:rFonts w:hint="eastAsia" w:asciiTheme="minorEastAsia" w:hAnsiTheme="minorEastAsia" w:eastAsiaTheme="minorEastAsia" w:cstheme="minorEastAsia"/>
                <w:i w:val="0"/>
                <w:iCs w:val="0"/>
                <w:color w:val="000000"/>
                <w:sz w:val="21"/>
                <w:szCs w:val="21"/>
                <w:u w:val="none"/>
              </w:rPr>
            </w:pPr>
            <w:r>
              <w:rPr>
                <w:rStyle w:val="31"/>
                <w:rFonts w:hint="eastAsia" w:asciiTheme="minorEastAsia" w:hAnsiTheme="minorEastAsia" w:eastAsiaTheme="minorEastAsia" w:cstheme="minorEastAsia"/>
                <w:color w:val="000000"/>
                <w:shd w:val="clear" w:color="auto" w:fill="auto"/>
                <w:lang w:val="en-US" w:eastAsia="zh-CN" w:bidi="ar"/>
              </w:rPr>
              <w:t>满足原未执行完的订单、出入库、存货核算等单据继续应用。</w:t>
            </w:r>
            <w:r>
              <w:rPr>
                <w:rStyle w:val="31"/>
                <w:rFonts w:hint="eastAsia" w:asciiTheme="minorEastAsia" w:hAnsiTheme="minorEastAsia" w:eastAsiaTheme="minorEastAsia" w:cstheme="minorEastAsia"/>
                <w:color w:val="000000"/>
                <w:shd w:val="clear" w:color="auto" w:fill="auto"/>
                <w:lang w:val="en-US" w:eastAsia="zh-CN" w:bidi="ar"/>
              </w:rPr>
              <w:br w:type="textWrapping"/>
            </w:r>
            <w:r>
              <w:rPr>
                <w:rStyle w:val="31"/>
                <w:rFonts w:hint="eastAsia" w:asciiTheme="minorEastAsia" w:hAnsiTheme="minorEastAsia" w:eastAsiaTheme="minorEastAsia" w:cstheme="minorEastAsia"/>
                <w:color w:val="000000"/>
                <w:shd w:val="clear" w:color="auto" w:fill="auto"/>
                <w:lang w:val="en-US" w:eastAsia="zh-CN" w:bidi="ar"/>
              </w:rPr>
              <w:t>二、采购内容切换到：财务+标准供应链模式下，务必确保</w:t>
            </w:r>
            <w:r>
              <w:rPr>
                <w:rStyle w:val="31"/>
                <w:rFonts w:hint="eastAsia" w:asciiTheme="minorEastAsia" w:hAnsiTheme="minorEastAsia" w:eastAsiaTheme="minorEastAsia" w:cstheme="minorEastAsia"/>
                <w:i w:val="0"/>
                <w:iCs w:val="0"/>
                <w:color w:val="000000"/>
                <w:shd w:val="clear" w:color="auto" w:fill="auto"/>
                <w:lang w:val="en-US" w:eastAsia="zh-CN" w:bidi="ar"/>
              </w:rPr>
              <w:t>ISV产品外贸供应链功能正常应用（私有订阅模式）</w:t>
            </w:r>
            <w:r>
              <w:rPr>
                <w:rStyle w:val="31"/>
                <w:rFonts w:hint="eastAsia" w:asciiTheme="minorEastAsia" w:hAnsiTheme="minorEastAsia" w:eastAsiaTheme="minorEastAsia" w:cstheme="minorEastAsia"/>
                <w:i w:val="0"/>
                <w:iCs w:val="0"/>
                <w:color w:val="000000"/>
                <w:shd w:val="clear" w:color="auto" w:fill="auto"/>
                <w:lang w:val="en-US" w:eastAsia="zh-CN" w:bidi="ar"/>
              </w:rPr>
              <w:br w:type="textWrapping"/>
            </w:r>
            <w:r>
              <w:rPr>
                <w:rStyle w:val="31"/>
                <w:rFonts w:hint="eastAsia" w:asciiTheme="minorEastAsia" w:hAnsiTheme="minorEastAsia" w:eastAsiaTheme="minorEastAsia" w:cstheme="minorEastAsia"/>
                <w:color w:val="000000"/>
                <w:shd w:val="clear" w:color="auto" w:fill="auto"/>
                <w:lang w:val="en-US" w:eastAsia="zh-CN" w:bidi="ar"/>
              </w:rPr>
              <w:t>三、具体采购模块和许可数量如下：</w:t>
            </w:r>
          </w:p>
        </w:tc>
      </w:tr>
      <w:tr w14:paraId="7E2D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442" w:type="dxa"/>
            <w:vMerge w:val="restart"/>
            <w:tcBorders>
              <w:tl2br w:val="nil"/>
              <w:tr2bl w:val="nil"/>
            </w:tcBorders>
            <w:shd w:val="clear" w:color="auto" w:fill="auto"/>
            <w:noWrap/>
            <w:vAlign w:val="center"/>
          </w:tcPr>
          <w:p w14:paraId="4AFEC71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spacing w:val="0"/>
                <w:w w:val="100"/>
                <w:kern w:val="0"/>
                <w:position w:val="0"/>
                <w:sz w:val="21"/>
                <w:szCs w:val="21"/>
                <w:u w:val="none"/>
                <w:shd w:val="clear" w:color="auto" w:fill="auto"/>
                <w:lang w:val="en-US" w:eastAsia="zh-CN" w:bidi="ar"/>
              </w:rPr>
              <w:t>业务领域</w:t>
            </w:r>
          </w:p>
        </w:tc>
        <w:tc>
          <w:tcPr>
            <w:tcW w:w="2805" w:type="dxa"/>
            <w:vMerge w:val="restart"/>
            <w:tcBorders>
              <w:tl2br w:val="nil"/>
              <w:tr2bl w:val="nil"/>
            </w:tcBorders>
            <w:shd w:val="clear" w:color="auto" w:fill="auto"/>
            <w:noWrap/>
            <w:vAlign w:val="center"/>
          </w:tcPr>
          <w:p w14:paraId="0D630FA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spacing w:val="0"/>
                <w:w w:val="100"/>
                <w:kern w:val="0"/>
                <w:position w:val="0"/>
                <w:sz w:val="21"/>
                <w:szCs w:val="21"/>
                <w:u w:val="none"/>
                <w:shd w:val="clear" w:color="auto" w:fill="auto"/>
                <w:lang w:val="en-US" w:eastAsia="zh-CN" w:bidi="ar"/>
              </w:rPr>
              <w:t>模块</w:t>
            </w:r>
          </w:p>
        </w:tc>
        <w:tc>
          <w:tcPr>
            <w:tcW w:w="3422" w:type="dxa"/>
            <w:gridSpan w:val="2"/>
            <w:tcBorders>
              <w:tl2br w:val="nil"/>
              <w:tr2bl w:val="nil"/>
            </w:tcBorders>
            <w:shd w:val="clear" w:color="auto" w:fill="auto"/>
            <w:noWrap/>
            <w:vAlign w:val="center"/>
          </w:tcPr>
          <w:p w14:paraId="3F0D912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spacing w:val="0"/>
                <w:w w:val="100"/>
                <w:kern w:val="0"/>
                <w:position w:val="0"/>
                <w:sz w:val="21"/>
                <w:szCs w:val="21"/>
                <w:u w:val="none"/>
                <w:shd w:val="clear" w:color="auto" w:fill="auto"/>
                <w:lang w:val="en-US" w:eastAsia="zh-CN" w:bidi="ar"/>
              </w:rPr>
              <w:t>用户数　</w:t>
            </w:r>
          </w:p>
        </w:tc>
        <w:tc>
          <w:tcPr>
            <w:tcW w:w="1865" w:type="dxa"/>
            <w:vMerge w:val="restart"/>
            <w:tcBorders>
              <w:tl2br w:val="nil"/>
              <w:tr2bl w:val="nil"/>
            </w:tcBorders>
            <w:shd w:val="clear" w:color="auto" w:fill="auto"/>
            <w:noWrap/>
            <w:vAlign w:val="center"/>
          </w:tcPr>
          <w:p w14:paraId="3A4A240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spacing w:val="0"/>
                <w:w w:val="100"/>
                <w:kern w:val="0"/>
                <w:position w:val="0"/>
                <w:sz w:val="21"/>
                <w:szCs w:val="21"/>
                <w:u w:val="none"/>
                <w:shd w:val="clear" w:color="auto" w:fill="auto"/>
                <w:lang w:val="en-US" w:eastAsia="zh-CN" w:bidi="ar"/>
              </w:rPr>
              <w:t>备注</w:t>
            </w:r>
          </w:p>
        </w:tc>
      </w:tr>
      <w:tr w14:paraId="77F3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076FCDD2">
            <w:pPr>
              <w:jc w:val="center"/>
              <w:rPr>
                <w:rFonts w:hint="eastAsia" w:asciiTheme="minorEastAsia" w:hAnsiTheme="minorEastAsia" w:eastAsiaTheme="minorEastAsia" w:cstheme="minorEastAsia"/>
                <w:b/>
                <w:bCs/>
                <w:i w:val="0"/>
                <w:iCs w:val="0"/>
                <w:color w:val="000000"/>
                <w:sz w:val="21"/>
                <w:szCs w:val="21"/>
                <w:u w:val="none"/>
              </w:rPr>
            </w:pPr>
          </w:p>
        </w:tc>
        <w:tc>
          <w:tcPr>
            <w:tcW w:w="2805" w:type="dxa"/>
            <w:vMerge w:val="continue"/>
            <w:tcBorders>
              <w:tl2br w:val="nil"/>
              <w:tr2bl w:val="nil"/>
            </w:tcBorders>
            <w:shd w:val="clear" w:color="auto" w:fill="auto"/>
            <w:noWrap/>
            <w:vAlign w:val="center"/>
          </w:tcPr>
          <w:p w14:paraId="707B28E0">
            <w:pPr>
              <w:jc w:val="center"/>
              <w:rPr>
                <w:rFonts w:hint="eastAsia" w:asciiTheme="minorEastAsia" w:hAnsiTheme="minorEastAsia" w:eastAsiaTheme="minorEastAsia" w:cstheme="minorEastAsia"/>
                <w:b/>
                <w:bCs/>
                <w:i w:val="0"/>
                <w:iCs w:val="0"/>
                <w:color w:val="000000"/>
                <w:sz w:val="21"/>
                <w:szCs w:val="21"/>
                <w:u w:val="none"/>
              </w:rPr>
            </w:pPr>
          </w:p>
        </w:tc>
        <w:tc>
          <w:tcPr>
            <w:tcW w:w="1588" w:type="dxa"/>
            <w:tcBorders>
              <w:tl2br w:val="nil"/>
              <w:tr2bl w:val="nil"/>
            </w:tcBorders>
            <w:shd w:val="clear" w:color="auto" w:fill="auto"/>
            <w:noWrap/>
            <w:vAlign w:val="center"/>
          </w:tcPr>
          <w:p w14:paraId="2B4BC37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spacing w:val="0"/>
                <w:w w:val="100"/>
                <w:kern w:val="0"/>
                <w:position w:val="0"/>
                <w:sz w:val="21"/>
                <w:szCs w:val="21"/>
                <w:u w:val="none"/>
                <w:shd w:val="clear" w:color="auto" w:fill="auto"/>
                <w:lang w:val="en-US" w:eastAsia="zh-CN" w:bidi="ar"/>
              </w:rPr>
              <w:t>许可方式：买断</w:t>
            </w:r>
          </w:p>
        </w:tc>
        <w:tc>
          <w:tcPr>
            <w:tcW w:w="1834" w:type="dxa"/>
            <w:tcBorders>
              <w:tl2br w:val="nil"/>
              <w:tr2bl w:val="nil"/>
            </w:tcBorders>
            <w:shd w:val="clear" w:color="auto" w:fill="auto"/>
            <w:noWrap/>
            <w:vAlign w:val="center"/>
          </w:tcPr>
          <w:p w14:paraId="67B95AE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spacing w:val="0"/>
                <w:w w:val="100"/>
                <w:kern w:val="0"/>
                <w:position w:val="0"/>
                <w:sz w:val="21"/>
                <w:szCs w:val="21"/>
                <w:u w:val="none"/>
                <w:shd w:val="clear" w:color="auto" w:fill="auto"/>
                <w:lang w:val="en-US" w:eastAsia="zh-CN" w:bidi="ar"/>
              </w:rPr>
              <w:t>合计（元）</w:t>
            </w:r>
          </w:p>
        </w:tc>
        <w:tc>
          <w:tcPr>
            <w:tcW w:w="1865" w:type="dxa"/>
            <w:vMerge w:val="continue"/>
            <w:tcBorders>
              <w:tl2br w:val="nil"/>
              <w:tr2bl w:val="nil"/>
            </w:tcBorders>
            <w:shd w:val="clear" w:color="auto" w:fill="auto"/>
            <w:noWrap/>
            <w:vAlign w:val="center"/>
          </w:tcPr>
          <w:p w14:paraId="1AD871B9">
            <w:pPr>
              <w:jc w:val="center"/>
              <w:rPr>
                <w:rFonts w:hint="eastAsia" w:asciiTheme="minorEastAsia" w:hAnsiTheme="minorEastAsia" w:eastAsiaTheme="minorEastAsia" w:cstheme="minorEastAsia"/>
                <w:b/>
                <w:bCs/>
                <w:i w:val="0"/>
                <w:iCs w:val="0"/>
                <w:color w:val="000000"/>
                <w:sz w:val="21"/>
                <w:szCs w:val="21"/>
                <w:u w:val="none"/>
              </w:rPr>
            </w:pPr>
          </w:p>
        </w:tc>
      </w:tr>
      <w:tr w14:paraId="7BA4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blHeader/>
        </w:trPr>
        <w:tc>
          <w:tcPr>
            <w:tcW w:w="1442" w:type="dxa"/>
            <w:vMerge w:val="restart"/>
            <w:tcBorders>
              <w:tl2br w:val="nil"/>
              <w:tr2bl w:val="nil"/>
            </w:tcBorders>
            <w:shd w:val="clear" w:color="auto" w:fill="auto"/>
            <w:noWrap/>
            <w:vAlign w:val="center"/>
          </w:tcPr>
          <w:p w14:paraId="0CCD8E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财务云</w:t>
            </w:r>
          </w:p>
        </w:tc>
        <w:tc>
          <w:tcPr>
            <w:tcW w:w="2805" w:type="dxa"/>
            <w:tcBorders>
              <w:tl2br w:val="nil"/>
              <w:tr2bl w:val="nil"/>
            </w:tcBorders>
            <w:shd w:val="clear" w:color="auto" w:fill="auto"/>
            <w:noWrap/>
            <w:vAlign w:val="center"/>
          </w:tcPr>
          <w:p w14:paraId="7E5A06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总账</w:t>
            </w:r>
          </w:p>
        </w:tc>
        <w:tc>
          <w:tcPr>
            <w:tcW w:w="1588" w:type="dxa"/>
            <w:vMerge w:val="restart"/>
            <w:tcBorders>
              <w:tl2br w:val="nil"/>
              <w:tr2bl w:val="nil"/>
            </w:tcBorders>
            <w:shd w:val="clear" w:color="auto" w:fill="auto"/>
            <w:noWrap/>
            <w:vAlign w:val="center"/>
          </w:tcPr>
          <w:p w14:paraId="45F7A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85</w:t>
            </w:r>
          </w:p>
        </w:tc>
        <w:tc>
          <w:tcPr>
            <w:tcW w:w="1834" w:type="dxa"/>
            <w:vMerge w:val="restart"/>
            <w:tcBorders>
              <w:tl2br w:val="nil"/>
              <w:tr2bl w:val="nil"/>
            </w:tcBorders>
            <w:shd w:val="clear" w:color="auto" w:fill="auto"/>
            <w:noWrap/>
            <w:vAlign w:val="center"/>
          </w:tcPr>
          <w:p w14:paraId="78B9D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c>
          <w:tcPr>
            <w:tcW w:w="1865" w:type="dxa"/>
            <w:vMerge w:val="restart"/>
            <w:tcBorders>
              <w:tl2br w:val="nil"/>
              <w:tr2bl w:val="nil"/>
            </w:tcBorders>
            <w:shd w:val="clear" w:color="auto" w:fill="auto"/>
            <w:noWrap/>
            <w:vAlign w:val="center"/>
          </w:tcPr>
          <w:p w14:paraId="178671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r>
      <w:tr w14:paraId="4959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4D26A3FD">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1C9526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智能会计平台</w:t>
            </w:r>
          </w:p>
        </w:tc>
        <w:tc>
          <w:tcPr>
            <w:tcW w:w="1588" w:type="dxa"/>
            <w:vMerge w:val="continue"/>
            <w:tcBorders>
              <w:tl2br w:val="nil"/>
              <w:tr2bl w:val="nil"/>
            </w:tcBorders>
            <w:shd w:val="clear" w:color="auto" w:fill="auto"/>
            <w:noWrap/>
            <w:vAlign w:val="center"/>
          </w:tcPr>
          <w:p w14:paraId="55B70F24">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3853143B">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5FCF4299">
            <w:pPr>
              <w:jc w:val="center"/>
              <w:rPr>
                <w:rFonts w:hint="eastAsia" w:asciiTheme="minorEastAsia" w:hAnsiTheme="minorEastAsia" w:eastAsiaTheme="minorEastAsia" w:cstheme="minorEastAsia"/>
                <w:i w:val="0"/>
                <w:iCs w:val="0"/>
                <w:color w:val="000000"/>
                <w:sz w:val="21"/>
                <w:szCs w:val="21"/>
                <w:u w:val="none"/>
              </w:rPr>
            </w:pPr>
          </w:p>
        </w:tc>
      </w:tr>
      <w:tr w14:paraId="7720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74C6FA50">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57D5AC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内部往来协同</w:t>
            </w:r>
          </w:p>
        </w:tc>
        <w:tc>
          <w:tcPr>
            <w:tcW w:w="1588" w:type="dxa"/>
            <w:vMerge w:val="continue"/>
            <w:tcBorders>
              <w:tl2br w:val="nil"/>
              <w:tr2bl w:val="nil"/>
            </w:tcBorders>
            <w:shd w:val="clear" w:color="auto" w:fill="auto"/>
            <w:noWrap/>
            <w:vAlign w:val="center"/>
          </w:tcPr>
          <w:p w14:paraId="15DD77BA">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04FE9F95">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56712193">
            <w:pPr>
              <w:jc w:val="center"/>
              <w:rPr>
                <w:rFonts w:hint="eastAsia" w:asciiTheme="minorEastAsia" w:hAnsiTheme="minorEastAsia" w:eastAsiaTheme="minorEastAsia" w:cstheme="minorEastAsia"/>
                <w:i w:val="0"/>
                <w:iCs w:val="0"/>
                <w:color w:val="000000"/>
                <w:sz w:val="21"/>
                <w:szCs w:val="21"/>
                <w:u w:val="none"/>
              </w:rPr>
            </w:pPr>
          </w:p>
        </w:tc>
      </w:tr>
      <w:tr w14:paraId="5539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61654139">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0CDA2D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应收款管理</w:t>
            </w:r>
          </w:p>
        </w:tc>
        <w:tc>
          <w:tcPr>
            <w:tcW w:w="1588" w:type="dxa"/>
            <w:vMerge w:val="continue"/>
            <w:tcBorders>
              <w:tl2br w:val="nil"/>
              <w:tr2bl w:val="nil"/>
            </w:tcBorders>
            <w:shd w:val="clear" w:color="auto" w:fill="auto"/>
            <w:noWrap/>
            <w:vAlign w:val="center"/>
          </w:tcPr>
          <w:p w14:paraId="171919D9">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0C3E3303">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78DFA110">
            <w:pPr>
              <w:jc w:val="center"/>
              <w:rPr>
                <w:rFonts w:hint="eastAsia" w:asciiTheme="minorEastAsia" w:hAnsiTheme="minorEastAsia" w:eastAsiaTheme="minorEastAsia" w:cstheme="minorEastAsia"/>
                <w:i w:val="0"/>
                <w:iCs w:val="0"/>
                <w:color w:val="000000"/>
                <w:sz w:val="21"/>
                <w:szCs w:val="21"/>
                <w:u w:val="none"/>
              </w:rPr>
            </w:pPr>
          </w:p>
        </w:tc>
      </w:tr>
      <w:tr w14:paraId="551D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51366CB3">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7B51F5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应付款管理</w:t>
            </w:r>
          </w:p>
        </w:tc>
        <w:tc>
          <w:tcPr>
            <w:tcW w:w="1588" w:type="dxa"/>
            <w:vMerge w:val="continue"/>
            <w:tcBorders>
              <w:tl2br w:val="nil"/>
              <w:tr2bl w:val="nil"/>
            </w:tcBorders>
            <w:shd w:val="clear" w:color="auto" w:fill="auto"/>
            <w:noWrap/>
            <w:vAlign w:val="center"/>
          </w:tcPr>
          <w:p w14:paraId="59045037">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20E2AE1E">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3C22B3DB">
            <w:pPr>
              <w:jc w:val="center"/>
              <w:rPr>
                <w:rFonts w:hint="eastAsia" w:asciiTheme="minorEastAsia" w:hAnsiTheme="minorEastAsia" w:eastAsiaTheme="minorEastAsia" w:cstheme="minorEastAsia"/>
                <w:i w:val="0"/>
                <w:iCs w:val="0"/>
                <w:color w:val="000000"/>
                <w:sz w:val="21"/>
                <w:szCs w:val="21"/>
                <w:u w:val="none"/>
              </w:rPr>
            </w:pPr>
          </w:p>
        </w:tc>
      </w:tr>
      <w:tr w14:paraId="049A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46FE82CF">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675BD6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发票管理</w:t>
            </w:r>
          </w:p>
        </w:tc>
        <w:tc>
          <w:tcPr>
            <w:tcW w:w="1588" w:type="dxa"/>
            <w:vMerge w:val="continue"/>
            <w:tcBorders>
              <w:tl2br w:val="nil"/>
              <w:tr2bl w:val="nil"/>
            </w:tcBorders>
            <w:shd w:val="clear" w:color="auto" w:fill="auto"/>
            <w:noWrap/>
            <w:vAlign w:val="center"/>
          </w:tcPr>
          <w:p w14:paraId="5AFDEA83">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21409B90">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0E273B90">
            <w:pPr>
              <w:jc w:val="center"/>
              <w:rPr>
                <w:rFonts w:hint="eastAsia" w:asciiTheme="minorEastAsia" w:hAnsiTheme="minorEastAsia" w:eastAsiaTheme="minorEastAsia" w:cstheme="minorEastAsia"/>
                <w:i w:val="0"/>
                <w:iCs w:val="0"/>
                <w:color w:val="000000"/>
                <w:sz w:val="21"/>
                <w:szCs w:val="21"/>
                <w:u w:val="none"/>
              </w:rPr>
            </w:pPr>
          </w:p>
        </w:tc>
      </w:tr>
      <w:tr w14:paraId="6399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119A806C">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189BA4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出纳管理</w:t>
            </w:r>
          </w:p>
        </w:tc>
        <w:tc>
          <w:tcPr>
            <w:tcW w:w="1588" w:type="dxa"/>
            <w:vMerge w:val="continue"/>
            <w:tcBorders>
              <w:tl2br w:val="nil"/>
              <w:tr2bl w:val="nil"/>
            </w:tcBorders>
            <w:shd w:val="clear" w:color="auto" w:fill="auto"/>
            <w:noWrap/>
            <w:vAlign w:val="center"/>
          </w:tcPr>
          <w:p w14:paraId="2CA549B4">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108DCC7A">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4A6F245A">
            <w:pPr>
              <w:jc w:val="center"/>
              <w:rPr>
                <w:rFonts w:hint="eastAsia" w:asciiTheme="minorEastAsia" w:hAnsiTheme="minorEastAsia" w:eastAsiaTheme="minorEastAsia" w:cstheme="minorEastAsia"/>
                <w:i w:val="0"/>
                <w:iCs w:val="0"/>
                <w:color w:val="000000"/>
                <w:sz w:val="21"/>
                <w:szCs w:val="21"/>
                <w:u w:val="none"/>
              </w:rPr>
            </w:pPr>
          </w:p>
        </w:tc>
      </w:tr>
      <w:tr w14:paraId="5D72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3E2B64CB">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66BC0E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网上银行</w:t>
            </w:r>
          </w:p>
        </w:tc>
        <w:tc>
          <w:tcPr>
            <w:tcW w:w="1588" w:type="dxa"/>
            <w:vMerge w:val="continue"/>
            <w:tcBorders>
              <w:tl2br w:val="nil"/>
              <w:tr2bl w:val="nil"/>
            </w:tcBorders>
            <w:shd w:val="clear" w:color="auto" w:fill="auto"/>
            <w:noWrap/>
            <w:vAlign w:val="center"/>
          </w:tcPr>
          <w:p w14:paraId="75ECB9BF">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3AADED70">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06236E63">
            <w:pPr>
              <w:jc w:val="center"/>
              <w:rPr>
                <w:rFonts w:hint="eastAsia" w:asciiTheme="minorEastAsia" w:hAnsiTheme="minorEastAsia" w:eastAsiaTheme="minorEastAsia" w:cstheme="minorEastAsia"/>
                <w:i w:val="0"/>
                <w:iCs w:val="0"/>
                <w:color w:val="000000"/>
                <w:sz w:val="21"/>
                <w:szCs w:val="21"/>
                <w:u w:val="none"/>
              </w:rPr>
            </w:pPr>
          </w:p>
        </w:tc>
      </w:tr>
      <w:tr w14:paraId="1CD2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652A2B2A">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3A5F43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票据管理</w:t>
            </w:r>
          </w:p>
        </w:tc>
        <w:tc>
          <w:tcPr>
            <w:tcW w:w="1588" w:type="dxa"/>
            <w:vMerge w:val="continue"/>
            <w:tcBorders>
              <w:tl2br w:val="nil"/>
              <w:tr2bl w:val="nil"/>
            </w:tcBorders>
            <w:shd w:val="clear" w:color="auto" w:fill="auto"/>
            <w:noWrap/>
            <w:vAlign w:val="center"/>
          </w:tcPr>
          <w:p w14:paraId="5F4BFF13">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30F13382">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4A4FCDEB">
            <w:pPr>
              <w:jc w:val="center"/>
              <w:rPr>
                <w:rFonts w:hint="eastAsia" w:asciiTheme="minorEastAsia" w:hAnsiTheme="minorEastAsia" w:eastAsiaTheme="minorEastAsia" w:cstheme="minorEastAsia"/>
                <w:i w:val="0"/>
                <w:iCs w:val="0"/>
                <w:color w:val="000000"/>
                <w:sz w:val="21"/>
                <w:szCs w:val="21"/>
                <w:u w:val="none"/>
              </w:rPr>
            </w:pPr>
          </w:p>
        </w:tc>
      </w:tr>
      <w:tr w14:paraId="3628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53456885">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1D7A8F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固定资产</w:t>
            </w:r>
          </w:p>
        </w:tc>
        <w:tc>
          <w:tcPr>
            <w:tcW w:w="1588" w:type="dxa"/>
            <w:vMerge w:val="continue"/>
            <w:tcBorders>
              <w:tl2br w:val="nil"/>
              <w:tr2bl w:val="nil"/>
            </w:tcBorders>
            <w:shd w:val="clear" w:color="auto" w:fill="auto"/>
            <w:noWrap/>
            <w:vAlign w:val="center"/>
          </w:tcPr>
          <w:p w14:paraId="4D58456C">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789BEF7B">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6F44AB3E">
            <w:pPr>
              <w:jc w:val="center"/>
              <w:rPr>
                <w:rFonts w:hint="eastAsia" w:asciiTheme="minorEastAsia" w:hAnsiTheme="minorEastAsia" w:eastAsiaTheme="minorEastAsia" w:cstheme="minorEastAsia"/>
                <w:i w:val="0"/>
                <w:iCs w:val="0"/>
                <w:color w:val="000000"/>
                <w:sz w:val="21"/>
                <w:szCs w:val="21"/>
                <w:u w:val="none"/>
              </w:rPr>
            </w:pPr>
          </w:p>
        </w:tc>
      </w:tr>
      <w:tr w14:paraId="0379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05EF4BF2">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1E2742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存货核算</w:t>
            </w:r>
          </w:p>
        </w:tc>
        <w:tc>
          <w:tcPr>
            <w:tcW w:w="1588" w:type="dxa"/>
            <w:vMerge w:val="continue"/>
            <w:tcBorders>
              <w:tl2br w:val="nil"/>
              <w:tr2bl w:val="nil"/>
            </w:tcBorders>
            <w:shd w:val="clear" w:color="auto" w:fill="auto"/>
            <w:noWrap/>
            <w:vAlign w:val="center"/>
          </w:tcPr>
          <w:p w14:paraId="57E159F5">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181BA566">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75C71445">
            <w:pPr>
              <w:jc w:val="center"/>
              <w:rPr>
                <w:rFonts w:hint="eastAsia" w:asciiTheme="minorEastAsia" w:hAnsiTheme="minorEastAsia" w:eastAsiaTheme="minorEastAsia" w:cstheme="minorEastAsia"/>
                <w:i w:val="0"/>
                <w:iCs w:val="0"/>
                <w:color w:val="000000"/>
                <w:sz w:val="21"/>
                <w:szCs w:val="21"/>
                <w:u w:val="none"/>
              </w:rPr>
            </w:pPr>
          </w:p>
        </w:tc>
      </w:tr>
      <w:tr w14:paraId="4309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7754BB7C">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2C8736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报表</w:t>
            </w:r>
          </w:p>
        </w:tc>
        <w:tc>
          <w:tcPr>
            <w:tcW w:w="1588" w:type="dxa"/>
            <w:vMerge w:val="continue"/>
            <w:tcBorders>
              <w:tl2br w:val="nil"/>
              <w:tr2bl w:val="nil"/>
            </w:tcBorders>
            <w:shd w:val="clear" w:color="auto" w:fill="auto"/>
            <w:noWrap/>
            <w:vAlign w:val="center"/>
          </w:tcPr>
          <w:p w14:paraId="4C672E4B">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2771016F">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1A12576F">
            <w:pPr>
              <w:jc w:val="center"/>
              <w:rPr>
                <w:rFonts w:hint="eastAsia" w:asciiTheme="minorEastAsia" w:hAnsiTheme="minorEastAsia" w:eastAsiaTheme="minorEastAsia" w:cstheme="minorEastAsia"/>
                <w:i w:val="0"/>
                <w:iCs w:val="0"/>
                <w:color w:val="000000"/>
                <w:sz w:val="21"/>
                <w:szCs w:val="21"/>
                <w:u w:val="none"/>
              </w:rPr>
            </w:pPr>
          </w:p>
        </w:tc>
      </w:tr>
      <w:tr w14:paraId="6699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484BD274">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0D3396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合并报表</w:t>
            </w:r>
          </w:p>
        </w:tc>
        <w:tc>
          <w:tcPr>
            <w:tcW w:w="1588" w:type="dxa"/>
            <w:vMerge w:val="continue"/>
            <w:tcBorders>
              <w:tl2br w:val="nil"/>
              <w:tr2bl w:val="nil"/>
            </w:tcBorders>
            <w:shd w:val="clear" w:color="auto" w:fill="auto"/>
            <w:noWrap/>
            <w:vAlign w:val="center"/>
          </w:tcPr>
          <w:p w14:paraId="042227E9">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62E21562">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44E70FED">
            <w:pPr>
              <w:jc w:val="center"/>
              <w:rPr>
                <w:rFonts w:hint="eastAsia" w:asciiTheme="minorEastAsia" w:hAnsiTheme="minorEastAsia" w:eastAsiaTheme="minorEastAsia" w:cstheme="minorEastAsia"/>
                <w:i w:val="0"/>
                <w:iCs w:val="0"/>
                <w:color w:val="000000"/>
                <w:sz w:val="21"/>
                <w:szCs w:val="21"/>
                <w:u w:val="none"/>
              </w:rPr>
            </w:pPr>
          </w:p>
        </w:tc>
      </w:tr>
      <w:tr w14:paraId="5CA5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blHeader/>
        </w:trPr>
        <w:tc>
          <w:tcPr>
            <w:tcW w:w="1442" w:type="dxa"/>
            <w:vMerge w:val="restart"/>
            <w:tcBorders>
              <w:tl2br w:val="nil"/>
              <w:tr2bl w:val="nil"/>
            </w:tcBorders>
            <w:shd w:val="clear" w:color="auto" w:fill="auto"/>
            <w:noWrap/>
            <w:vAlign w:val="center"/>
          </w:tcPr>
          <w:p w14:paraId="7BCA27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标准供应链</w:t>
            </w:r>
          </w:p>
        </w:tc>
        <w:tc>
          <w:tcPr>
            <w:tcW w:w="2805" w:type="dxa"/>
            <w:tcBorders>
              <w:tl2br w:val="nil"/>
              <w:tr2bl w:val="nil"/>
            </w:tcBorders>
            <w:shd w:val="clear" w:color="auto" w:fill="auto"/>
            <w:noWrap/>
            <w:vAlign w:val="center"/>
          </w:tcPr>
          <w:p w14:paraId="1258A2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采购管理</w:t>
            </w:r>
          </w:p>
        </w:tc>
        <w:tc>
          <w:tcPr>
            <w:tcW w:w="1588" w:type="dxa"/>
            <w:vMerge w:val="continue"/>
            <w:tcBorders>
              <w:tl2br w:val="nil"/>
              <w:tr2bl w:val="nil"/>
            </w:tcBorders>
            <w:shd w:val="clear" w:color="auto" w:fill="auto"/>
            <w:noWrap/>
            <w:vAlign w:val="center"/>
          </w:tcPr>
          <w:p w14:paraId="7F87FF79">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060C95CC">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799BB120">
            <w:pPr>
              <w:jc w:val="center"/>
              <w:rPr>
                <w:rFonts w:hint="eastAsia" w:asciiTheme="minorEastAsia" w:hAnsiTheme="minorEastAsia" w:eastAsiaTheme="minorEastAsia" w:cstheme="minorEastAsia"/>
                <w:i w:val="0"/>
                <w:iCs w:val="0"/>
                <w:color w:val="000000"/>
                <w:sz w:val="21"/>
                <w:szCs w:val="21"/>
                <w:u w:val="none"/>
              </w:rPr>
            </w:pPr>
          </w:p>
        </w:tc>
      </w:tr>
      <w:tr w14:paraId="7DED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61535B02">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62C89D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销售管理</w:t>
            </w:r>
          </w:p>
        </w:tc>
        <w:tc>
          <w:tcPr>
            <w:tcW w:w="1588" w:type="dxa"/>
            <w:vMerge w:val="continue"/>
            <w:tcBorders>
              <w:tl2br w:val="nil"/>
              <w:tr2bl w:val="nil"/>
            </w:tcBorders>
            <w:shd w:val="clear" w:color="auto" w:fill="auto"/>
            <w:noWrap/>
            <w:vAlign w:val="center"/>
          </w:tcPr>
          <w:p w14:paraId="2136B4E2">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58081AE5">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42E25999">
            <w:pPr>
              <w:jc w:val="center"/>
              <w:rPr>
                <w:rFonts w:hint="eastAsia" w:asciiTheme="minorEastAsia" w:hAnsiTheme="minorEastAsia" w:eastAsiaTheme="minorEastAsia" w:cstheme="minorEastAsia"/>
                <w:i w:val="0"/>
                <w:iCs w:val="0"/>
                <w:color w:val="000000"/>
                <w:sz w:val="21"/>
                <w:szCs w:val="21"/>
                <w:u w:val="none"/>
              </w:rPr>
            </w:pPr>
          </w:p>
        </w:tc>
      </w:tr>
      <w:tr w14:paraId="1B07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5E91490F">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7F92A6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库存管理</w:t>
            </w:r>
          </w:p>
        </w:tc>
        <w:tc>
          <w:tcPr>
            <w:tcW w:w="1588" w:type="dxa"/>
            <w:vMerge w:val="continue"/>
            <w:tcBorders>
              <w:tl2br w:val="nil"/>
              <w:tr2bl w:val="nil"/>
            </w:tcBorders>
            <w:shd w:val="clear" w:color="auto" w:fill="auto"/>
            <w:noWrap/>
            <w:vAlign w:val="center"/>
          </w:tcPr>
          <w:p w14:paraId="018DB27B">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2FD8FA4B">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75B39D25">
            <w:pPr>
              <w:jc w:val="center"/>
              <w:rPr>
                <w:rFonts w:hint="eastAsia" w:asciiTheme="minorEastAsia" w:hAnsiTheme="minorEastAsia" w:eastAsiaTheme="minorEastAsia" w:cstheme="minorEastAsia"/>
                <w:i w:val="0"/>
                <w:iCs w:val="0"/>
                <w:color w:val="000000"/>
                <w:sz w:val="21"/>
                <w:szCs w:val="21"/>
                <w:u w:val="none"/>
              </w:rPr>
            </w:pPr>
          </w:p>
        </w:tc>
      </w:tr>
      <w:tr w14:paraId="0444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43E26EBE">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43F77B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组织间结算</w:t>
            </w:r>
          </w:p>
        </w:tc>
        <w:tc>
          <w:tcPr>
            <w:tcW w:w="1588" w:type="dxa"/>
            <w:vMerge w:val="continue"/>
            <w:tcBorders>
              <w:tl2br w:val="nil"/>
              <w:tr2bl w:val="nil"/>
            </w:tcBorders>
            <w:shd w:val="clear" w:color="auto" w:fill="auto"/>
            <w:noWrap/>
            <w:vAlign w:val="center"/>
          </w:tcPr>
          <w:p w14:paraId="7B0CF292">
            <w:pPr>
              <w:jc w:val="center"/>
              <w:rPr>
                <w:rFonts w:hint="eastAsia" w:asciiTheme="minorEastAsia" w:hAnsiTheme="minorEastAsia" w:eastAsiaTheme="minorEastAsia" w:cstheme="minorEastAsia"/>
                <w:i w:val="0"/>
                <w:iCs w:val="0"/>
                <w:color w:val="000000"/>
                <w:sz w:val="21"/>
                <w:szCs w:val="21"/>
                <w:u w:val="none"/>
              </w:rPr>
            </w:pPr>
          </w:p>
        </w:tc>
        <w:tc>
          <w:tcPr>
            <w:tcW w:w="1834" w:type="dxa"/>
            <w:vMerge w:val="continue"/>
            <w:tcBorders>
              <w:tl2br w:val="nil"/>
              <w:tr2bl w:val="nil"/>
            </w:tcBorders>
            <w:shd w:val="clear" w:color="auto" w:fill="auto"/>
            <w:noWrap/>
            <w:vAlign w:val="center"/>
          </w:tcPr>
          <w:p w14:paraId="1250C454">
            <w:pPr>
              <w:jc w:val="center"/>
              <w:rPr>
                <w:rFonts w:hint="eastAsia" w:asciiTheme="minorEastAsia" w:hAnsiTheme="minorEastAsia" w:eastAsiaTheme="minorEastAsia" w:cstheme="minorEastAsia"/>
                <w:i w:val="0"/>
                <w:iCs w:val="0"/>
                <w:color w:val="000000"/>
                <w:sz w:val="21"/>
                <w:szCs w:val="21"/>
                <w:u w:val="none"/>
              </w:rPr>
            </w:pPr>
          </w:p>
        </w:tc>
        <w:tc>
          <w:tcPr>
            <w:tcW w:w="1865" w:type="dxa"/>
            <w:vMerge w:val="continue"/>
            <w:tcBorders>
              <w:tl2br w:val="nil"/>
              <w:tr2bl w:val="nil"/>
            </w:tcBorders>
            <w:shd w:val="clear" w:color="auto" w:fill="auto"/>
            <w:noWrap/>
            <w:vAlign w:val="center"/>
          </w:tcPr>
          <w:p w14:paraId="0262FFB9">
            <w:pPr>
              <w:jc w:val="center"/>
              <w:rPr>
                <w:rFonts w:hint="eastAsia" w:asciiTheme="minorEastAsia" w:hAnsiTheme="minorEastAsia" w:eastAsiaTheme="minorEastAsia" w:cstheme="minorEastAsia"/>
                <w:i w:val="0"/>
                <w:iCs w:val="0"/>
                <w:color w:val="000000"/>
                <w:sz w:val="21"/>
                <w:szCs w:val="21"/>
                <w:u w:val="none"/>
              </w:rPr>
            </w:pPr>
          </w:p>
        </w:tc>
      </w:tr>
      <w:tr w14:paraId="42AF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442" w:type="dxa"/>
            <w:vMerge w:val="restart"/>
            <w:tcBorders>
              <w:tl2br w:val="nil"/>
              <w:tr2bl w:val="nil"/>
            </w:tcBorders>
            <w:shd w:val="clear" w:color="auto" w:fill="auto"/>
            <w:noWrap/>
            <w:vAlign w:val="center"/>
          </w:tcPr>
          <w:p w14:paraId="40CB32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平台特性</w:t>
            </w:r>
          </w:p>
        </w:tc>
        <w:tc>
          <w:tcPr>
            <w:tcW w:w="2805" w:type="dxa"/>
            <w:tcBorders>
              <w:tl2br w:val="nil"/>
              <w:tr2bl w:val="nil"/>
            </w:tcBorders>
            <w:shd w:val="clear" w:color="auto" w:fill="auto"/>
            <w:noWrap/>
            <w:vAlign w:val="center"/>
          </w:tcPr>
          <w:p w14:paraId="745DCB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多组织</w:t>
            </w:r>
          </w:p>
        </w:tc>
        <w:tc>
          <w:tcPr>
            <w:tcW w:w="1588" w:type="dxa"/>
            <w:tcBorders>
              <w:tl2br w:val="nil"/>
              <w:tr2bl w:val="nil"/>
            </w:tcBorders>
            <w:shd w:val="clear" w:color="auto" w:fill="auto"/>
            <w:noWrap/>
            <w:vAlign w:val="center"/>
          </w:tcPr>
          <w:p w14:paraId="6FEF3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1</w:t>
            </w:r>
          </w:p>
        </w:tc>
        <w:tc>
          <w:tcPr>
            <w:tcW w:w="1834" w:type="dxa"/>
            <w:tcBorders>
              <w:tl2br w:val="nil"/>
              <w:tr2bl w:val="nil"/>
            </w:tcBorders>
            <w:shd w:val="clear" w:color="auto" w:fill="auto"/>
            <w:noWrap/>
            <w:vAlign w:val="center"/>
          </w:tcPr>
          <w:p w14:paraId="7EF15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c>
          <w:tcPr>
            <w:tcW w:w="1865" w:type="dxa"/>
            <w:tcBorders>
              <w:tl2br w:val="nil"/>
              <w:tr2bl w:val="nil"/>
            </w:tcBorders>
            <w:shd w:val="clear" w:color="auto" w:fill="auto"/>
            <w:noWrap/>
            <w:vAlign w:val="center"/>
          </w:tcPr>
          <w:p w14:paraId="4FD2DA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r>
      <w:tr w14:paraId="3034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65FA7402">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vAlign w:val="center"/>
          </w:tcPr>
          <w:p w14:paraId="4CFEC8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动态密码卡特性</w:t>
            </w:r>
          </w:p>
        </w:tc>
        <w:tc>
          <w:tcPr>
            <w:tcW w:w="1588" w:type="dxa"/>
            <w:tcBorders>
              <w:tl2br w:val="nil"/>
              <w:tr2bl w:val="nil"/>
            </w:tcBorders>
            <w:shd w:val="clear" w:color="auto" w:fill="auto"/>
            <w:noWrap/>
            <w:vAlign w:val="center"/>
          </w:tcPr>
          <w:p w14:paraId="526F8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1</w:t>
            </w:r>
          </w:p>
        </w:tc>
        <w:tc>
          <w:tcPr>
            <w:tcW w:w="1834" w:type="dxa"/>
            <w:tcBorders>
              <w:tl2br w:val="nil"/>
              <w:tr2bl w:val="nil"/>
            </w:tcBorders>
            <w:shd w:val="clear" w:color="auto" w:fill="auto"/>
            <w:noWrap/>
            <w:vAlign w:val="center"/>
          </w:tcPr>
          <w:p w14:paraId="016F89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c>
          <w:tcPr>
            <w:tcW w:w="1865" w:type="dxa"/>
            <w:tcBorders>
              <w:tl2br w:val="nil"/>
              <w:tr2bl w:val="nil"/>
            </w:tcBorders>
            <w:shd w:val="clear" w:color="auto" w:fill="auto"/>
            <w:noWrap/>
            <w:vAlign w:val="center"/>
          </w:tcPr>
          <w:p w14:paraId="308DB9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r>
      <w:tr w14:paraId="7F6A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027DE211">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61C966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工作流运行平台</w:t>
            </w:r>
          </w:p>
        </w:tc>
        <w:tc>
          <w:tcPr>
            <w:tcW w:w="1588" w:type="dxa"/>
            <w:tcBorders>
              <w:tl2br w:val="nil"/>
              <w:tr2bl w:val="nil"/>
            </w:tcBorders>
            <w:shd w:val="clear" w:color="auto" w:fill="auto"/>
            <w:noWrap/>
            <w:vAlign w:val="center"/>
          </w:tcPr>
          <w:p w14:paraId="4ED4C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1</w:t>
            </w:r>
          </w:p>
        </w:tc>
        <w:tc>
          <w:tcPr>
            <w:tcW w:w="1834" w:type="dxa"/>
            <w:tcBorders>
              <w:tl2br w:val="nil"/>
              <w:tr2bl w:val="nil"/>
            </w:tcBorders>
            <w:shd w:val="clear" w:color="auto" w:fill="auto"/>
            <w:noWrap/>
            <w:vAlign w:val="center"/>
          </w:tcPr>
          <w:p w14:paraId="2859B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c>
          <w:tcPr>
            <w:tcW w:w="1865" w:type="dxa"/>
            <w:tcBorders>
              <w:tl2br w:val="nil"/>
              <w:tr2bl w:val="nil"/>
            </w:tcBorders>
            <w:shd w:val="clear" w:color="auto" w:fill="auto"/>
            <w:noWrap/>
            <w:vAlign w:val="center"/>
          </w:tcPr>
          <w:p w14:paraId="425CD3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r>
      <w:tr w14:paraId="4620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3C85F2BD">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66CBE7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业务监控平台</w:t>
            </w:r>
          </w:p>
        </w:tc>
        <w:tc>
          <w:tcPr>
            <w:tcW w:w="1588" w:type="dxa"/>
            <w:tcBorders>
              <w:tl2br w:val="nil"/>
              <w:tr2bl w:val="nil"/>
            </w:tcBorders>
            <w:shd w:val="clear" w:color="auto" w:fill="auto"/>
            <w:noWrap/>
            <w:vAlign w:val="center"/>
          </w:tcPr>
          <w:p w14:paraId="7EF89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1</w:t>
            </w:r>
          </w:p>
        </w:tc>
        <w:tc>
          <w:tcPr>
            <w:tcW w:w="1834" w:type="dxa"/>
            <w:tcBorders>
              <w:tl2br w:val="nil"/>
              <w:tr2bl w:val="nil"/>
            </w:tcBorders>
            <w:shd w:val="clear" w:color="auto" w:fill="auto"/>
            <w:noWrap/>
            <w:vAlign w:val="center"/>
          </w:tcPr>
          <w:p w14:paraId="06AD1C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c>
          <w:tcPr>
            <w:tcW w:w="1865" w:type="dxa"/>
            <w:tcBorders>
              <w:tl2br w:val="nil"/>
              <w:tr2bl w:val="nil"/>
            </w:tcBorders>
            <w:shd w:val="clear" w:color="auto" w:fill="auto"/>
            <w:noWrap/>
            <w:vAlign w:val="center"/>
          </w:tcPr>
          <w:p w14:paraId="7D4A4A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r>
      <w:tr w14:paraId="104A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blHeader/>
        </w:trPr>
        <w:tc>
          <w:tcPr>
            <w:tcW w:w="1442" w:type="dxa"/>
            <w:vMerge w:val="continue"/>
            <w:tcBorders>
              <w:tl2br w:val="nil"/>
              <w:tr2bl w:val="nil"/>
            </w:tcBorders>
            <w:shd w:val="clear" w:color="auto" w:fill="auto"/>
            <w:noWrap/>
            <w:vAlign w:val="center"/>
          </w:tcPr>
          <w:p w14:paraId="7A47AE98">
            <w:pPr>
              <w:jc w:val="left"/>
              <w:rPr>
                <w:rFonts w:hint="eastAsia" w:asciiTheme="minorEastAsia" w:hAnsiTheme="minorEastAsia" w:eastAsiaTheme="minorEastAsia" w:cstheme="minorEastAsia"/>
                <w:i w:val="0"/>
                <w:iCs w:val="0"/>
                <w:color w:val="000000"/>
                <w:sz w:val="21"/>
                <w:szCs w:val="21"/>
                <w:u w:val="none"/>
              </w:rPr>
            </w:pPr>
          </w:p>
        </w:tc>
        <w:tc>
          <w:tcPr>
            <w:tcW w:w="2805" w:type="dxa"/>
            <w:tcBorders>
              <w:tl2br w:val="nil"/>
              <w:tr2bl w:val="nil"/>
            </w:tcBorders>
            <w:shd w:val="clear" w:color="auto" w:fill="auto"/>
            <w:noWrap/>
            <w:vAlign w:val="center"/>
          </w:tcPr>
          <w:p w14:paraId="39A393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BOS</w:t>
            </w:r>
            <w:r>
              <w:rPr>
                <w:rStyle w:val="33"/>
                <w:rFonts w:hint="eastAsia" w:asciiTheme="minorEastAsia" w:hAnsiTheme="minorEastAsia" w:eastAsiaTheme="minorEastAsia" w:cstheme="minorEastAsia"/>
                <w:color w:val="000000"/>
                <w:shd w:val="clear" w:color="auto" w:fill="auto"/>
                <w:lang w:val="en-US" w:eastAsia="zh-CN" w:bidi="ar"/>
              </w:rPr>
              <w:t>平台</w:t>
            </w:r>
          </w:p>
        </w:tc>
        <w:tc>
          <w:tcPr>
            <w:tcW w:w="1588" w:type="dxa"/>
            <w:tcBorders>
              <w:tl2br w:val="nil"/>
              <w:tr2bl w:val="nil"/>
            </w:tcBorders>
            <w:shd w:val="clear" w:color="auto" w:fill="auto"/>
            <w:noWrap/>
            <w:vAlign w:val="center"/>
          </w:tcPr>
          <w:p w14:paraId="3A8992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50</w:t>
            </w:r>
          </w:p>
        </w:tc>
        <w:tc>
          <w:tcPr>
            <w:tcW w:w="1834" w:type="dxa"/>
            <w:tcBorders>
              <w:tl2br w:val="nil"/>
              <w:tr2bl w:val="nil"/>
            </w:tcBorders>
            <w:shd w:val="clear" w:color="auto" w:fill="auto"/>
            <w:noWrap/>
            <w:vAlign w:val="center"/>
          </w:tcPr>
          <w:p w14:paraId="63022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c>
          <w:tcPr>
            <w:tcW w:w="1865" w:type="dxa"/>
            <w:tcBorders>
              <w:tl2br w:val="nil"/>
              <w:tr2bl w:val="nil"/>
            </w:tcBorders>
            <w:shd w:val="clear" w:color="auto" w:fill="auto"/>
            <w:noWrap/>
            <w:vAlign w:val="center"/>
          </w:tcPr>
          <w:p w14:paraId="7ED5D7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r>
      <w:tr w14:paraId="5996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tblHeader/>
        </w:trPr>
        <w:tc>
          <w:tcPr>
            <w:tcW w:w="1442" w:type="dxa"/>
            <w:tcBorders>
              <w:tl2br w:val="nil"/>
              <w:tr2bl w:val="nil"/>
            </w:tcBorders>
            <w:shd w:val="clear" w:color="auto" w:fill="auto"/>
            <w:noWrap/>
            <w:vAlign w:val="center"/>
          </w:tcPr>
          <w:p w14:paraId="07E19F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实施配置</w:t>
            </w:r>
          </w:p>
        </w:tc>
        <w:tc>
          <w:tcPr>
            <w:tcW w:w="2805" w:type="dxa"/>
            <w:tcBorders>
              <w:tl2br w:val="nil"/>
              <w:tr2bl w:val="nil"/>
            </w:tcBorders>
            <w:shd w:val="clear" w:color="auto" w:fill="auto"/>
            <w:vAlign w:val="center"/>
          </w:tcPr>
          <w:p w14:paraId="0D69C5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标准供应链替代</w:t>
            </w: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br w:type="textWrapping"/>
            </w: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（餐饮食神</w:t>
            </w:r>
            <w:r>
              <w:rPr>
                <w:rStyle w:val="34"/>
                <w:rFonts w:hint="eastAsia" w:asciiTheme="minorEastAsia" w:hAnsiTheme="minorEastAsia" w:eastAsiaTheme="minorEastAsia" w:cstheme="minorEastAsia"/>
                <w:color w:val="000000"/>
                <w:shd w:val="clear" w:color="auto" w:fill="auto"/>
                <w:lang w:val="en-US" w:eastAsia="zh-CN" w:bidi="ar"/>
              </w:rPr>
              <w:t>+</w:t>
            </w:r>
            <w:r>
              <w:rPr>
                <w:rStyle w:val="33"/>
                <w:rFonts w:hint="eastAsia" w:asciiTheme="minorEastAsia" w:hAnsiTheme="minorEastAsia" w:eastAsiaTheme="minorEastAsia" w:cstheme="minorEastAsia"/>
                <w:color w:val="000000"/>
                <w:shd w:val="clear" w:color="auto" w:fill="auto"/>
                <w:lang w:val="en-US" w:eastAsia="zh-CN" w:bidi="ar"/>
              </w:rPr>
              <w:t>简单生产）</w:t>
            </w:r>
          </w:p>
        </w:tc>
        <w:tc>
          <w:tcPr>
            <w:tcW w:w="1588" w:type="dxa"/>
            <w:tcBorders>
              <w:tl2br w:val="nil"/>
              <w:tr2bl w:val="nil"/>
            </w:tcBorders>
            <w:shd w:val="clear" w:color="auto" w:fill="auto"/>
            <w:vAlign w:val="center"/>
          </w:tcPr>
          <w:p w14:paraId="2EB94C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请评估实施人天及人天单价</w:t>
            </w:r>
          </w:p>
        </w:tc>
        <w:tc>
          <w:tcPr>
            <w:tcW w:w="1834" w:type="dxa"/>
            <w:tcBorders>
              <w:tl2br w:val="nil"/>
              <w:tr2bl w:val="nil"/>
            </w:tcBorders>
            <w:shd w:val="clear" w:color="auto" w:fill="auto"/>
            <w:noWrap/>
            <w:vAlign w:val="center"/>
          </w:tcPr>
          <w:p w14:paraId="211549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c>
          <w:tcPr>
            <w:tcW w:w="1865" w:type="dxa"/>
            <w:tcBorders>
              <w:tl2br w:val="nil"/>
              <w:tr2bl w:val="nil"/>
            </w:tcBorders>
            <w:shd w:val="clear" w:color="auto" w:fill="auto"/>
            <w:vAlign w:val="center"/>
          </w:tcPr>
          <w:p w14:paraId="508116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餐饮团餐业务暂停，其它功能未应用；鉴于降本增效方式，切换到标准供应链应用。</w:t>
            </w: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br w:type="textWrapping"/>
            </w: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（餐饮连锁供应链/餐饮团餐管理餐饮订货集成PLUS/简单生产)</w:t>
            </w:r>
          </w:p>
        </w:tc>
      </w:tr>
      <w:tr w14:paraId="0DD4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trPr>
        <w:tc>
          <w:tcPr>
            <w:tcW w:w="5835" w:type="dxa"/>
            <w:gridSpan w:val="3"/>
            <w:tcBorders>
              <w:tl2br w:val="nil"/>
              <w:tr2bl w:val="nil"/>
            </w:tcBorders>
            <w:shd w:val="clear" w:color="auto" w:fill="auto"/>
            <w:noWrap/>
            <w:vAlign w:val="center"/>
          </w:tcPr>
          <w:p w14:paraId="4BABF4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总合计</w:t>
            </w:r>
            <w:r>
              <w:rPr>
                <w:rStyle w:val="34"/>
                <w:rFonts w:hint="eastAsia" w:asciiTheme="minorEastAsia" w:hAnsiTheme="minorEastAsia" w:eastAsiaTheme="minorEastAsia" w:cstheme="minorEastAsia"/>
                <w:color w:val="000000"/>
                <w:shd w:val="clear" w:color="auto" w:fill="auto"/>
                <w:lang w:val="en-US" w:eastAsia="zh-CN" w:bidi="ar"/>
              </w:rPr>
              <w:t xml:space="preserve"> </w:t>
            </w:r>
          </w:p>
        </w:tc>
        <w:tc>
          <w:tcPr>
            <w:tcW w:w="1834" w:type="dxa"/>
            <w:tcBorders>
              <w:tl2br w:val="nil"/>
              <w:tr2bl w:val="nil"/>
            </w:tcBorders>
            <w:shd w:val="clear" w:color="auto" w:fill="auto"/>
            <w:noWrap/>
            <w:vAlign w:val="center"/>
          </w:tcPr>
          <w:p w14:paraId="4AD24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c>
          <w:tcPr>
            <w:tcW w:w="1865" w:type="dxa"/>
            <w:tcBorders>
              <w:tl2br w:val="nil"/>
              <w:tr2bl w:val="nil"/>
            </w:tcBorders>
            <w:shd w:val="clear" w:color="auto" w:fill="auto"/>
            <w:noWrap/>
            <w:vAlign w:val="center"/>
          </w:tcPr>
          <w:p w14:paraId="244316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t>　</w:t>
            </w:r>
          </w:p>
        </w:tc>
      </w:tr>
      <w:tr w14:paraId="2FB2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trPr>
        <w:tc>
          <w:tcPr>
            <w:tcW w:w="9534" w:type="dxa"/>
            <w:gridSpan w:val="5"/>
            <w:tcBorders>
              <w:tl2br w:val="nil"/>
              <w:tr2bl w:val="nil"/>
            </w:tcBorders>
            <w:shd w:val="clear" w:color="auto" w:fill="auto"/>
            <w:noWrap/>
            <w:vAlign w:val="center"/>
          </w:tcPr>
          <w:p w14:paraId="548C6796">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color w:val="000000"/>
                <w:spacing w:val="0"/>
                <w:w w:val="100"/>
                <w:position w:val="0"/>
                <w:sz w:val="21"/>
                <w:szCs w:val="21"/>
              </w:rPr>
              <w:t>其中不含税价为：</w:t>
            </w:r>
            <w:r>
              <w:rPr>
                <w:rFonts w:hint="eastAsia" w:ascii="宋体" w:hAnsi="宋体" w:eastAsia="宋体" w:cs="宋体"/>
                <w:sz w:val="21"/>
                <w:szCs w:val="21"/>
                <w:u w:val="single"/>
              </w:rPr>
              <w:t xml:space="preserve"> </w:t>
            </w:r>
            <w:r>
              <w:rPr>
                <w:rFonts w:hint="eastAsia" w:cs="宋体"/>
                <w:sz w:val="21"/>
                <w:szCs w:val="21"/>
                <w:u w:val="single"/>
                <w:lang w:val="en-US" w:eastAsia="zh-CN"/>
              </w:rPr>
              <w:t xml:space="preserve">     </w:t>
            </w:r>
            <w:r>
              <w:rPr>
                <w:rFonts w:hint="eastAsia"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增值税税</w:t>
            </w:r>
            <w:r>
              <w:rPr>
                <w:rFonts w:hint="eastAsia" w:cs="宋体"/>
                <w:color w:val="000000"/>
                <w:spacing w:val="0"/>
                <w:w w:val="100"/>
                <w:position w:val="0"/>
                <w:sz w:val="21"/>
                <w:szCs w:val="21"/>
                <w:lang w:val="en-US" w:eastAsia="zh-CN"/>
              </w:rPr>
              <w:t>率</w:t>
            </w:r>
            <w:r>
              <w:rPr>
                <w:rFonts w:hint="eastAsia" w:ascii="宋体" w:hAnsi="宋体" w:eastAsia="宋体" w:cs="宋体"/>
                <w:color w:val="000000"/>
                <w:spacing w:val="0"/>
                <w:w w:val="100"/>
                <w:position w:val="0"/>
                <w:sz w:val="21"/>
                <w:szCs w:val="21"/>
              </w:rPr>
              <w:t>为：</w:t>
            </w:r>
            <w:r>
              <w:rPr>
                <w:rFonts w:hint="eastAsia" w:ascii="宋体" w:hAnsi="宋体" w:eastAsia="宋体" w:cs="宋体"/>
                <w:sz w:val="21"/>
                <w:szCs w:val="21"/>
                <w:u w:val="single"/>
              </w:rPr>
              <w:t xml:space="preserve"> </w:t>
            </w:r>
            <w:r>
              <w:rPr>
                <w:rFonts w:hint="eastAsia" w:cs="宋体"/>
                <w:sz w:val="21"/>
                <w:szCs w:val="21"/>
                <w:u w:val="single"/>
                <w:lang w:val="en-US" w:eastAsia="zh-CN"/>
              </w:rPr>
              <w:t xml:space="preserve">    </w:t>
            </w:r>
            <w:r>
              <w:rPr>
                <w:rFonts w:hint="eastAsia" w:cs="宋体"/>
                <w:sz w:val="21"/>
                <w:szCs w:val="21"/>
                <w:u w:val="none"/>
                <w:lang w:val="en-US" w:eastAsia="zh-CN"/>
              </w:rPr>
              <w:t>；</w:t>
            </w:r>
            <w:r>
              <w:rPr>
                <w:rFonts w:hint="eastAsia" w:ascii="宋体" w:hAnsi="宋体" w:eastAsia="宋体" w:cs="宋体"/>
                <w:color w:val="000000"/>
                <w:spacing w:val="0"/>
                <w:w w:val="100"/>
                <w:position w:val="0"/>
                <w:sz w:val="21"/>
                <w:szCs w:val="21"/>
              </w:rPr>
              <w:t>增值税税额为：</w:t>
            </w:r>
            <w:r>
              <w:rPr>
                <w:rFonts w:hint="eastAsia" w:ascii="宋体" w:hAnsi="宋体" w:eastAsia="宋体" w:cs="宋体"/>
                <w:sz w:val="21"/>
                <w:szCs w:val="21"/>
                <w:u w:val="single"/>
              </w:rPr>
              <w:t xml:space="preserve"> </w:t>
            </w:r>
            <w:r>
              <w:rPr>
                <w:rFonts w:hint="eastAsia" w:cs="宋体"/>
                <w:sz w:val="21"/>
                <w:szCs w:val="21"/>
                <w:u w:val="single"/>
                <w:lang w:val="en-US" w:eastAsia="zh-CN"/>
              </w:rPr>
              <w:t xml:space="preserve">       </w:t>
            </w:r>
            <w:r>
              <w:rPr>
                <w:rFonts w:hint="eastAsia" w:cs="宋体"/>
                <w:color w:val="000000"/>
                <w:spacing w:val="0"/>
                <w:w w:val="100"/>
                <w:position w:val="0"/>
                <w:sz w:val="21"/>
                <w:szCs w:val="21"/>
                <w:lang w:eastAsia="zh-CN"/>
              </w:rPr>
              <w:t>。</w:t>
            </w:r>
          </w:p>
        </w:tc>
      </w:tr>
    </w:tbl>
    <w:p w14:paraId="607062A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p>
    <w:p w14:paraId="18823123">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4560" w:leftChars="1900" w:right="0" w:firstLine="480" w:firstLineChars="200"/>
        <w:jc w:val="both"/>
        <w:textAlignment w:val="auto"/>
        <w:rPr>
          <w:rFonts w:hint="eastAsia" w:ascii="宋体" w:hAnsi="宋体" w:eastAsia="宋体" w:cs="宋体"/>
          <w:color w:val="000000"/>
          <w:spacing w:val="0"/>
          <w:w w:val="100"/>
          <w:position w:val="0"/>
          <w:sz w:val="24"/>
          <w:szCs w:val="24"/>
        </w:rPr>
      </w:pPr>
    </w:p>
    <w:p w14:paraId="0737E383">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4560" w:leftChars="1900" w:right="0" w:firstLine="480" w:firstLineChars="200"/>
        <w:jc w:val="both"/>
        <w:textAlignment w:val="auto"/>
        <w:rPr>
          <w:rFonts w:hint="eastAsia" w:ascii="宋体" w:hAnsi="宋体" w:eastAsia="宋体" w:cs="宋体"/>
          <w:color w:val="000000"/>
          <w:spacing w:val="0"/>
          <w:w w:val="100"/>
          <w:position w:val="0"/>
          <w:sz w:val="24"/>
          <w:szCs w:val="24"/>
        </w:rPr>
      </w:pPr>
    </w:p>
    <w:p w14:paraId="0216232A">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4560" w:leftChars="1900" w:right="0" w:firstLine="480" w:firstLineChars="200"/>
        <w:jc w:val="both"/>
        <w:textAlignment w:val="auto"/>
        <w:rPr>
          <w:rFonts w:hint="eastAsia" w:ascii="宋体" w:hAnsi="宋体" w:eastAsia="宋体" w:cs="宋体"/>
          <w:color w:val="000000"/>
          <w:spacing w:val="0"/>
          <w:w w:val="100"/>
          <w:position w:val="0"/>
          <w:sz w:val="24"/>
          <w:szCs w:val="24"/>
        </w:rPr>
      </w:pPr>
    </w:p>
    <w:p w14:paraId="6071C8A9">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4560" w:leftChars="1900" w:right="0" w:firstLine="480" w:firstLineChars="200"/>
        <w:jc w:val="both"/>
        <w:textAlignment w:val="auto"/>
        <w:rPr>
          <w:rFonts w:hint="eastAsia" w:ascii="宋体" w:hAnsi="宋体" w:eastAsia="宋体" w:cs="宋体"/>
          <w:color w:val="000000"/>
          <w:spacing w:val="0"/>
          <w:w w:val="100"/>
          <w:position w:val="0"/>
          <w:sz w:val="24"/>
          <w:szCs w:val="24"/>
        </w:rPr>
      </w:pPr>
    </w:p>
    <w:p w14:paraId="5198D70C">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4560" w:leftChars="1900" w:right="0" w:firstLine="480" w:firstLineChars="200"/>
        <w:jc w:val="both"/>
        <w:textAlignment w:val="auto"/>
        <w:rPr>
          <w:rFonts w:hint="eastAsia" w:ascii="宋体" w:hAnsi="宋体" w:eastAsia="宋体" w:cs="宋体"/>
          <w:color w:val="000000"/>
          <w:spacing w:val="0"/>
          <w:w w:val="100"/>
          <w:position w:val="0"/>
          <w:sz w:val="24"/>
          <w:szCs w:val="24"/>
        </w:rPr>
      </w:pPr>
    </w:p>
    <w:p w14:paraId="57164097">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4560" w:leftChars="1900" w:right="0" w:firstLine="480" w:firstLineChars="200"/>
        <w:jc w:val="both"/>
        <w:textAlignment w:val="auto"/>
        <w:rPr>
          <w:rFonts w:hint="eastAsia" w:ascii="宋体" w:hAnsi="宋体" w:eastAsia="宋体" w:cs="宋体"/>
          <w:color w:val="000000"/>
          <w:spacing w:val="0"/>
          <w:w w:val="100"/>
          <w:position w:val="0"/>
          <w:sz w:val="24"/>
          <w:szCs w:val="24"/>
        </w:rPr>
      </w:pPr>
    </w:p>
    <w:p w14:paraId="790AF9FD">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4560" w:leftChars="1900" w:right="0" w:firstLine="480" w:firstLineChars="200"/>
        <w:jc w:val="both"/>
        <w:textAlignment w:val="auto"/>
        <w:rPr>
          <w:rFonts w:hint="eastAsia" w:ascii="宋体" w:hAnsi="宋体" w:eastAsia="宋体" w:cs="宋体"/>
          <w:color w:val="000000"/>
          <w:spacing w:val="0"/>
          <w:w w:val="100"/>
          <w:position w:val="0"/>
          <w:sz w:val="24"/>
          <w:szCs w:val="24"/>
        </w:rPr>
      </w:pPr>
    </w:p>
    <w:p w14:paraId="05AF68A1">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4560" w:leftChars="1900" w:right="0" w:firstLine="480" w:firstLineChars="200"/>
        <w:jc w:val="both"/>
        <w:textAlignment w:val="auto"/>
        <w:rPr>
          <w:rFonts w:hint="eastAsia" w:ascii="宋体" w:hAnsi="宋体" w:eastAsia="宋体" w:cs="宋体"/>
          <w:color w:val="000000"/>
          <w:spacing w:val="0"/>
          <w:w w:val="100"/>
          <w:position w:val="0"/>
          <w:sz w:val="24"/>
          <w:szCs w:val="24"/>
        </w:rPr>
      </w:pPr>
    </w:p>
    <w:p w14:paraId="52AD327D">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4560" w:leftChars="1900" w:right="0" w:firstLine="480" w:firstLineChars="200"/>
        <w:jc w:val="both"/>
        <w:textAlignment w:val="auto"/>
        <w:rPr>
          <w:rFonts w:hint="eastAsia" w:ascii="宋体" w:hAnsi="宋体" w:eastAsia="宋体" w:cs="宋体"/>
          <w:color w:val="000000"/>
          <w:spacing w:val="0"/>
          <w:w w:val="100"/>
          <w:position w:val="0"/>
          <w:sz w:val="24"/>
          <w:szCs w:val="24"/>
        </w:rPr>
      </w:pPr>
    </w:p>
    <w:p w14:paraId="0A50015F">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4560" w:leftChars="1900" w:right="0" w:firstLine="480" w:firstLineChars="200"/>
        <w:jc w:val="both"/>
        <w:textAlignment w:val="auto"/>
        <w:rPr>
          <w:rFonts w:hint="eastAsia" w:ascii="宋体" w:hAnsi="宋体" w:eastAsia="宋体" w:cs="宋体"/>
          <w:color w:val="000000"/>
          <w:spacing w:val="0"/>
          <w:w w:val="100"/>
          <w:position w:val="0"/>
          <w:sz w:val="24"/>
          <w:szCs w:val="24"/>
        </w:rPr>
      </w:pPr>
    </w:p>
    <w:p w14:paraId="2CF4A36F">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4560" w:leftChars="1900" w:right="0" w:firstLine="480" w:firstLineChars="200"/>
        <w:jc w:val="both"/>
        <w:textAlignment w:val="auto"/>
        <w:rPr>
          <w:rFonts w:hint="eastAsia" w:ascii="宋体" w:hAnsi="宋体" w:eastAsia="宋体" w:cs="宋体"/>
          <w:color w:val="000000"/>
          <w:spacing w:val="0"/>
          <w:w w:val="100"/>
          <w:position w:val="0"/>
          <w:sz w:val="24"/>
          <w:szCs w:val="24"/>
        </w:rPr>
      </w:pPr>
    </w:p>
    <w:p w14:paraId="078A44B6">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4560" w:leftChars="1900" w:right="0" w:firstLine="480" w:firstLineChars="200"/>
        <w:jc w:val="both"/>
        <w:textAlignment w:val="auto"/>
        <w:rPr>
          <w:rFonts w:hint="eastAsia" w:ascii="宋体" w:hAnsi="宋体" w:eastAsia="宋体" w:cs="宋体"/>
          <w:color w:val="000000"/>
          <w:spacing w:val="0"/>
          <w:w w:val="100"/>
          <w:position w:val="0"/>
          <w:sz w:val="24"/>
          <w:szCs w:val="24"/>
        </w:rPr>
      </w:pPr>
    </w:p>
    <w:p w14:paraId="5EFF49E9">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4560" w:leftChars="1900" w:right="0" w:firstLine="480" w:firstLineChars="200"/>
        <w:jc w:val="both"/>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4F467150">
      <w:pPr>
        <w:pStyle w:val="16"/>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3840" w:leftChars="1600" w:right="0" w:firstLine="480" w:firstLineChars="200"/>
        <w:jc w:val="both"/>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法定代表人（单位负责人）：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14:paraId="2CB1088D">
      <w:pPr>
        <w:pStyle w:val="16"/>
        <w:tabs>
          <w:tab w:val="left" w:pos="7334"/>
          <w:tab w:val="left" w:pos="7814"/>
          <w:tab w:val="left" w:pos="7818"/>
          <w:tab w:val="left" w:pos="8558"/>
        </w:tabs>
        <w:spacing w:line="360" w:lineRule="auto"/>
        <w:ind w:left="4560" w:leftChars="1900" w:firstLine="480" w:firstLineChars="200"/>
        <w:rPr>
          <w:rFonts w:hint="eastAsia" w:cs="宋体"/>
          <w:color w:val="000000"/>
          <w:spacing w:val="0"/>
          <w:w w:val="100"/>
          <w:position w:val="0"/>
          <w:sz w:val="24"/>
          <w:szCs w:val="24"/>
          <w:u w:val="none"/>
          <w:lang w:val="en-US" w:eastAsia="zh-CN"/>
        </w:rPr>
      </w:pPr>
      <w:r>
        <w:rPr>
          <w:rFonts w:hint="eastAsia" w:cs="宋体"/>
          <w:color w:val="000000"/>
          <w:spacing w:val="0"/>
          <w:w w:val="100"/>
          <w:position w:val="0"/>
          <w:sz w:val="24"/>
          <w:szCs w:val="24"/>
          <w:u w:val="none"/>
          <w:lang w:val="en-US" w:eastAsia="zh-CN"/>
        </w:rPr>
        <w:t>日期：     年   月   日</w:t>
      </w:r>
    </w:p>
    <w:p w14:paraId="1AF3F661">
      <w:pPr>
        <w:pStyle w:val="16"/>
        <w:tabs>
          <w:tab w:val="left" w:pos="7334"/>
          <w:tab w:val="left" w:pos="7814"/>
          <w:tab w:val="left" w:pos="7818"/>
          <w:tab w:val="left" w:pos="8558"/>
        </w:tabs>
        <w:spacing w:line="360" w:lineRule="auto"/>
        <w:ind w:left="6240" w:leftChars="2600" w:firstLine="480" w:firstLineChars="200"/>
        <w:rPr>
          <w:rFonts w:hint="eastAsia" w:cs="宋体"/>
          <w:color w:val="000000"/>
          <w:spacing w:val="0"/>
          <w:w w:val="100"/>
          <w:position w:val="0"/>
          <w:sz w:val="24"/>
          <w:szCs w:val="24"/>
          <w:u w:val="none"/>
          <w:lang w:val="en-US" w:eastAsia="zh-CN"/>
        </w:rPr>
      </w:pPr>
    </w:p>
    <w:p w14:paraId="5D92D37A">
      <w:pPr>
        <w:pStyle w:val="16"/>
        <w:tabs>
          <w:tab w:val="left" w:pos="7334"/>
          <w:tab w:val="left" w:pos="7814"/>
          <w:tab w:val="left" w:pos="7818"/>
          <w:tab w:val="left" w:pos="8558"/>
        </w:tabs>
        <w:spacing w:line="360" w:lineRule="auto"/>
        <w:ind w:left="6240" w:leftChars="2600" w:firstLine="480" w:firstLineChars="200"/>
        <w:rPr>
          <w:rFonts w:hint="eastAsia" w:cs="宋体"/>
          <w:color w:val="000000"/>
          <w:spacing w:val="0"/>
          <w:w w:val="100"/>
          <w:position w:val="0"/>
          <w:sz w:val="24"/>
          <w:szCs w:val="24"/>
          <w:u w:val="none"/>
          <w:lang w:val="en-US" w:eastAsia="zh-CN"/>
        </w:rPr>
        <w:sectPr>
          <w:headerReference r:id="rId26" w:type="default"/>
          <w:footerReference r:id="rId28" w:type="default"/>
          <w:headerReference r:id="rId27" w:type="even"/>
          <w:footerReference r:id="rId29" w:type="even"/>
          <w:footnotePr>
            <w:numFmt w:val="decimal"/>
          </w:footnote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rtlGutter w:val="0"/>
          <w:docGrid w:linePitch="360" w:charSpace="0"/>
        </w:sectPr>
      </w:pPr>
    </w:p>
    <w:p w14:paraId="2B32D14B">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eastAsia="宋体"/>
          <w:lang w:eastAsia="zh-CN"/>
        </w:rPr>
      </w:pPr>
      <w:bookmarkStart w:id="492" w:name="_Toc28385"/>
      <w:bookmarkStart w:id="493" w:name="_Toc10629"/>
      <w:bookmarkStart w:id="494" w:name="_Toc725"/>
      <w:bookmarkStart w:id="495" w:name="_Toc6951"/>
      <w:bookmarkStart w:id="496" w:name="_Toc12378"/>
      <w:r>
        <w:rPr>
          <w:rFonts w:hint="eastAsia" w:ascii="宋体" w:hAnsi="宋体" w:eastAsia="宋体" w:cs="宋体"/>
          <w:sz w:val="28"/>
          <w:szCs w:val="28"/>
          <w:lang w:val="en-US" w:eastAsia="zh-CN"/>
        </w:rPr>
        <w:t>六</w:t>
      </w:r>
      <w:r>
        <w:rPr>
          <w:rFonts w:hint="eastAsia" w:ascii="宋体" w:hAnsi="宋体" w:eastAsia="宋体" w:cs="宋体"/>
          <w:sz w:val="28"/>
          <w:szCs w:val="28"/>
        </w:rPr>
        <w:t>、资格审查资料</w:t>
      </w:r>
      <w:bookmarkEnd w:id="492"/>
      <w:bookmarkEnd w:id="493"/>
      <w:bookmarkEnd w:id="494"/>
      <w:bookmarkEnd w:id="495"/>
      <w:bookmarkEnd w:id="496"/>
    </w:p>
    <w:p w14:paraId="74BBA346">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sz w:val="24"/>
          <w:szCs w:val="24"/>
        </w:rPr>
      </w:pPr>
      <w:bookmarkStart w:id="497" w:name="_Toc7827"/>
      <w:bookmarkStart w:id="498" w:name="_Toc31922"/>
      <w:bookmarkStart w:id="499" w:name="_Toc13272"/>
      <w:bookmarkStart w:id="500" w:name="_Toc14455"/>
      <w:bookmarkStart w:id="501" w:name="_Toc25356"/>
      <w:r>
        <w:rPr>
          <w:rFonts w:hint="eastAsia" w:ascii="宋体" w:hAnsi="宋体" w:eastAsia="宋体" w:cs="宋体"/>
          <w:sz w:val="24"/>
          <w:szCs w:val="24"/>
          <w:lang w:eastAsia="zh-CN"/>
        </w:rPr>
        <w:t>（一）</w:t>
      </w:r>
      <w:r>
        <w:rPr>
          <w:rFonts w:hint="eastAsia" w:ascii="宋体" w:hAnsi="宋体" w:eastAsia="宋体" w:cs="宋体"/>
          <w:sz w:val="24"/>
          <w:szCs w:val="24"/>
        </w:rPr>
        <w:t>基本情况</w:t>
      </w:r>
      <w:bookmarkEnd w:id="497"/>
      <w:bookmarkEnd w:id="498"/>
      <w:bookmarkEnd w:id="499"/>
      <w:bookmarkEnd w:id="500"/>
      <w:bookmarkEnd w:id="501"/>
    </w:p>
    <w:p w14:paraId="74305B6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供应商应根据供应商须知前附表第</w:t>
      </w:r>
      <w:r>
        <w:rPr>
          <w:rFonts w:hint="eastAsia" w:ascii="宋体" w:hAnsi="宋体" w:eastAsia="宋体" w:cs="宋体"/>
          <w:color w:val="auto"/>
          <w:spacing w:val="0"/>
          <w:w w:val="100"/>
          <w:position w:val="0"/>
          <w:sz w:val="24"/>
          <w:szCs w:val="24"/>
          <w:lang w:val="en-US" w:eastAsia="en-US" w:bidi="en-US"/>
        </w:rPr>
        <w:t>3.</w:t>
      </w:r>
      <w:r>
        <w:rPr>
          <w:rFonts w:hint="eastAsia" w:ascii="宋体" w:hAnsi="宋体" w:eastAsia="宋体" w:cs="宋体"/>
          <w:color w:val="auto"/>
          <w:spacing w:val="0"/>
          <w:w w:val="100"/>
          <w:position w:val="0"/>
          <w:sz w:val="24"/>
          <w:szCs w:val="24"/>
        </w:rPr>
        <w:t>5</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1</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项和第</w:t>
      </w:r>
      <w:r>
        <w:rPr>
          <w:rFonts w:hint="eastAsia" w:ascii="宋体" w:hAnsi="宋体" w:eastAsia="宋体" w:cs="宋体"/>
          <w:color w:val="auto"/>
          <w:spacing w:val="0"/>
          <w:w w:val="100"/>
          <w:position w:val="0"/>
          <w:sz w:val="24"/>
          <w:szCs w:val="24"/>
          <w:lang w:val="en-US" w:eastAsia="en-US" w:bidi="en-US"/>
        </w:rPr>
        <w:t>3.</w:t>
      </w:r>
      <w:r>
        <w:rPr>
          <w:rFonts w:hint="eastAsia" w:ascii="宋体" w:hAnsi="宋体" w:eastAsia="宋体" w:cs="宋体"/>
          <w:color w:val="auto"/>
          <w:spacing w:val="0"/>
          <w:w w:val="100"/>
          <w:position w:val="0"/>
          <w:sz w:val="24"/>
          <w:szCs w:val="24"/>
        </w:rPr>
        <w:t>5</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2</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项的要求提供主体资格证明及相关资质证明材料。</w:t>
      </w:r>
    </w:p>
    <w:p w14:paraId="0504A0F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供应商还应根据供应商须知前附表第</w:t>
      </w:r>
      <w:r>
        <w:rPr>
          <w:rFonts w:hint="eastAsia" w:ascii="宋体" w:hAnsi="宋体" w:eastAsia="宋体" w:cs="宋体"/>
          <w:color w:val="auto"/>
          <w:spacing w:val="0"/>
          <w:w w:val="100"/>
          <w:position w:val="0"/>
          <w:sz w:val="24"/>
          <w:szCs w:val="24"/>
          <w:lang w:val="en-US" w:eastAsia="en-US" w:bidi="en-US"/>
        </w:rPr>
        <w:t>3.</w:t>
      </w:r>
      <w:r>
        <w:rPr>
          <w:rFonts w:hint="eastAsia" w:ascii="宋体" w:hAnsi="宋体" w:eastAsia="宋体" w:cs="宋体"/>
          <w:color w:val="auto"/>
          <w:spacing w:val="0"/>
          <w:w w:val="100"/>
          <w:position w:val="0"/>
          <w:sz w:val="24"/>
          <w:szCs w:val="24"/>
        </w:rPr>
        <w:t>5</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5</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项、第</w:t>
      </w:r>
      <w:r>
        <w:rPr>
          <w:rFonts w:hint="eastAsia" w:ascii="宋体" w:hAnsi="宋体" w:eastAsia="宋体" w:cs="宋体"/>
          <w:color w:val="auto"/>
          <w:spacing w:val="0"/>
          <w:w w:val="100"/>
          <w:position w:val="0"/>
          <w:sz w:val="24"/>
          <w:szCs w:val="24"/>
          <w:lang w:val="en-US" w:eastAsia="en-US" w:bidi="en-US"/>
        </w:rPr>
        <w:t>3.5</w:t>
      </w:r>
      <w:r>
        <w:rPr>
          <w:rFonts w:hint="eastAsia" w:cs="宋体"/>
          <w:color w:val="auto"/>
          <w:spacing w:val="0"/>
          <w:w w:val="100"/>
          <w:position w:val="0"/>
          <w:sz w:val="24"/>
          <w:szCs w:val="24"/>
          <w:lang w:val="en-US" w:eastAsia="zh-CN" w:bidi="en-US"/>
        </w:rPr>
        <w:t>（7）</w:t>
      </w:r>
      <w:r>
        <w:rPr>
          <w:rFonts w:hint="eastAsia" w:ascii="宋体" w:hAnsi="宋体" w:eastAsia="宋体" w:cs="宋体"/>
          <w:color w:val="auto"/>
          <w:spacing w:val="0"/>
          <w:w w:val="100"/>
          <w:position w:val="0"/>
          <w:sz w:val="24"/>
          <w:szCs w:val="24"/>
        </w:rPr>
        <w:t>项和第</w:t>
      </w:r>
      <w:r>
        <w:rPr>
          <w:rFonts w:hint="eastAsia" w:ascii="宋体" w:hAnsi="宋体" w:eastAsia="宋体" w:cs="宋体"/>
          <w:color w:val="auto"/>
          <w:spacing w:val="0"/>
          <w:w w:val="100"/>
          <w:position w:val="0"/>
          <w:sz w:val="24"/>
          <w:szCs w:val="24"/>
          <w:lang w:val="en-US" w:eastAsia="en-US" w:bidi="en-US"/>
        </w:rPr>
        <w:t>3.5</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8</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项的要求提供其他相关证明材料。</w:t>
      </w:r>
    </w:p>
    <w:p w14:paraId="3199A3AE">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eastAsia="宋体" w:cs="宋体"/>
          <w:color w:val="auto"/>
          <w:sz w:val="24"/>
          <w:szCs w:val="24"/>
        </w:rPr>
      </w:pPr>
      <w:bookmarkStart w:id="502" w:name="_Toc23928"/>
      <w:bookmarkStart w:id="503" w:name="_Toc30685"/>
      <w:bookmarkStart w:id="504" w:name="_Toc13514"/>
      <w:bookmarkStart w:id="505" w:name="_Toc24896"/>
      <w:bookmarkStart w:id="506" w:name="_Toc23588"/>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近年财务状况</w:t>
      </w:r>
      <w:bookmarkEnd w:id="502"/>
      <w:bookmarkEnd w:id="503"/>
      <w:bookmarkEnd w:id="504"/>
      <w:bookmarkEnd w:id="505"/>
      <w:bookmarkEnd w:id="506"/>
    </w:p>
    <w:p w14:paraId="0094BE6C">
      <w:pPr>
        <w:pStyle w:val="16"/>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供应商应根据供应商须知前附表第</w:t>
      </w:r>
      <w:r>
        <w:rPr>
          <w:rFonts w:hint="eastAsia" w:ascii="宋体" w:hAnsi="宋体" w:eastAsia="宋体" w:cs="宋体"/>
          <w:color w:val="auto"/>
          <w:spacing w:val="0"/>
          <w:w w:val="100"/>
          <w:position w:val="0"/>
          <w:sz w:val="24"/>
          <w:szCs w:val="24"/>
          <w:lang w:val="en-US" w:eastAsia="en-US" w:bidi="en-US"/>
        </w:rPr>
        <w:t>3.</w:t>
      </w:r>
      <w:r>
        <w:rPr>
          <w:rFonts w:hint="eastAsia" w:ascii="宋体" w:hAnsi="宋体" w:eastAsia="宋体" w:cs="宋体"/>
          <w:color w:val="auto"/>
          <w:spacing w:val="0"/>
          <w:w w:val="100"/>
          <w:position w:val="0"/>
          <w:sz w:val="24"/>
          <w:szCs w:val="24"/>
        </w:rPr>
        <w:t>5</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3</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项的要求提供近年财务会计报表复印件。</w:t>
      </w:r>
    </w:p>
    <w:p w14:paraId="7C6F51A3">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ascii="宋体" w:hAnsi="宋体" w:eastAsia="宋体" w:cs="宋体"/>
          <w:sz w:val="24"/>
          <w:szCs w:val="24"/>
        </w:rPr>
      </w:pPr>
      <w:bookmarkStart w:id="507" w:name="_Toc7790"/>
      <w:bookmarkStart w:id="508" w:name="_Toc24914"/>
      <w:bookmarkStart w:id="509" w:name="_Toc24027"/>
      <w:bookmarkStart w:id="510" w:name="_Toc10703"/>
      <w:bookmarkStart w:id="511" w:name="_Toc8179"/>
      <w:r>
        <w:rPr>
          <w:rFonts w:hint="eastAsia" w:ascii="宋体" w:hAnsi="宋体" w:eastAsia="宋体" w:cs="宋体"/>
          <w:sz w:val="24"/>
          <w:szCs w:val="24"/>
          <w:lang w:eastAsia="zh-CN"/>
        </w:rPr>
        <w:t>（三）</w:t>
      </w:r>
      <w:r>
        <w:rPr>
          <w:rFonts w:hint="eastAsia" w:ascii="宋体" w:hAnsi="宋体" w:eastAsia="宋体" w:cs="宋体"/>
          <w:sz w:val="24"/>
          <w:szCs w:val="24"/>
        </w:rPr>
        <w:t>近年的类似项目情况表</w:t>
      </w:r>
      <w:bookmarkEnd w:id="507"/>
      <w:bookmarkEnd w:id="508"/>
      <w:bookmarkEnd w:id="509"/>
      <w:bookmarkEnd w:id="510"/>
      <w:bookmarkEnd w:id="511"/>
    </w:p>
    <w:tbl>
      <w:tblPr>
        <w:tblStyle w:val="11"/>
        <w:tblW w:w="9067" w:type="dxa"/>
        <w:tblInd w:w="0" w:type="dxa"/>
        <w:tblLayout w:type="fixed"/>
        <w:tblCellMar>
          <w:top w:w="0" w:type="dxa"/>
          <w:left w:w="10" w:type="dxa"/>
          <w:bottom w:w="0" w:type="dxa"/>
          <w:right w:w="10" w:type="dxa"/>
        </w:tblCellMar>
      </w:tblPr>
      <w:tblGrid>
        <w:gridCol w:w="2842"/>
        <w:gridCol w:w="1579"/>
        <w:gridCol w:w="1579"/>
        <w:gridCol w:w="1584"/>
        <w:gridCol w:w="1483"/>
      </w:tblGrid>
      <w:tr w14:paraId="21D35FA7">
        <w:tblPrEx>
          <w:tblCellMar>
            <w:top w:w="0" w:type="dxa"/>
            <w:left w:w="10" w:type="dxa"/>
            <w:bottom w:w="0" w:type="dxa"/>
            <w:right w:w="10" w:type="dxa"/>
          </w:tblCellMar>
        </w:tblPrEx>
        <w:trPr>
          <w:trHeight w:val="701" w:hRule="exact"/>
        </w:trPr>
        <w:tc>
          <w:tcPr>
            <w:tcW w:w="2842" w:type="dxa"/>
            <w:tcBorders>
              <w:top w:val="single" w:color="auto" w:sz="4" w:space="0"/>
              <w:left w:val="single" w:color="auto" w:sz="4" w:space="0"/>
            </w:tcBorders>
            <w:shd w:val="clear" w:color="auto" w:fill="FFFFFF"/>
            <w:vAlign w:val="center"/>
          </w:tcPr>
          <w:p w14:paraId="676FCC87">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项目名称</w:t>
            </w:r>
          </w:p>
        </w:tc>
        <w:tc>
          <w:tcPr>
            <w:tcW w:w="1579" w:type="dxa"/>
            <w:tcBorders>
              <w:top w:val="single" w:color="auto" w:sz="4" w:space="0"/>
              <w:left w:val="single" w:color="auto" w:sz="4" w:space="0"/>
            </w:tcBorders>
            <w:shd w:val="clear" w:color="auto" w:fill="FFFFFF"/>
            <w:vAlign w:val="center"/>
          </w:tcPr>
          <w:p w14:paraId="03AEE45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79" w:type="dxa"/>
            <w:tcBorders>
              <w:top w:val="single" w:color="auto" w:sz="4" w:space="0"/>
              <w:left w:val="single" w:color="auto" w:sz="4" w:space="0"/>
            </w:tcBorders>
            <w:shd w:val="clear" w:color="auto" w:fill="FFFFFF"/>
            <w:vAlign w:val="center"/>
          </w:tcPr>
          <w:p w14:paraId="160EC27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84" w:type="dxa"/>
            <w:tcBorders>
              <w:top w:val="single" w:color="auto" w:sz="4" w:space="0"/>
              <w:left w:val="single" w:color="auto" w:sz="4" w:space="0"/>
            </w:tcBorders>
            <w:shd w:val="clear" w:color="auto" w:fill="FFFFFF"/>
            <w:vAlign w:val="center"/>
          </w:tcPr>
          <w:p w14:paraId="63708A0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83" w:type="dxa"/>
            <w:tcBorders>
              <w:top w:val="single" w:color="auto" w:sz="4" w:space="0"/>
              <w:left w:val="single" w:color="auto" w:sz="4" w:space="0"/>
              <w:right w:val="single" w:color="auto" w:sz="4" w:space="0"/>
            </w:tcBorders>
            <w:shd w:val="clear" w:color="auto" w:fill="FFFFFF"/>
            <w:vAlign w:val="center"/>
          </w:tcPr>
          <w:p w14:paraId="0E519E1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79A9A951">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14:paraId="0AC7B814">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发包人名称</w:t>
            </w:r>
          </w:p>
        </w:tc>
        <w:tc>
          <w:tcPr>
            <w:tcW w:w="1579" w:type="dxa"/>
            <w:tcBorders>
              <w:top w:val="single" w:color="auto" w:sz="4" w:space="0"/>
              <w:left w:val="single" w:color="auto" w:sz="4" w:space="0"/>
            </w:tcBorders>
            <w:shd w:val="clear" w:color="auto" w:fill="FFFFFF"/>
            <w:vAlign w:val="center"/>
          </w:tcPr>
          <w:p w14:paraId="7320232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79" w:type="dxa"/>
            <w:tcBorders>
              <w:top w:val="single" w:color="auto" w:sz="4" w:space="0"/>
              <w:left w:val="single" w:color="auto" w:sz="4" w:space="0"/>
            </w:tcBorders>
            <w:shd w:val="clear" w:color="auto" w:fill="FFFFFF"/>
            <w:vAlign w:val="center"/>
          </w:tcPr>
          <w:p w14:paraId="7277470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84" w:type="dxa"/>
            <w:tcBorders>
              <w:top w:val="single" w:color="auto" w:sz="4" w:space="0"/>
              <w:left w:val="single" w:color="auto" w:sz="4" w:space="0"/>
            </w:tcBorders>
            <w:shd w:val="clear" w:color="auto" w:fill="FFFFFF"/>
            <w:vAlign w:val="center"/>
          </w:tcPr>
          <w:p w14:paraId="0840D01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83" w:type="dxa"/>
            <w:tcBorders>
              <w:top w:val="single" w:color="auto" w:sz="4" w:space="0"/>
              <w:left w:val="single" w:color="auto" w:sz="4" w:space="0"/>
              <w:right w:val="single" w:color="auto" w:sz="4" w:space="0"/>
            </w:tcBorders>
            <w:shd w:val="clear" w:color="auto" w:fill="FFFFFF"/>
            <w:vAlign w:val="center"/>
          </w:tcPr>
          <w:p w14:paraId="229B21C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1CF1C328">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14:paraId="66959952">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发包人联系人及电话</w:t>
            </w:r>
          </w:p>
        </w:tc>
        <w:tc>
          <w:tcPr>
            <w:tcW w:w="1579" w:type="dxa"/>
            <w:tcBorders>
              <w:top w:val="single" w:color="auto" w:sz="4" w:space="0"/>
              <w:left w:val="single" w:color="auto" w:sz="4" w:space="0"/>
            </w:tcBorders>
            <w:shd w:val="clear" w:color="auto" w:fill="FFFFFF"/>
            <w:vAlign w:val="center"/>
          </w:tcPr>
          <w:p w14:paraId="1F5AA1C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79" w:type="dxa"/>
            <w:tcBorders>
              <w:top w:val="single" w:color="auto" w:sz="4" w:space="0"/>
              <w:left w:val="single" w:color="auto" w:sz="4" w:space="0"/>
            </w:tcBorders>
            <w:shd w:val="clear" w:color="auto" w:fill="FFFFFF"/>
            <w:vAlign w:val="center"/>
          </w:tcPr>
          <w:p w14:paraId="2CED78E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84" w:type="dxa"/>
            <w:tcBorders>
              <w:top w:val="single" w:color="auto" w:sz="4" w:space="0"/>
              <w:left w:val="single" w:color="auto" w:sz="4" w:space="0"/>
            </w:tcBorders>
            <w:shd w:val="clear" w:color="auto" w:fill="FFFFFF"/>
            <w:vAlign w:val="center"/>
          </w:tcPr>
          <w:p w14:paraId="74A4E27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83" w:type="dxa"/>
            <w:tcBorders>
              <w:top w:val="single" w:color="auto" w:sz="4" w:space="0"/>
              <w:left w:val="single" w:color="auto" w:sz="4" w:space="0"/>
              <w:right w:val="single" w:color="auto" w:sz="4" w:space="0"/>
            </w:tcBorders>
            <w:shd w:val="clear" w:color="auto" w:fill="FFFFFF"/>
            <w:vAlign w:val="center"/>
          </w:tcPr>
          <w:p w14:paraId="1848D73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183D6C1A">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14:paraId="6BFBA0FC">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合同价格</w:t>
            </w:r>
          </w:p>
        </w:tc>
        <w:tc>
          <w:tcPr>
            <w:tcW w:w="1579" w:type="dxa"/>
            <w:tcBorders>
              <w:top w:val="single" w:color="auto" w:sz="4" w:space="0"/>
              <w:left w:val="single" w:color="auto" w:sz="4" w:space="0"/>
            </w:tcBorders>
            <w:shd w:val="clear" w:color="auto" w:fill="FFFFFF"/>
            <w:vAlign w:val="center"/>
          </w:tcPr>
          <w:p w14:paraId="7184E19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79" w:type="dxa"/>
            <w:tcBorders>
              <w:top w:val="single" w:color="auto" w:sz="4" w:space="0"/>
              <w:left w:val="single" w:color="auto" w:sz="4" w:space="0"/>
            </w:tcBorders>
            <w:shd w:val="clear" w:color="auto" w:fill="FFFFFF"/>
            <w:vAlign w:val="center"/>
          </w:tcPr>
          <w:p w14:paraId="70A1108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84" w:type="dxa"/>
            <w:tcBorders>
              <w:top w:val="single" w:color="auto" w:sz="4" w:space="0"/>
              <w:left w:val="single" w:color="auto" w:sz="4" w:space="0"/>
            </w:tcBorders>
            <w:shd w:val="clear" w:color="auto" w:fill="FFFFFF"/>
            <w:vAlign w:val="center"/>
          </w:tcPr>
          <w:p w14:paraId="665402A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83" w:type="dxa"/>
            <w:tcBorders>
              <w:top w:val="single" w:color="auto" w:sz="4" w:space="0"/>
              <w:left w:val="single" w:color="auto" w:sz="4" w:space="0"/>
              <w:right w:val="single" w:color="auto" w:sz="4" w:space="0"/>
            </w:tcBorders>
            <w:shd w:val="clear" w:color="auto" w:fill="FFFFFF"/>
            <w:vAlign w:val="center"/>
          </w:tcPr>
          <w:p w14:paraId="350AD78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6615A6E8">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14:paraId="0EB47C79">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是否竣工</w:t>
            </w:r>
          </w:p>
        </w:tc>
        <w:tc>
          <w:tcPr>
            <w:tcW w:w="1579" w:type="dxa"/>
            <w:tcBorders>
              <w:top w:val="single" w:color="auto" w:sz="4" w:space="0"/>
              <w:left w:val="single" w:color="auto" w:sz="4" w:space="0"/>
            </w:tcBorders>
            <w:shd w:val="clear" w:color="auto" w:fill="FFFFFF"/>
            <w:vAlign w:val="center"/>
          </w:tcPr>
          <w:p w14:paraId="422A60C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79" w:type="dxa"/>
            <w:tcBorders>
              <w:top w:val="single" w:color="auto" w:sz="4" w:space="0"/>
              <w:left w:val="single" w:color="auto" w:sz="4" w:space="0"/>
            </w:tcBorders>
            <w:shd w:val="clear" w:color="auto" w:fill="FFFFFF"/>
            <w:vAlign w:val="center"/>
          </w:tcPr>
          <w:p w14:paraId="7B21989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84" w:type="dxa"/>
            <w:tcBorders>
              <w:top w:val="single" w:color="auto" w:sz="4" w:space="0"/>
              <w:left w:val="single" w:color="auto" w:sz="4" w:space="0"/>
            </w:tcBorders>
            <w:shd w:val="clear" w:color="auto" w:fill="FFFFFF"/>
            <w:vAlign w:val="center"/>
          </w:tcPr>
          <w:p w14:paraId="1679900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83" w:type="dxa"/>
            <w:tcBorders>
              <w:top w:val="single" w:color="auto" w:sz="4" w:space="0"/>
              <w:left w:val="single" w:color="auto" w:sz="4" w:space="0"/>
              <w:right w:val="single" w:color="auto" w:sz="4" w:space="0"/>
            </w:tcBorders>
            <w:shd w:val="clear" w:color="auto" w:fill="FFFFFF"/>
            <w:vAlign w:val="center"/>
          </w:tcPr>
          <w:p w14:paraId="2DD4C94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49855C44">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14:paraId="0990F822">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项目负责人(如有)</w:t>
            </w:r>
          </w:p>
        </w:tc>
        <w:tc>
          <w:tcPr>
            <w:tcW w:w="1579" w:type="dxa"/>
            <w:tcBorders>
              <w:top w:val="single" w:color="auto" w:sz="4" w:space="0"/>
              <w:left w:val="single" w:color="auto" w:sz="4" w:space="0"/>
            </w:tcBorders>
            <w:shd w:val="clear" w:color="auto" w:fill="FFFFFF"/>
            <w:vAlign w:val="center"/>
          </w:tcPr>
          <w:p w14:paraId="1D221A0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79" w:type="dxa"/>
            <w:tcBorders>
              <w:top w:val="single" w:color="auto" w:sz="4" w:space="0"/>
              <w:left w:val="single" w:color="auto" w:sz="4" w:space="0"/>
            </w:tcBorders>
            <w:shd w:val="clear" w:color="auto" w:fill="FFFFFF"/>
            <w:vAlign w:val="center"/>
          </w:tcPr>
          <w:p w14:paraId="1D8D1ED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84" w:type="dxa"/>
            <w:tcBorders>
              <w:top w:val="single" w:color="auto" w:sz="4" w:space="0"/>
              <w:left w:val="single" w:color="auto" w:sz="4" w:space="0"/>
            </w:tcBorders>
            <w:shd w:val="clear" w:color="auto" w:fill="FFFFFF"/>
            <w:vAlign w:val="center"/>
          </w:tcPr>
          <w:p w14:paraId="790FE32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83" w:type="dxa"/>
            <w:tcBorders>
              <w:top w:val="single" w:color="auto" w:sz="4" w:space="0"/>
              <w:left w:val="single" w:color="auto" w:sz="4" w:space="0"/>
              <w:right w:val="single" w:color="auto" w:sz="4" w:space="0"/>
            </w:tcBorders>
            <w:shd w:val="clear" w:color="auto" w:fill="FFFFFF"/>
            <w:vAlign w:val="center"/>
          </w:tcPr>
          <w:p w14:paraId="1EC0383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0D5AED20">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14:paraId="78D33B46">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项目概况及供应商履约情况</w:t>
            </w:r>
          </w:p>
        </w:tc>
        <w:tc>
          <w:tcPr>
            <w:tcW w:w="1579" w:type="dxa"/>
            <w:tcBorders>
              <w:top w:val="single" w:color="auto" w:sz="4" w:space="0"/>
              <w:left w:val="single" w:color="auto" w:sz="4" w:space="0"/>
            </w:tcBorders>
            <w:shd w:val="clear" w:color="auto" w:fill="FFFFFF"/>
            <w:vAlign w:val="center"/>
          </w:tcPr>
          <w:p w14:paraId="4526162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79" w:type="dxa"/>
            <w:tcBorders>
              <w:top w:val="single" w:color="auto" w:sz="4" w:space="0"/>
              <w:left w:val="single" w:color="auto" w:sz="4" w:space="0"/>
            </w:tcBorders>
            <w:shd w:val="clear" w:color="auto" w:fill="FFFFFF"/>
            <w:vAlign w:val="center"/>
          </w:tcPr>
          <w:p w14:paraId="709C615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84" w:type="dxa"/>
            <w:tcBorders>
              <w:top w:val="single" w:color="auto" w:sz="4" w:space="0"/>
              <w:left w:val="single" w:color="auto" w:sz="4" w:space="0"/>
            </w:tcBorders>
            <w:shd w:val="clear" w:color="auto" w:fill="FFFFFF"/>
            <w:vAlign w:val="center"/>
          </w:tcPr>
          <w:p w14:paraId="467B6BD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83" w:type="dxa"/>
            <w:tcBorders>
              <w:top w:val="single" w:color="auto" w:sz="4" w:space="0"/>
              <w:left w:val="single" w:color="auto" w:sz="4" w:space="0"/>
              <w:right w:val="single" w:color="auto" w:sz="4" w:space="0"/>
            </w:tcBorders>
            <w:shd w:val="clear" w:color="auto" w:fill="FFFFFF"/>
            <w:vAlign w:val="center"/>
          </w:tcPr>
          <w:p w14:paraId="62D736E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0D32F4F9">
        <w:tblPrEx>
          <w:tblCellMar>
            <w:top w:w="0" w:type="dxa"/>
            <w:left w:w="10" w:type="dxa"/>
            <w:bottom w:w="0" w:type="dxa"/>
            <w:right w:w="10" w:type="dxa"/>
          </w:tblCellMar>
        </w:tblPrEx>
        <w:trPr>
          <w:trHeight w:val="706" w:hRule="exact"/>
        </w:trPr>
        <w:tc>
          <w:tcPr>
            <w:tcW w:w="2842" w:type="dxa"/>
            <w:tcBorders>
              <w:top w:val="single" w:color="auto" w:sz="4" w:space="0"/>
              <w:left w:val="single" w:color="auto" w:sz="4" w:space="0"/>
              <w:bottom w:val="single" w:color="auto" w:sz="4" w:space="0"/>
            </w:tcBorders>
            <w:shd w:val="clear" w:color="auto" w:fill="FFFFFF"/>
            <w:vAlign w:val="center"/>
          </w:tcPr>
          <w:p w14:paraId="669C146C">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c>
          <w:tcPr>
            <w:tcW w:w="1579" w:type="dxa"/>
            <w:tcBorders>
              <w:top w:val="single" w:color="auto" w:sz="4" w:space="0"/>
              <w:left w:val="single" w:color="auto" w:sz="4" w:space="0"/>
              <w:bottom w:val="single" w:color="auto" w:sz="4" w:space="0"/>
            </w:tcBorders>
            <w:shd w:val="clear" w:color="auto" w:fill="FFFFFF"/>
            <w:vAlign w:val="center"/>
          </w:tcPr>
          <w:p w14:paraId="4F94042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79" w:type="dxa"/>
            <w:tcBorders>
              <w:top w:val="single" w:color="auto" w:sz="4" w:space="0"/>
              <w:left w:val="single" w:color="auto" w:sz="4" w:space="0"/>
              <w:bottom w:val="single" w:color="auto" w:sz="4" w:space="0"/>
            </w:tcBorders>
            <w:shd w:val="clear" w:color="auto" w:fill="FFFFFF"/>
            <w:vAlign w:val="center"/>
          </w:tcPr>
          <w:p w14:paraId="1A73C39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584" w:type="dxa"/>
            <w:tcBorders>
              <w:top w:val="single" w:color="auto" w:sz="4" w:space="0"/>
              <w:left w:val="single" w:color="auto" w:sz="4" w:space="0"/>
              <w:bottom w:val="single" w:color="auto" w:sz="4" w:space="0"/>
            </w:tcBorders>
            <w:shd w:val="clear" w:color="auto" w:fill="FFFFFF"/>
            <w:vAlign w:val="center"/>
          </w:tcPr>
          <w:p w14:paraId="1087035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14:paraId="3A6DF42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14:paraId="5C97C73D">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注：供应商应根据供应商须知前附表第</w:t>
      </w:r>
      <w:r>
        <w:rPr>
          <w:rFonts w:hint="eastAsia" w:ascii="宋体" w:hAnsi="宋体" w:eastAsia="宋体" w:cs="宋体"/>
          <w:sz w:val="21"/>
          <w:szCs w:val="21"/>
          <w:lang w:val="en-US" w:eastAsia="zh-CN"/>
        </w:rPr>
        <w:t>3.5（4）项的要求在本表后附相关证明材料。</w:t>
      </w:r>
    </w:p>
    <w:p w14:paraId="7D04F5E4">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br w:type="page"/>
      </w:r>
    </w:p>
    <w:p w14:paraId="2F0DDFE5">
      <w:pPr>
        <w:pageBreakBefore w:val="0"/>
        <w:widowControl w:val="0"/>
        <w:kinsoku/>
        <w:overflowPunct/>
        <w:topLinePunct w:val="0"/>
        <w:autoSpaceDE/>
        <w:autoSpaceDN/>
        <w:bidi w:val="0"/>
        <w:adjustRightInd/>
        <w:snapToGrid/>
        <w:spacing w:before="0" w:after="0" w:line="360" w:lineRule="auto"/>
        <w:ind w:left="0" w:right="0" w:firstLine="40" w:firstLineChars="200"/>
        <w:textAlignment w:val="auto"/>
        <w:rPr>
          <w:rFonts w:hint="eastAsia" w:ascii="宋体" w:hAnsi="宋体" w:eastAsia="宋体" w:cs="宋体"/>
          <w:sz w:val="2"/>
          <w:szCs w:val="2"/>
        </w:rPr>
      </w:pPr>
    </w:p>
    <w:p w14:paraId="4F4D5E50">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ascii="宋体" w:hAnsi="宋体" w:eastAsia="宋体" w:cs="宋体"/>
          <w:sz w:val="24"/>
          <w:szCs w:val="24"/>
        </w:rPr>
      </w:pPr>
      <w:bookmarkStart w:id="512" w:name="_Toc13441"/>
      <w:bookmarkStart w:id="513" w:name="_Toc16574"/>
      <w:bookmarkStart w:id="514" w:name="_Toc23146"/>
      <w:bookmarkStart w:id="515" w:name="_Toc1676"/>
      <w:bookmarkStart w:id="516" w:name="_Toc7143"/>
      <w:r>
        <w:rPr>
          <w:rFonts w:hint="eastAsia" w:ascii="宋体" w:hAnsi="宋体" w:eastAsia="宋体" w:cs="宋体"/>
          <w:sz w:val="24"/>
          <w:szCs w:val="24"/>
          <w:lang w:eastAsia="zh-CN"/>
        </w:rPr>
        <w:t>（四）</w:t>
      </w:r>
      <w:r>
        <w:rPr>
          <w:rFonts w:hint="eastAsia" w:ascii="宋体" w:hAnsi="宋体" w:eastAsia="宋体" w:cs="宋体"/>
          <w:sz w:val="24"/>
          <w:szCs w:val="24"/>
        </w:rPr>
        <w:t>拟委任的主要人员汇总表</w:t>
      </w:r>
      <w:bookmarkEnd w:id="512"/>
      <w:bookmarkEnd w:id="513"/>
      <w:bookmarkEnd w:id="514"/>
      <w:bookmarkEnd w:id="515"/>
      <w:bookmarkEnd w:id="516"/>
    </w:p>
    <w:tbl>
      <w:tblPr>
        <w:tblStyle w:val="11"/>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14:paraId="676C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850" w:type="dxa"/>
            <w:vMerge w:val="restart"/>
            <w:shd w:val="clear" w:color="auto" w:fill="FFFFFF"/>
            <w:vAlign w:val="center"/>
          </w:tcPr>
          <w:p w14:paraId="56C54AA0">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序号</w:t>
            </w:r>
          </w:p>
        </w:tc>
        <w:tc>
          <w:tcPr>
            <w:tcW w:w="1435" w:type="dxa"/>
            <w:vMerge w:val="restart"/>
            <w:shd w:val="clear" w:color="auto" w:fill="FFFFFF"/>
            <w:vAlign w:val="center"/>
          </w:tcPr>
          <w:p w14:paraId="2DA56662">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本项目任职</w:t>
            </w:r>
          </w:p>
        </w:tc>
        <w:tc>
          <w:tcPr>
            <w:tcW w:w="1133" w:type="dxa"/>
            <w:vMerge w:val="restart"/>
            <w:shd w:val="clear" w:color="auto" w:fill="FFFFFF"/>
            <w:vAlign w:val="center"/>
          </w:tcPr>
          <w:p w14:paraId="4DA37B38">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姓名</w:t>
            </w:r>
          </w:p>
        </w:tc>
        <w:tc>
          <w:tcPr>
            <w:tcW w:w="686" w:type="dxa"/>
            <w:vMerge w:val="restart"/>
            <w:shd w:val="clear" w:color="auto" w:fill="FFFFFF"/>
            <w:vAlign w:val="center"/>
          </w:tcPr>
          <w:p w14:paraId="368BF9B0">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职称</w:t>
            </w:r>
          </w:p>
        </w:tc>
        <w:tc>
          <w:tcPr>
            <w:tcW w:w="677" w:type="dxa"/>
            <w:vMerge w:val="restart"/>
            <w:shd w:val="clear" w:color="auto" w:fill="FFFFFF"/>
            <w:vAlign w:val="center"/>
          </w:tcPr>
          <w:p w14:paraId="12E51122">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专业</w:t>
            </w:r>
          </w:p>
        </w:tc>
        <w:tc>
          <w:tcPr>
            <w:tcW w:w="2938" w:type="dxa"/>
            <w:gridSpan w:val="3"/>
            <w:shd w:val="clear" w:color="auto" w:fill="FFFFFF"/>
            <w:vAlign w:val="center"/>
          </w:tcPr>
          <w:p w14:paraId="7DBC18B9">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执业或职业资格证明</w:t>
            </w:r>
          </w:p>
        </w:tc>
        <w:tc>
          <w:tcPr>
            <w:tcW w:w="1382" w:type="dxa"/>
            <w:vMerge w:val="restart"/>
            <w:shd w:val="clear" w:color="auto" w:fill="FFFFFF"/>
            <w:vAlign w:val="center"/>
          </w:tcPr>
          <w:p w14:paraId="0E299DFF">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14:paraId="567D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850" w:type="dxa"/>
            <w:vMerge w:val="continue"/>
            <w:shd w:val="clear" w:color="auto" w:fill="FFFFFF"/>
            <w:vAlign w:val="center"/>
          </w:tcPr>
          <w:p w14:paraId="42AF8D87">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tcW w:w="1435" w:type="dxa"/>
            <w:vMerge w:val="continue"/>
            <w:shd w:val="clear" w:color="auto" w:fill="FFFFFF"/>
            <w:vAlign w:val="center"/>
          </w:tcPr>
          <w:p w14:paraId="085ECB49">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tcW w:w="1133" w:type="dxa"/>
            <w:vMerge w:val="continue"/>
            <w:shd w:val="clear" w:color="auto" w:fill="FFFFFF"/>
            <w:vAlign w:val="center"/>
          </w:tcPr>
          <w:p w14:paraId="44F85B2D">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tcW w:w="686" w:type="dxa"/>
            <w:vMerge w:val="continue"/>
            <w:shd w:val="clear" w:color="auto" w:fill="FFFFFF"/>
            <w:vAlign w:val="center"/>
          </w:tcPr>
          <w:p w14:paraId="499A0C7C">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tcW w:w="677" w:type="dxa"/>
            <w:vMerge w:val="continue"/>
            <w:shd w:val="clear" w:color="auto" w:fill="FFFFFF"/>
            <w:vAlign w:val="center"/>
          </w:tcPr>
          <w:p w14:paraId="4BDEF9B6">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tcW w:w="1238" w:type="dxa"/>
            <w:shd w:val="clear" w:color="auto" w:fill="FFFFFF"/>
            <w:vAlign w:val="center"/>
          </w:tcPr>
          <w:p w14:paraId="4D78D04D">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证书名称</w:t>
            </w:r>
          </w:p>
        </w:tc>
        <w:tc>
          <w:tcPr>
            <w:tcW w:w="850" w:type="dxa"/>
            <w:shd w:val="clear" w:color="auto" w:fill="FFFFFF"/>
            <w:vAlign w:val="center"/>
          </w:tcPr>
          <w:p w14:paraId="1D8C040E">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级别</w:t>
            </w:r>
          </w:p>
        </w:tc>
        <w:tc>
          <w:tcPr>
            <w:tcW w:w="850" w:type="dxa"/>
            <w:shd w:val="clear" w:color="auto" w:fill="FFFFFF"/>
            <w:vAlign w:val="center"/>
          </w:tcPr>
          <w:p w14:paraId="794A5513">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证号</w:t>
            </w:r>
          </w:p>
        </w:tc>
        <w:tc>
          <w:tcPr>
            <w:tcW w:w="1382" w:type="dxa"/>
            <w:vMerge w:val="continue"/>
            <w:shd w:val="clear" w:color="auto" w:fill="FFFFFF"/>
            <w:vAlign w:val="center"/>
          </w:tcPr>
          <w:p w14:paraId="6D19E3FC">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r>
      <w:tr w14:paraId="7DB4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E98855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7CEC105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0E5F6C8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428B800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3A24738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163A220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3C00533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3DC076A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15CDABE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070C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9DDA46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14DED1C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2F9F576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5002C4B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1F5A560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30E6A5D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650DD01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50D3F84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17F05ED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7C7E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8A9BA0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3350F25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5C97F2A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584AC02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6E6324B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7D02986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652E33E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30FF6C4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667FF89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6283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835125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68EF186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45527DB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03D8C1A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24B6E53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2907AD5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02C0574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5DCBB72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02855C2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4CAB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E077E9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419E56B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0B20801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79B04D8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529E4CA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3D967B3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77CDD2B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28B2D18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4DB1C8E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069C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1845C5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27BA869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39CEE08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3EAEEA6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4119519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318C4F5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227F85A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1475325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5222435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4722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F12BBC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2718B63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6C10929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6632697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57F878D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7E94C02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60EA1F2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1B9B1E9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4A1867F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6C2F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6319D8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761C910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307C83A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6F717D3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16E0FC4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0CF24F4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521834B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4738068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2D54FDD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2D57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48120B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48F6E49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1067C30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248B1D3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6E29951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64EC864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1B520FE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08966BA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6F12390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7933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5A0C75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205570D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33C51DC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122B858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6977A90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7740844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3DADF6A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573EBBA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2A2D1F9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031A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2A76C6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003D127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0D91827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429783A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2FC3E3A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3B2A0A1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64AF565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5DFE191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6C13B64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137F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32C3AE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1DADAF4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59D5D15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0AC6B21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4A9BCEC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455BF33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3A2C65B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57C8D79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2860425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60B0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524672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1DC3767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7EBE4CD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7DF34BE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027AA3B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7F62DB8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421EF48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2BAFF21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5753ABB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2928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962319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2D2946D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0F904DE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3A52D4E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7CA5034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3CD56B3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59CF4F5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7DA38EF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70F3A96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3995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221BF8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458D550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6B9FDBA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68B9E35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0617224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11C2FEA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74BDC64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2F48855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3DDB65A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6B3A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47724F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2E1B87D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239E1C4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3C8FD6D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324FE41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53E6BC6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25B5354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22812BF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52228AD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1FD8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60A2EC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1B37A22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65DEFAB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1F51434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41CA476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46919F0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723F83F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3D92297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122B571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14:paraId="12C7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7DA24F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435" w:type="dxa"/>
            <w:shd w:val="clear" w:color="auto" w:fill="FFFFFF"/>
            <w:vAlign w:val="center"/>
          </w:tcPr>
          <w:p w14:paraId="41D9FAD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133" w:type="dxa"/>
            <w:shd w:val="clear" w:color="auto" w:fill="FFFFFF"/>
            <w:vAlign w:val="center"/>
          </w:tcPr>
          <w:p w14:paraId="0E0521D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86" w:type="dxa"/>
            <w:shd w:val="clear" w:color="auto" w:fill="FFFFFF"/>
            <w:vAlign w:val="center"/>
          </w:tcPr>
          <w:p w14:paraId="383840C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677" w:type="dxa"/>
            <w:shd w:val="clear" w:color="auto" w:fill="FFFFFF"/>
            <w:vAlign w:val="center"/>
          </w:tcPr>
          <w:p w14:paraId="28EFC57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238" w:type="dxa"/>
            <w:shd w:val="clear" w:color="auto" w:fill="FFFFFF"/>
            <w:vAlign w:val="center"/>
          </w:tcPr>
          <w:p w14:paraId="2336A26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0DADC9C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850" w:type="dxa"/>
            <w:shd w:val="clear" w:color="auto" w:fill="FFFFFF"/>
            <w:vAlign w:val="center"/>
          </w:tcPr>
          <w:p w14:paraId="44AADE1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382" w:type="dxa"/>
            <w:shd w:val="clear" w:color="auto" w:fill="FFFFFF"/>
            <w:vAlign w:val="center"/>
          </w:tcPr>
          <w:p w14:paraId="7467050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14:paraId="53CDDB3B">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br w:type="page"/>
      </w:r>
    </w:p>
    <w:p w14:paraId="591EF004">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rPr>
      </w:pPr>
      <w:bookmarkStart w:id="517" w:name="_Toc12216"/>
      <w:bookmarkStart w:id="518" w:name="_Toc17888"/>
      <w:bookmarkStart w:id="519" w:name="_Toc23077"/>
      <w:bookmarkStart w:id="520" w:name="_Toc9023"/>
      <w:bookmarkStart w:id="521" w:name="_Toc5426"/>
      <w:r>
        <w:rPr>
          <w:rFonts w:hint="eastAsia" w:ascii="宋体" w:hAnsi="宋体" w:eastAsia="宋体" w:cs="宋体"/>
          <w:sz w:val="24"/>
          <w:szCs w:val="24"/>
          <w:lang w:eastAsia="zh-CN"/>
        </w:rPr>
        <w:t>（五）</w:t>
      </w:r>
      <w:r>
        <w:rPr>
          <w:rFonts w:hint="eastAsia" w:ascii="宋体" w:hAnsi="宋体" w:eastAsia="宋体" w:cs="宋体"/>
          <w:sz w:val="24"/>
          <w:szCs w:val="24"/>
        </w:rPr>
        <w:t>主要人员简历表</w:t>
      </w:r>
      <w:bookmarkEnd w:id="517"/>
      <w:bookmarkEnd w:id="518"/>
      <w:bookmarkEnd w:id="519"/>
      <w:bookmarkEnd w:id="520"/>
      <w:bookmarkEnd w:id="521"/>
    </w:p>
    <w:tbl>
      <w:tblPr>
        <w:tblStyle w:val="11"/>
        <w:tblW w:w="9058" w:type="dxa"/>
        <w:jc w:val="center"/>
        <w:tblLayout w:type="fixed"/>
        <w:tblCellMar>
          <w:top w:w="0" w:type="dxa"/>
          <w:left w:w="10" w:type="dxa"/>
          <w:bottom w:w="0" w:type="dxa"/>
          <w:right w:w="10" w:type="dxa"/>
        </w:tblCellMar>
      </w:tblPr>
      <w:tblGrid>
        <w:gridCol w:w="1482"/>
        <w:gridCol w:w="1405"/>
        <w:gridCol w:w="1080"/>
        <w:gridCol w:w="987"/>
        <w:gridCol w:w="603"/>
        <w:gridCol w:w="655"/>
        <w:gridCol w:w="995"/>
        <w:gridCol w:w="1851"/>
      </w:tblGrid>
      <w:tr w14:paraId="0EF754E3">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2514356A">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姓名</w:t>
            </w:r>
          </w:p>
        </w:tc>
        <w:tc>
          <w:tcPr>
            <w:tcW w:w="1405" w:type="dxa"/>
            <w:tcBorders>
              <w:top w:val="single" w:color="auto" w:sz="4" w:space="0"/>
              <w:left w:val="single" w:color="auto" w:sz="4" w:space="0"/>
            </w:tcBorders>
            <w:shd w:val="clear" w:color="auto" w:fill="FFFFFF"/>
            <w:vAlign w:val="center"/>
          </w:tcPr>
          <w:p w14:paraId="1576CAAA">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080" w:type="dxa"/>
            <w:tcBorders>
              <w:top w:val="single" w:color="auto" w:sz="4" w:space="0"/>
              <w:left w:val="single" w:color="auto" w:sz="4" w:space="0"/>
            </w:tcBorders>
            <w:shd w:val="clear" w:color="auto" w:fill="FFFFFF"/>
            <w:vAlign w:val="center"/>
          </w:tcPr>
          <w:p w14:paraId="0E47531D">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年龄</w:t>
            </w:r>
          </w:p>
        </w:tc>
        <w:tc>
          <w:tcPr>
            <w:tcW w:w="1590" w:type="dxa"/>
            <w:gridSpan w:val="2"/>
            <w:tcBorders>
              <w:top w:val="single" w:color="auto" w:sz="4" w:space="0"/>
              <w:left w:val="single" w:color="auto" w:sz="4" w:space="0"/>
            </w:tcBorders>
            <w:shd w:val="clear" w:color="auto" w:fill="FFFFFF"/>
            <w:vAlign w:val="center"/>
          </w:tcPr>
          <w:p w14:paraId="693598FB">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20C28F12">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执业或职业</w:t>
            </w:r>
          </w:p>
          <w:p w14:paraId="51BA1AB5">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资格证书名称</w:t>
            </w:r>
          </w:p>
        </w:tc>
        <w:tc>
          <w:tcPr>
            <w:tcW w:w="1851" w:type="dxa"/>
            <w:tcBorders>
              <w:top w:val="single" w:color="auto" w:sz="4" w:space="0"/>
              <w:left w:val="single" w:color="auto" w:sz="4" w:space="0"/>
              <w:right w:val="single" w:color="auto" w:sz="4" w:space="0"/>
            </w:tcBorders>
            <w:shd w:val="clear" w:color="auto" w:fill="FFFFFF"/>
            <w:vAlign w:val="center"/>
          </w:tcPr>
          <w:p w14:paraId="4AC088FA">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14:paraId="49FB43F9">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7BCDC001">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职称</w:t>
            </w:r>
          </w:p>
        </w:tc>
        <w:tc>
          <w:tcPr>
            <w:tcW w:w="1405" w:type="dxa"/>
            <w:tcBorders>
              <w:top w:val="single" w:color="auto" w:sz="4" w:space="0"/>
              <w:left w:val="single" w:color="auto" w:sz="4" w:space="0"/>
            </w:tcBorders>
            <w:shd w:val="clear" w:color="auto" w:fill="FFFFFF"/>
            <w:vAlign w:val="center"/>
          </w:tcPr>
          <w:p w14:paraId="79471909">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080" w:type="dxa"/>
            <w:tcBorders>
              <w:top w:val="single" w:color="auto" w:sz="4" w:space="0"/>
              <w:left w:val="single" w:color="auto" w:sz="4" w:space="0"/>
            </w:tcBorders>
            <w:shd w:val="clear" w:color="auto" w:fill="FFFFFF"/>
            <w:vAlign w:val="center"/>
          </w:tcPr>
          <w:p w14:paraId="7FC78B2E">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学历</w:t>
            </w:r>
          </w:p>
        </w:tc>
        <w:tc>
          <w:tcPr>
            <w:tcW w:w="1590" w:type="dxa"/>
            <w:gridSpan w:val="2"/>
            <w:tcBorders>
              <w:top w:val="single" w:color="auto" w:sz="4" w:space="0"/>
              <w:left w:val="single" w:color="auto" w:sz="4" w:space="0"/>
            </w:tcBorders>
            <w:shd w:val="clear" w:color="auto" w:fill="FFFFFF"/>
            <w:vAlign w:val="center"/>
          </w:tcPr>
          <w:p w14:paraId="7026BFDC">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3A9D19CE">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拟在本项目任职</w:t>
            </w:r>
          </w:p>
        </w:tc>
        <w:tc>
          <w:tcPr>
            <w:tcW w:w="1851" w:type="dxa"/>
            <w:tcBorders>
              <w:top w:val="single" w:color="auto" w:sz="4" w:space="0"/>
              <w:left w:val="single" w:color="auto" w:sz="4" w:space="0"/>
              <w:right w:val="single" w:color="auto" w:sz="4" w:space="0"/>
            </w:tcBorders>
            <w:shd w:val="clear" w:color="auto" w:fill="FFFFFF"/>
            <w:vAlign w:val="center"/>
          </w:tcPr>
          <w:p w14:paraId="2B0127D8">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14:paraId="225DD3A5">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66F99B01">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工作年限</w:t>
            </w:r>
          </w:p>
        </w:tc>
        <w:tc>
          <w:tcPr>
            <w:tcW w:w="4075" w:type="dxa"/>
            <w:gridSpan w:val="4"/>
            <w:tcBorders>
              <w:top w:val="single" w:color="auto" w:sz="4" w:space="0"/>
              <w:left w:val="single" w:color="auto" w:sz="4" w:space="0"/>
            </w:tcBorders>
            <w:shd w:val="clear" w:color="auto" w:fill="FFFFFF"/>
            <w:vAlign w:val="center"/>
          </w:tcPr>
          <w:p w14:paraId="5EA79877">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7527C8D1">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从事类似工作年限</w:t>
            </w:r>
          </w:p>
        </w:tc>
        <w:tc>
          <w:tcPr>
            <w:tcW w:w="1851" w:type="dxa"/>
            <w:tcBorders>
              <w:top w:val="single" w:color="auto" w:sz="4" w:space="0"/>
              <w:left w:val="single" w:color="auto" w:sz="4" w:space="0"/>
              <w:right w:val="single" w:color="auto" w:sz="4" w:space="0"/>
            </w:tcBorders>
            <w:shd w:val="clear" w:color="auto" w:fill="FFFFFF"/>
            <w:vAlign w:val="center"/>
          </w:tcPr>
          <w:p w14:paraId="0C547ECA">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14:paraId="7588D3C3">
        <w:tblPrEx>
          <w:tblCellMar>
            <w:top w:w="0" w:type="dxa"/>
            <w:left w:w="10" w:type="dxa"/>
            <w:bottom w:w="0" w:type="dxa"/>
            <w:right w:w="10" w:type="dxa"/>
          </w:tblCellMar>
        </w:tblPrEx>
        <w:trPr>
          <w:trHeight w:val="849" w:hRule="exact"/>
          <w:jc w:val="center"/>
        </w:trPr>
        <w:tc>
          <w:tcPr>
            <w:tcW w:w="1482" w:type="dxa"/>
            <w:tcBorders>
              <w:top w:val="single" w:color="auto" w:sz="4" w:space="0"/>
              <w:left w:val="single" w:color="auto" w:sz="4" w:space="0"/>
            </w:tcBorders>
            <w:shd w:val="clear" w:color="auto" w:fill="FFFFFF"/>
            <w:vAlign w:val="center"/>
          </w:tcPr>
          <w:p w14:paraId="050BCA67">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毕业学校</w:t>
            </w:r>
          </w:p>
        </w:tc>
        <w:tc>
          <w:tcPr>
            <w:tcW w:w="7576" w:type="dxa"/>
            <w:gridSpan w:val="7"/>
            <w:tcBorders>
              <w:top w:val="single" w:color="auto" w:sz="4" w:space="0"/>
              <w:left w:val="single" w:color="auto" w:sz="4" w:space="0"/>
              <w:right w:val="single" w:color="auto" w:sz="4" w:space="0"/>
            </w:tcBorders>
            <w:shd w:val="clear" w:color="auto" w:fill="FFFFFF"/>
            <w:vAlign w:val="center"/>
          </w:tcPr>
          <w:p w14:paraId="6131EC47">
            <w:pPr>
              <w:pStyle w:val="25"/>
              <w:keepNext w:val="0"/>
              <w:keepLines w:val="0"/>
              <w:pageBreakBefore w:val="0"/>
              <w:widowControl w:val="0"/>
              <w:shd w:val="clear" w:color="auto" w:fill="auto"/>
              <w:tabs>
                <w:tab w:val="left" w:pos="2021"/>
                <w:tab w:val="left" w:pos="3331"/>
              </w:tabs>
              <w:kinsoku/>
              <w:overflowPunct/>
              <w:topLinePunct w:val="0"/>
              <w:autoSpaceDE/>
              <w:autoSpaceDN/>
              <w:bidi w:val="0"/>
              <w:adjustRightInd/>
              <w:snapToGrid/>
              <w:spacing w:before="0" w:after="0" w:line="240" w:lineRule="auto"/>
              <w:ind w:left="0" w:right="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u w:val="single"/>
                <w:vertAlign w:val="baseline"/>
                <w:lang w:val="en-US" w:eastAsia="zh-CN"/>
              </w:rPr>
              <w:t xml:space="preserve">   </w:t>
            </w:r>
            <w:r>
              <w:rPr>
                <w:rFonts w:hint="eastAsia" w:cs="宋体"/>
                <w:sz w:val="21"/>
                <w:szCs w:val="21"/>
                <w:u w:val="single"/>
                <w:vertAlign w:val="baseline"/>
                <w:lang w:val="en-US" w:eastAsia="zh-CN"/>
              </w:rPr>
              <w:t xml:space="preserve">             </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rPr>
              <w:t>年毕业于</w:t>
            </w:r>
            <w:r>
              <w:rPr>
                <w:rFonts w:hint="eastAsia" w:ascii="宋体" w:hAnsi="宋体" w:eastAsia="宋体" w:cs="宋体"/>
                <w:sz w:val="21"/>
                <w:szCs w:val="21"/>
                <w:u w:val="single"/>
                <w:vertAlign w:val="baseline"/>
                <w:lang w:val="en-US" w:eastAsia="zh-CN"/>
              </w:rPr>
              <w:t xml:space="preserve">  </w:t>
            </w:r>
            <w:r>
              <w:rPr>
                <w:rFonts w:hint="eastAsia" w:cs="宋体"/>
                <w:sz w:val="21"/>
                <w:szCs w:val="21"/>
                <w:u w:val="single"/>
                <w:vertAlign w:val="baseline"/>
                <w:lang w:val="en-US" w:eastAsia="zh-CN"/>
              </w:rPr>
              <w:t xml:space="preserve">    </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rPr>
              <w:t>学校</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rPr>
              <w:t>专业</w:t>
            </w:r>
          </w:p>
        </w:tc>
      </w:tr>
      <w:tr w14:paraId="47F19D69">
        <w:tblPrEx>
          <w:tblCellMar>
            <w:top w:w="0" w:type="dxa"/>
            <w:left w:w="10" w:type="dxa"/>
            <w:bottom w:w="0" w:type="dxa"/>
            <w:right w:w="10" w:type="dxa"/>
          </w:tblCellMar>
        </w:tblPrEx>
        <w:trPr>
          <w:trHeight w:val="873"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41844EBD">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210" w:firstLineChars="100"/>
              <w:jc w:val="left"/>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主要工作经历</w:t>
            </w:r>
          </w:p>
        </w:tc>
      </w:tr>
      <w:tr w14:paraId="6FB3A16F">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5EE25B6D">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时间</w:t>
            </w:r>
          </w:p>
        </w:tc>
        <w:tc>
          <w:tcPr>
            <w:tcW w:w="3472" w:type="dxa"/>
            <w:gridSpan w:val="3"/>
            <w:tcBorders>
              <w:top w:val="single" w:color="auto" w:sz="4" w:space="0"/>
              <w:left w:val="single" w:color="auto" w:sz="4" w:space="0"/>
            </w:tcBorders>
            <w:shd w:val="clear" w:color="auto" w:fill="FFFFFF"/>
            <w:vAlign w:val="center"/>
          </w:tcPr>
          <w:p w14:paraId="52408C2C">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参加过的类似项目</w:t>
            </w:r>
          </w:p>
        </w:tc>
        <w:tc>
          <w:tcPr>
            <w:tcW w:w="1258" w:type="dxa"/>
            <w:gridSpan w:val="2"/>
            <w:tcBorders>
              <w:top w:val="single" w:color="auto" w:sz="4" w:space="0"/>
              <w:left w:val="single" w:color="auto" w:sz="4" w:space="0"/>
            </w:tcBorders>
            <w:shd w:val="clear" w:color="auto" w:fill="FFFFFF"/>
            <w:vAlign w:val="center"/>
          </w:tcPr>
          <w:p w14:paraId="3FF7D75A">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641FE8D1">
            <w:pPr>
              <w:pStyle w:val="25"/>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发包人及联系电话</w:t>
            </w:r>
          </w:p>
        </w:tc>
      </w:tr>
      <w:tr w14:paraId="7AD8DD1E">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3746846F">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51393089">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6F74859D">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53514C2">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14:paraId="7A51BA6B">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5BF224C5">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4FC39D4F">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CD93B58">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F48640B">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14:paraId="5CFC9E43">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44242CD2">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136F2DF7">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06E83438">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55BC64B">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14:paraId="6E7BB40E">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02A893AE">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00FB53C6">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01F610C2">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9AB86F8">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r w14:paraId="3332D49C">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7E8AF70B">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36F9D488">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59883FF9">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1EA2909">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sz w:val="21"/>
                <w:szCs w:val="21"/>
              </w:rPr>
            </w:pPr>
          </w:p>
        </w:tc>
      </w:tr>
    </w:tbl>
    <w:p w14:paraId="728528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rPr>
        <w:t>注：供应商应根据供应商须知前附表第</w:t>
      </w:r>
      <w:r>
        <w:rPr>
          <w:rFonts w:hint="eastAsia" w:ascii="宋体" w:hAnsi="宋体" w:eastAsia="宋体" w:cs="宋体"/>
          <w:color w:val="000000"/>
          <w:spacing w:val="0"/>
          <w:w w:val="100"/>
          <w:position w:val="0"/>
          <w:sz w:val="21"/>
          <w:szCs w:val="21"/>
          <w:lang w:val="en-US" w:eastAsia="en-US" w:bidi="en-US"/>
        </w:rPr>
        <w:t>3.</w:t>
      </w:r>
      <w:r>
        <w:rPr>
          <w:rFonts w:hint="eastAsia" w:ascii="宋体" w:hAnsi="宋体" w:eastAsia="宋体" w:cs="宋体"/>
          <w:color w:val="000000"/>
          <w:spacing w:val="0"/>
          <w:w w:val="100"/>
          <w:position w:val="0"/>
          <w:sz w:val="21"/>
          <w:szCs w:val="21"/>
        </w:rPr>
        <w:t>5</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lang w:val="en-US" w:eastAsia="zh-CN"/>
        </w:rPr>
        <w:t>6</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项的要求在本表后附相关证明材料</w:t>
      </w:r>
      <w:r>
        <w:rPr>
          <w:rFonts w:hint="eastAsia" w:ascii="宋体" w:hAnsi="宋体" w:eastAsia="宋体" w:cs="宋体"/>
          <w:color w:val="000000"/>
          <w:spacing w:val="0"/>
          <w:w w:val="100"/>
          <w:position w:val="0"/>
          <w:sz w:val="21"/>
          <w:szCs w:val="21"/>
          <w:lang w:eastAsia="zh-CN"/>
        </w:rPr>
        <w:t>。</w:t>
      </w:r>
    </w:p>
    <w:p w14:paraId="4D7DE9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rPr>
      </w:pPr>
      <w:r>
        <w:rPr>
          <w:rFonts w:hint="eastAsia"/>
        </w:rPr>
        <w:br w:type="page"/>
      </w:r>
    </w:p>
    <w:p w14:paraId="5F38ED49">
      <w:pPr>
        <w:pStyle w:val="16"/>
        <w:keepNext w:val="0"/>
        <w:keepLines w:val="0"/>
        <w:pageBreakBefore w:val="0"/>
        <w:widowControl w:val="0"/>
        <w:numPr>
          <w:ilvl w:val="0"/>
          <w:numId w:val="0"/>
        </w:numPr>
        <w:shd w:val="clear" w:color="auto" w:fill="auto"/>
        <w:tabs>
          <w:tab w:val="left" w:pos="13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000000"/>
          <w:spacing w:val="0"/>
          <w:w w:val="100"/>
          <w:position w:val="0"/>
          <w:sz w:val="24"/>
          <w:szCs w:val="24"/>
        </w:rPr>
      </w:pPr>
    </w:p>
    <w:p w14:paraId="4AF2089A">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522" w:name="_Toc8041"/>
      <w:bookmarkStart w:id="523" w:name="_Toc31685"/>
      <w:bookmarkStart w:id="524" w:name="_Toc3587"/>
      <w:bookmarkStart w:id="525" w:name="_Toc14004"/>
      <w:bookmarkStart w:id="526" w:name="_Toc31294"/>
      <w:bookmarkStart w:id="527" w:name="_GoBack"/>
      <w:bookmarkEnd w:id="527"/>
      <w:r>
        <w:rPr>
          <w:rFonts w:hint="eastAsia" w:ascii="宋体" w:hAnsi="宋体" w:eastAsia="宋体" w:cs="宋体"/>
          <w:sz w:val="28"/>
          <w:szCs w:val="28"/>
          <w:lang w:val="en-US" w:eastAsia="zh-CN"/>
        </w:rPr>
        <w:t>七</w:t>
      </w:r>
      <w:r>
        <w:rPr>
          <w:rFonts w:hint="eastAsia" w:ascii="宋体" w:hAnsi="宋体" w:eastAsia="宋体" w:cs="宋体"/>
          <w:sz w:val="28"/>
          <w:szCs w:val="28"/>
        </w:rPr>
        <w:t>、其他资料</w:t>
      </w:r>
      <w:bookmarkEnd w:id="522"/>
      <w:bookmarkEnd w:id="523"/>
      <w:bookmarkEnd w:id="524"/>
      <w:bookmarkEnd w:id="525"/>
      <w:bookmarkEnd w:id="526"/>
    </w:p>
    <w:p w14:paraId="34150A4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供应商需提交</w:t>
      </w:r>
      <w:r>
        <w:rPr>
          <w:rFonts w:hint="eastAsia" w:cs="宋体"/>
          <w:b w:val="0"/>
          <w:bCs w:val="0"/>
          <w:color w:val="000000"/>
          <w:spacing w:val="0"/>
          <w:w w:val="100"/>
          <w:position w:val="0"/>
          <w:sz w:val="24"/>
          <w:szCs w:val="24"/>
          <w:lang w:val="en-US" w:eastAsia="zh-CN"/>
        </w:rPr>
        <w:t>或其认为应该提供</w:t>
      </w:r>
      <w:r>
        <w:rPr>
          <w:rFonts w:hint="eastAsia" w:ascii="宋体" w:hAnsi="宋体" w:eastAsia="宋体" w:cs="宋体"/>
          <w:b w:val="0"/>
          <w:bCs w:val="0"/>
          <w:color w:val="000000"/>
          <w:spacing w:val="0"/>
          <w:w w:val="100"/>
          <w:position w:val="0"/>
          <w:sz w:val="24"/>
          <w:szCs w:val="24"/>
        </w:rPr>
        <w:t>的其他资料。</w:t>
      </w:r>
    </w:p>
    <w:p w14:paraId="546DAB8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00000"/>
          <w:spacing w:val="0"/>
          <w:w w:val="100"/>
          <w:position w:val="0"/>
          <w:sz w:val="24"/>
          <w:szCs w:val="24"/>
        </w:rPr>
      </w:pPr>
    </w:p>
    <w:p w14:paraId="14647524">
      <w:pPr>
        <w:jc w:val="both"/>
        <w:rPr>
          <w:rFonts w:hint="eastAsia"/>
          <w:lang w:val="en-US" w:eastAsia="en-US"/>
        </w:rPr>
      </w:pPr>
    </w:p>
    <w:sectPr>
      <w:headerReference r:id="rId30" w:type="default"/>
      <w:footerReference r:id="rId31" w:type="default"/>
      <w:pgSz w:w="12024" w:h="17314"/>
      <w:pgMar w:top="2353" w:right="1542" w:bottom="1950" w:left="1338" w:header="0" w:footer="6" w:gutter="0"/>
      <w:pgBorders>
        <w:top w:val="none" w:sz="0" w:space="0"/>
        <w:left w:val="none" w:sz="0" w:space="0"/>
        <w:bottom w:val="none" w:sz="0" w:space="0"/>
        <w:right w:val="none" w:sz="0" w:space="0"/>
      </w:pgBorders>
      <w:pgNumType w:fmt="numberInDash"/>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2EE76">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0F6B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1B39D5F0">
                          <w:pPr>
                            <w:pStyle w:val="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7216;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1B39D5F0">
                    <w:pPr>
                      <w:pStyle w:val="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AD290">
    <w:pPr>
      <w:widowControl w:val="0"/>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F10EF">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42F10EF">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83AB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3767455</wp:posOffset>
              </wp:positionH>
              <wp:positionV relativeFrom="page">
                <wp:posOffset>9996170</wp:posOffset>
              </wp:positionV>
              <wp:extent cx="332105" cy="106680"/>
              <wp:effectExtent l="0" t="0" r="0" b="0"/>
              <wp:wrapNone/>
              <wp:docPr id="32" name="Shape 239"/>
              <wp:cNvGraphicFramePr/>
              <a:graphic xmlns:a="http://schemas.openxmlformats.org/drawingml/2006/main">
                <a:graphicData uri="http://schemas.microsoft.com/office/word/2010/wordprocessingShape">
                  <wps:wsp>
                    <wps:cNvSpPr txBox="1"/>
                    <wps:spPr>
                      <a:xfrm>
                        <a:off x="0" y="0"/>
                        <a:ext cx="332105" cy="106680"/>
                      </a:xfrm>
                      <a:prstGeom prst="rect">
                        <a:avLst/>
                      </a:prstGeom>
                      <a:noFill/>
                    </wps:spPr>
                    <wps:txbx>
                      <w:txbxContent>
                        <w:p w14:paraId="5465E8E5">
                          <w:pPr>
                            <w:pStyle w:val="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zh-CN" w:eastAsia="zh-CN" w:bidi="zh-CN"/>
                            </w:rPr>
                            <w:t>-</w:t>
                          </w:r>
                        </w:p>
                      </w:txbxContent>
                    </wps:txbx>
                    <wps:bodyPr wrap="none" lIns="0" tIns="0" rIns="0" bIns="0">
                      <a:spAutoFit/>
                    </wps:bodyPr>
                  </wps:wsp>
                </a:graphicData>
              </a:graphic>
            </wp:anchor>
          </w:drawing>
        </mc:Choice>
        <mc:Fallback>
          <w:pict>
            <v:shape id="Shape 239" o:spid="_x0000_s1026" o:spt="202" type="#_x0000_t202" style="position:absolute;left:0pt;margin-left:296.65pt;margin-top:787.1pt;height:8.4pt;width:26.15pt;mso-position-horizontal-relative:page;mso-position-vertical-relative:page;mso-wrap-style:none;z-index:-251657216;mso-width-relative:page;mso-height-relative:page;" filled="f" stroked="f" coordsize="21600,21600" o:gfxdata="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Kw&#10;YUjZAAAADQEAAA8AAAAAAAAAAQAgAAAAIgAAAGRycy9kb3ducmV2LnhtbFBLAQIUABQAAAAIAIdO&#10;4kCUijsUsAEAAHIDAAAOAAAAAAAAAAEAIAAAACgBAABkcnMvZTJvRG9jLnhtbFBLBQYAAAAABgAG&#10;AFkBAABKBQAAAAA=&#10;">
              <v:fill on="f" focussize="0,0"/>
              <v:stroke on="f"/>
              <v:imagedata o:title=""/>
              <o:lock v:ext="edit" aspectratio="f"/>
              <v:textbox inset="0mm,0mm,0mm,0mm" style="mso-fit-shape-to-text:t;">
                <w:txbxContent>
                  <w:p w14:paraId="5465E8E5">
                    <w:pPr>
                      <w:pStyle w:val="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zh-CN" w:eastAsia="zh-CN" w:bidi="zh-CN"/>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7CFB1">
    <w:pPr>
      <w:widowControl w:val="0"/>
    </w:pPr>
    <w:r>
      <w:rPr>
        <w:sz w:val="24"/>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CF8DC">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ECF8DC">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F9118">
    <w:pPr>
      <w:widowControl w:val="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784CB">
    <w:pPr>
      <w:widowControl w:val="0"/>
      <w:spacing w:line="1" w:lineRule="exact"/>
    </w:pPr>
    <w:r>
      <w:rPr>
        <w:sz w:val="24"/>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A2EC6">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B0A2EC6">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96C5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505C3">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30C0C">
                          <w:pPr>
                            <w:pStyle w:val="8"/>
                            <w:rPr>
                              <w:rFonts w:hint="eastAsia"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9E30C0C">
                    <w:pPr>
                      <w:pStyle w:val="8"/>
                      <w:rPr>
                        <w:rFonts w:hint="eastAsia"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D15A0">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1B900">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E01B900">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65F26">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59479">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8359479">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2F2B4">
    <w:pPr>
      <w:widowControl w:val="0"/>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2AB35">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3F2AB35">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FDE11">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3669030</wp:posOffset>
              </wp:positionH>
              <wp:positionV relativeFrom="page">
                <wp:posOffset>9995535</wp:posOffset>
              </wp:positionV>
              <wp:extent cx="328930" cy="106680"/>
              <wp:effectExtent l="0" t="0" r="0" b="0"/>
              <wp:wrapNone/>
              <wp:docPr id="20" name="Shape 17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05D0C71B">
                          <w:pPr>
                            <w:pStyle w:val="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171" o:spid="_x0000_s1026" o:spt="202" type="#_x0000_t202" style="position:absolute;left:0pt;margin-left:288.9pt;margin-top:787.05pt;height:8.4pt;width:25.9pt;mso-position-horizontal-relative:page;mso-position-vertical-relative:page;mso-wrap-style:none;z-index:-251657216;mso-width-relative:page;mso-height-relative:page;" filled="f" stroked="f" coordsize="21600,21600" o:gfxdata="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Zc9&#10;JdkAAAANAQAADwAAAAAAAAABACAAAAAiAAAAZHJzL2Rvd25yZXYueG1sUEsBAhQAFAAAAAgAh07i&#10;QJihIIWvAQAAcgMAAA4AAAAAAAAAAQAgAAAAKAEAAGRycy9lMm9Eb2MueG1sUEsFBgAAAAAGAAYA&#10;WQEAAEkFAAAAAA==&#10;">
              <v:fill on="f" focussize="0,0"/>
              <v:stroke on="f"/>
              <v:imagedata o:title=""/>
              <o:lock v:ext="edit" aspectratio="f"/>
              <v:textbox inset="0mm,0mm,0mm,0mm" style="mso-fit-shape-to-text:t;">
                <w:txbxContent>
                  <w:p w14:paraId="05D0C71B">
                    <w:pPr>
                      <w:pStyle w:val="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C487A">
    <w:pPr>
      <w:widowControl w:val="0"/>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E4AC6">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72E4AC6">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D12C9">
    <w:pPr>
      <w:widowControl w:val="0"/>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C714F">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14C714F">
                    <w:pPr>
                      <w:pStyle w:val="8"/>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0968E">
    <w:pPr>
      <w:widowControl w:val="0"/>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51D06">
    <w:pPr>
      <w:widowControl w:v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C41B5">
    <w:pPr>
      <w:widowControl w:v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042B5">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A3F09">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E8799">
    <w:pPr>
      <w:widowControl w:val="0"/>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B4BC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5528310</wp:posOffset>
              </wp:positionH>
              <wp:positionV relativeFrom="page">
                <wp:posOffset>964565</wp:posOffset>
              </wp:positionV>
              <wp:extent cx="1118870" cy="103505"/>
              <wp:effectExtent l="0" t="0" r="0" b="0"/>
              <wp:wrapNone/>
              <wp:docPr id="19" name="Shape 169"/>
              <wp:cNvGraphicFramePr/>
              <a:graphic xmlns:a="http://schemas.openxmlformats.org/drawingml/2006/main">
                <a:graphicData uri="http://schemas.microsoft.com/office/word/2010/wordprocessingShape">
                  <wps:wsp>
                    <wps:cNvSpPr txBox="1"/>
                    <wps:spPr>
                      <a:xfrm>
                        <a:off x="0" y="0"/>
                        <a:ext cx="1118870" cy="103505"/>
                      </a:xfrm>
                      <a:prstGeom prst="rect">
                        <a:avLst/>
                      </a:prstGeom>
                      <a:noFill/>
                    </wps:spPr>
                    <wps:txbx>
                      <w:txbxContent>
                        <w:p w14:paraId="71726DA3">
                          <w:pPr>
                            <w:pStyle w:val="2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wps:txbx>
                    <wps:bodyPr wrap="none" lIns="0" tIns="0" rIns="0" bIns="0">
                      <a:spAutoFit/>
                    </wps:bodyPr>
                  </wps:wsp>
                </a:graphicData>
              </a:graphic>
            </wp:anchor>
          </w:drawing>
        </mc:Choice>
        <mc:Fallback>
          <w:pict>
            <v:shape id="Shape 169" o:spid="_x0000_s1026" o:spt="202" type="#_x0000_t202" style="position:absolute;left:0pt;margin-left:435.3pt;margin-top:75.95pt;height:8.15pt;width:88.1pt;mso-position-horizontal-relative:page;mso-position-vertical-relative:page;mso-wrap-style:none;z-index:-251657216;mso-width-relative:page;mso-height-relative:page;" filled="f" stroked="f" coordsize="21600,21600" o:gfxdata="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JBofdcA&#10;AAAMAQAADwAAAAAAAAABACAAAAAiAAAAZHJzL2Rvd25yZXYueG1sUEsBAhQAFAAAAAgAh07iQLS2&#10;JJuuAQAAcwMAAA4AAAAAAAAAAQAgAAAAJgEAAGRycy9lMm9Eb2MueG1sUEsFBgAAAAAGAAYAWQEA&#10;AEYFAAAAAA==&#10;">
              <v:fill on="f" focussize="0,0"/>
              <v:stroke on="f"/>
              <v:imagedata o:title=""/>
              <o:lock v:ext="edit" aspectratio="f"/>
              <v:textbox inset="0mm,0mm,0mm,0mm" style="mso-fit-shape-to-text:t;">
                <w:txbxContent>
                  <w:p w14:paraId="71726DA3">
                    <w:pPr>
                      <w:pStyle w:val="2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4C7F">
    <w:pPr>
      <w:widowControl w:val="0"/>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EF092">
    <w:pPr>
      <w:widowControl w:val="0"/>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D7DB5">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5EA250F5">
                          <w:pPr>
                            <w:pStyle w:val="2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5EA250F5">
                    <w:pPr>
                      <w:pStyle w:val="2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A477B">
    <w:pPr>
      <w:widowControl w:val="0"/>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FE5A8">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31" name="Shape 237"/>
              <wp:cNvGraphicFramePr/>
              <a:graphic xmlns:a="http://schemas.openxmlformats.org/drawingml/2006/main">
                <a:graphicData uri="http://schemas.microsoft.com/office/word/2010/wordprocessingShape">
                  <wps:wsp>
                    <wps:cNvSpPr txBox="1"/>
                    <wps:spPr>
                      <a:xfrm>
                        <a:off x="0" y="0"/>
                        <a:ext cx="1121410" cy="106680"/>
                      </a:xfrm>
                      <a:prstGeom prst="rect">
                        <a:avLst/>
                      </a:prstGeom>
                      <a:noFill/>
                    </wps:spPr>
                    <wps:txbx>
                      <w:txbxContent>
                        <w:p w14:paraId="2ADD5A7E">
                          <w:pPr>
                            <w:pStyle w:val="2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wps:txbx>
                    <wps:bodyPr wrap="none" lIns="0" tIns="0" rIns="0" bIns="0">
                      <a:spAutoFit/>
                    </wps:bodyPr>
                  </wps:wsp>
                </a:graphicData>
              </a:graphic>
            </wp:anchor>
          </w:drawing>
        </mc:Choice>
        <mc:Fallback>
          <w:pict>
            <v:shape id="Shape 237" o:spid="_x0000_s1026" o:spt="202" type="#_x0000_t202" style="position:absolute;left:0pt;margin-left:443.5pt;margin-top:77.65pt;height:8.4pt;width:88.3pt;mso-position-horizontal-relative:page;mso-position-vertical-relative:page;mso-wrap-style:none;z-index:-251657216;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luFj&#10;2AAAAAwBAAAPAAAAAAAAAAEAIAAAACIAAABkcnMvZG93bnJldi54bWxQSwECFAAUAAAACACHTuJA&#10;5jwO+q8BAABzAwAADgAAAAAAAAABACAAAAAnAQAAZHJzL2Uyb0RvYy54bWxQSwUGAAAAAAYABgBZ&#10;AQAASAUAAAAA&#10;">
              <v:fill on="f" focussize="0,0"/>
              <v:stroke on="f"/>
              <v:imagedata o:title=""/>
              <o:lock v:ext="edit" aspectratio="f"/>
              <v:textbox inset="0mm,0mm,0mm,0mm" style="mso-fit-shape-to-text:t;">
                <w:txbxContent>
                  <w:p w14:paraId="2ADD5A7E">
                    <w:pPr>
                      <w:pStyle w:val="2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E03E6"/>
    <w:multiLevelType w:val="singleLevel"/>
    <w:tmpl w:val="B00E03E6"/>
    <w:lvl w:ilvl="0" w:tentative="0">
      <w:start w:val="1"/>
      <w:numFmt w:val="chineseCounting"/>
      <w:suff w:val="nothing"/>
      <w:lvlText w:val="%1、"/>
      <w:lvlJc w:val="left"/>
      <w:rPr>
        <w:rFonts w:hint="eastAsia"/>
      </w:rPr>
    </w:lvl>
  </w:abstractNum>
  <w:abstractNum w:abstractNumId="1">
    <w:nsid w:val="D8ACAE05"/>
    <w:multiLevelType w:val="singleLevel"/>
    <w:tmpl w:val="D8ACAE05"/>
    <w:lvl w:ilvl="0" w:tentative="0">
      <w:start w:val="1"/>
      <w:numFmt w:val="chineseCounting"/>
      <w:suff w:val="nothing"/>
      <w:lvlText w:val="%1、"/>
      <w:lvlJc w:val="left"/>
      <w:rPr>
        <w:rFonts w:hint="eastAsia"/>
      </w:rPr>
    </w:lvl>
  </w:abstractNum>
  <w:abstractNum w:abstractNumId="2">
    <w:nsid w:val="50F0E590"/>
    <w:multiLevelType w:val="singleLevel"/>
    <w:tmpl w:val="50F0E590"/>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YTRkNjc2NGE3ZTZkOTZlMDAxYWJkN2Q0YzViYTQifQ=="/>
  </w:docVars>
  <w:rsids>
    <w:rsidRoot w:val="467C57BE"/>
    <w:rsid w:val="00085D14"/>
    <w:rsid w:val="002F6BFE"/>
    <w:rsid w:val="00757D91"/>
    <w:rsid w:val="00D27110"/>
    <w:rsid w:val="01391A3C"/>
    <w:rsid w:val="014F306D"/>
    <w:rsid w:val="01522298"/>
    <w:rsid w:val="015F2027"/>
    <w:rsid w:val="0177126E"/>
    <w:rsid w:val="01AD5D64"/>
    <w:rsid w:val="01DA726E"/>
    <w:rsid w:val="01DE2098"/>
    <w:rsid w:val="01FC309F"/>
    <w:rsid w:val="021F6DC0"/>
    <w:rsid w:val="02223659"/>
    <w:rsid w:val="022C1181"/>
    <w:rsid w:val="023151D8"/>
    <w:rsid w:val="02565C55"/>
    <w:rsid w:val="02682E9C"/>
    <w:rsid w:val="02706908"/>
    <w:rsid w:val="02EB3F57"/>
    <w:rsid w:val="03032155"/>
    <w:rsid w:val="03523A92"/>
    <w:rsid w:val="038B79E0"/>
    <w:rsid w:val="03AA12FC"/>
    <w:rsid w:val="03AC57E7"/>
    <w:rsid w:val="03BB1627"/>
    <w:rsid w:val="03F51722"/>
    <w:rsid w:val="04020ABA"/>
    <w:rsid w:val="04027667"/>
    <w:rsid w:val="040C1AE5"/>
    <w:rsid w:val="042031CF"/>
    <w:rsid w:val="042E7963"/>
    <w:rsid w:val="044E72AB"/>
    <w:rsid w:val="04704A6A"/>
    <w:rsid w:val="0490372E"/>
    <w:rsid w:val="04973665"/>
    <w:rsid w:val="04AE183D"/>
    <w:rsid w:val="04B52C5F"/>
    <w:rsid w:val="04B536E9"/>
    <w:rsid w:val="04C35935"/>
    <w:rsid w:val="04CD083A"/>
    <w:rsid w:val="04D42C74"/>
    <w:rsid w:val="052B44AE"/>
    <w:rsid w:val="05626342"/>
    <w:rsid w:val="0569054D"/>
    <w:rsid w:val="058D3B8F"/>
    <w:rsid w:val="05BB1438"/>
    <w:rsid w:val="05C65A90"/>
    <w:rsid w:val="06047448"/>
    <w:rsid w:val="063A5DF5"/>
    <w:rsid w:val="06445D53"/>
    <w:rsid w:val="066E2DE2"/>
    <w:rsid w:val="068E6B2F"/>
    <w:rsid w:val="06A1032C"/>
    <w:rsid w:val="06AC335E"/>
    <w:rsid w:val="06CF163E"/>
    <w:rsid w:val="06FE6C35"/>
    <w:rsid w:val="07057898"/>
    <w:rsid w:val="07231284"/>
    <w:rsid w:val="073E124D"/>
    <w:rsid w:val="07572780"/>
    <w:rsid w:val="07581F3C"/>
    <w:rsid w:val="07BD4C37"/>
    <w:rsid w:val="07C83FAD"/>
    <w:rsid w:val="07C9450A"/>
    <w:rsid w:val="07E13316"/>
    <w:rsid w:val="07F15B87"/>
    <w:rsid w:val="08145351"/>
    <w:rsid w:val="081D34F5"/>
    <w:rsid w:val="08370F5E"/>
    <w:rsid w:val="083A0F30"/>
    <w:rsid w:val="084E50F8"/>
    <w:rsid w:val="08A215CD"/>
    <w:rsid w:val="08A30484"/>
    <w:rsid w:val="08A70D8C"/>
    <w:rsid w:val="08D300E4"/>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A96B3A"/>
    <w:rsid w:val="0AF56A4B"/>
    <w:rsid w:val="0B5A014D"/>
    <w:rsid w:val="0B732102"/>
    <w:rsid w:val="0BE3314C"/>
    <w:rsid w:val="0BE3797E"/>
    <w:rsid w:val="0C2625BA"/>
    <w:rsid w:val="0C272A9A"/>
    <w:rsid w:val="0C590374"/>
    <w:rsid w:val="0C8F4F7A"/>
    <w:rsid w:val="0C9D501A"/>
    <w:rsid w:val="0CB1484C"/>
    <w:rsid w:val="0CB76404"/>
    <w:rsid w:val="0CDA1151"/>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E69EE"/>
    <w:rsid w:val="0E097A85"/>
    <w:rsid w:val="0E112752"/>
    <w:rsid w:val="0E2F2258"/>
    <w:rsid w:val="0E810153"/>
    <w:rsid w:val="0E9C460F"/>
    <w:rsid w:val="0EA47DB3"/>
    <w:rsid w:val="0EE05C4B"/>
    <w:rsid w:val="0EE57E25"/>
    <w:rsid w:val="0EEE67C0"/>
    <w:rsid w:val="0F0B42CB"/>
    <w:rsid w:val="0F0B6F74"/>
    <w:rsid w:val="0F0C098C"/>
    <w:rsid w:val="0F603794"/>
    <w:rsid w:val="0F7715C8"/>
    <w:rsid w:val="0FBA4963"/>
    <w:rsid w:val="0FCE4BDA"/>
    <w:rsid w:val="0FD604C9"/>
    <w:rsid w:val="0FE075EE"/>
    <w:rsid w:val="101B259F"/>
    <w:rsid w:val="10496A16"/>
    <w:rsid w:val="10596E5E"/>
    <w:rsid w:val="10780370"/>
    <w:rsid w:val="1078704D"/>
    <w:rsid w:val="10CD2DE2"/>
    <w:rsid w:val="1100368F"/>
    <w:rsid w:val="110A0F72"/>
    <w:rsid w:val="11156D34"/>
    <w:rsid w:val="111834F7"/>
    <w:rsid w:val="1122251F"/>
    <w:rsid w:val="1157414F"/>
    <w:rsid w:val="11AB3520"/>
    <w:rsid w:val="11B521FB"/>
    <w:rsid w:val="11BD0C0B"/>
    <w:rsid w:val="11C91441"/>
    <w:rsid w:val="11CC33FF"/>
    <w:rsid w:val="1225420F"/>
    <w:rsid w:val="12375AA3"/>
    <w:rsid w:val="125F377C"/>
    <w:rsid w:val="128A7E7E"/>
    <w:rsid w:val="12B32B0D"/>
    <w:rsid w:val="13000E31"/>
    <w:rsid w:val="131E5E51"/>
    <w:rsid w:val="13215837"/>
    <w:rsid w:val="13666FFE"/>
    <w:rsid w:val="13754276"/>
    <w:rsid w:val="13A8710E"/>
    <w:rsid w:val="13C86373"/>
    <w:rsid w:val="13CE5B04"/>
    <w:rsid w:val="13D222C8"/>
    <w:rsid w:val="13F55558"/>
    <w:rsid w:val="13FB0366"/>
    <w:rsid w:val="14284031"/>
    <w:rsid w:val="14287797"/>
    <w:rsid w:val="145832F6"/>
    <w:rsid w:val="145B0EF4"/>
    <w:rsid w:val="145B3DD7"/>
    <w:rsid w:val="146F22CE"/>
    <w:rsid w:val="1491117F"/>
    <w:rsid w:val="149F2A6C"/>
    <w:rsid w:val="14A54888"/>
    <w:rsid w:val="14A92952"/>
    <w:rsid w:val="14AB79E5"/>
    <w:rsid w:val="14B26246"/>
    <w:rsid w:val="15565D51"/>
    <w:rsid w:val="15CD60F1"/>
    <w:rsid w:val="15FB53CA"/>
    <w:rsid w:val="1604100D"/>
    <w:rsid w:val="162E34B0"/>
    <w:rsid w:val="163B6E62"/>
    <w:rsid w:val="16401891"/>
    <w:rsid w:val="167E293B"/>
    <w:rsid w:val="16831762"/>
    <w:rsid w:val="16A51DEB"/>
    <w:rsid w:val="16B01399"/>
    <w:rsid w:val="16F504F8"/>
    <w:rsid w:val="16FA3D3C"/>
    <w:rsid w:val="17175C23"/>
    <w:rsid w:val="172939D6"/>
    <w:rsid w:val="1738604D"/>
    <w:rsid w:val="176861CC"/>
    <w:rsid w:val="17687367"/>
    <w:rsid w:val="177D37A2"/>
    <w:rsid w:val="17927E34"/>
    <w:rsid w:val="17BC6054"/>
    <w:rsid w:val="17BE5113"/>
    <w:rsid w:val="17FE7DE7"/>
    <w:rsid w:val="180D5A90"/>
    <w:rsid w:val="18124BFC"/>
    <w:rsid w:val="18162A4A"/>
    <w:rsid w:val="181F4582"/>
    <w:rsid w:val="18206544"/>
    <w:rsid w:val="18835EC9"/>
    <w:rsid w:val="188E6767"/>
    <w:rsid w:val="18C248C8"/>
    <w:rsid w:val="18F558C8"/>
    <w:rsid w:val="19300077"/>
    <w:rsid w:val="193D7150"/>
    <w:rsid w:val="193F0BFF"/>
    <w:rsid w:val="196A43C4"/>
    <w:rsid w:val="198F59F3"/>
    <w:rsid w:val="19961871"/>
    <w:rsid w:val="199C381D"/>
    <w:rsid w:val="19B3077D"/>
    <w:rsid w:val="19C456A2"/>
    <w:rsid w:val="19CF3386"/>
    <w:rsid w:val="1A284F7D"/>
    <w:rsid w:val="1A2A5DAA"/>
    <w:rsid w:val="1A315FD1"/>
    <w:rsid w:val="1A6D64F7"/>
    <w:rsid w:val="1A78594A"/>
    <w:rsid w:val="1AA0680A"/>
    <w:rsid w:val="1ACC04AE"/>
    <w:rsid w:val="1AD4614E"/>
    <w:rsid w:val="1AFD0B62"/>
    <w:rsid w:val="1B254486"/>
    <w:rsid w:val="1B67331D"/>
    <w:rsid w:val="1B7B2352"/>
    <w:rsid w:val="1B941EF8"/>
    <w:rsid w:val="1BC46093"/>
    <w:rsid w:val="1BC56052"/>
    <w:rsid w:val="1BED2925"/>
    <w:rsid w:val="1BFD1913"/>
    <w:rsid w:val="1C115F22"/>
    <w:rsid w:val="1CA02DAC"/>
    <w:rsid w:val="1CAB3F8D"/>
    <w:rsid w:val="1CB7301F"/>
    <w:rsid w:val="1CC432B0"/>
    <w:rsid w:val="1CE512F2"/>
    <w:rsid w:val="1CF903D5"/>
    <w:rsid w:val="1D004CF8"/>
    <w:rsid w:val="1D23787C"/>
    <w:rsid w:val="1D420C08"/>
    <w:rsid w:val="1D5C27B9"/>
    <w:rsid w:val="1D62596A"/>
    <w:rsid w:val="1D64272A"/>
    <w:rsid w:val="1D7112BF"/>
    <w:rsid w:val="1D746991"/>
    <w:rsid w:val="1D8565CF"/>
    <w:rsid w:val="1D9C260D"/>
    <w:rsid w:val="1DAE33A4"/>
    <w:rsid w:val="1E5F453F"/>
    <w:rsid w:val="1EB16252"/>
    <w:rsid w:val="1ED06940"/>
    <w:rsid w:val="1EFB6146"/>
    <w:rsid w:val="1EFD21AB"/>
    <w:rsid w:val="1F066D99"/>
    <w:rsid w:val="1F17243D"/>
    <w:rsid w:val="1F5C7140"/>
    <w:rsid w:val="1F6722EA"/>
    <w:rsid w:val="1FB03D06"/>
    <w:rsid w:val="1FB91CCD"/>
    <w:rsid w:val="1FBC0EEE"/>
    <w:rsid w:val="1FE04F20"/>
    <w:rsid w:val="1FED3F4F"/>
    <w:rsid w:val="1FF10AA5"/>
    <w:rsid w:val="205445A5"/>
    <w:rsid w:val="205A0A45"/>
    <w:rsid w:val="20695246"/>
    <w:rsid w:val="20967E39"/>
    <w:rsid w:val="20AA5706"/>
    <w:rsid w:val="20E470E0"/>
    <w:rsid w:val="20F546EF"/>
    <w:rsid w:val="20FD2922"/>
    <w:rsid w:val="212C574D"/>
    <w:rsid w:val="2152307B"/>
    <w:rsid w:val="217F2D59"/>
    <w:rsid w:val="218F3842"/>
    <w:rsid w:val="219109B3"/>
    <w:rsid w:val="21AE7ABA"/>
    <w:rsid w:val="21E2075D"/>
    <w:rsid w:val="222F2563"/>
    <w:rsid w:val="2244159B"/>
    <w:rsid w:val="22622FB1"/>
    <w:rsid w:val="227B56ED"/>
    <w:rsid w:val="229003A2"/>
    <w:rsid w:val="22A24C96"/>
    <w:rsid w:val="22A30C7C"/>
    <w:rsid w:val="22BB7B7E"/>
    <w:rsid w:val="22C156BF"/>
    <w:rsid w:val="22CE13AE"/>
    <w:rsid w:val="23492105"/>
    <w:rsid w:val="234C2A6A"/>
    <w:rsid w:val="23A14FA7"/>
    <w:rsid w:val="23A2025C"/>
    <w:rsid w:val="23C70D5F"/>
    <w:rsid w:val="23F9773F"/>
    <w:rsid w:val="24122FEA"/>
    <w:rsid w:val="24133C8E"/>
    <w:rsid w:val="24232521"/>
    <w:rsid w:val="242C17B8"/>
    <w:rsid w:val="243135BB"/>
    <w:rsid w:val="24676A9F"/>
    <w:rsid w:val="24782A26"/>
    <w:rsid w:val="24B25C85"/>
    <w:rsid w:val="24C04B73"/>
    <w:rsid w:val="25130991"/>
    <w:rsid w:val="251B3E77"/>
    <w:rsid w:val="25227A45"/>
    <w:rsid w:val="252F23CA"/>
    <w:rsid w:val="253518AE"/>
    <w:rsid w:val="257E7BDF"/>
    <w:rsid w:val="258149ED"/>
    <w:rsid w:val="258B25FC"/>
    <w:rsid w:val="25D81953"/>
    <w:rsid w:val="25F23AD8"/>
    <w:rsid w:val="25FF6739"/>
    <w:rsid w:val="261848FC"/>
    <w:rsid w:val="262052A3"/>
    <w:rsid w:val="26205FE2"/>
    <w:rsid w:val="26233972"/>
    <w:rsid w:val="26580D3D"/>
    <w:rsid w:val="26707883"/>
    <w:rsid w:val="26937C4D"/>
    <w:rsid w:val="26A11C21"/>
    <w:rsid w:val="26A61F00"/>
    <w:rsid w:val="26C46618"/>
    <w:rsid w:val="27566E2E"/>
    <w:rsid w:val="27A57018"/>
    <w:rsid w:val="27B33204"/>
    <w:rsid w:val="27DF3054"/>
    <w:rsid w:val="27E33476"/>
    <w:rsid w:val="27E777AA"/>
    <w:rsid w:val="27EA1167"/>
    <w:rsid w:val="280F0E38"/>
    <w:rsid w:val="284B445F"/>
    <w:rsid w:val="285A5106"/>
    <w:rsid w:val="28624D32"/>
    <w:rsid w:val="28663395"/>
    <w:rsid w:val="288E481B"/>
    <w:rsid w:val="28C471F1"/>
    <w:rsid w:val="28DA69EA"/>
    <w:rsid w:val="29042786"/>
    <w:rsid w:val="290D53CF"/>
    <w:rsid w:val="291B4C31"/>
    <w:rsid w:val="296275BE"/>
    <w:rsid w:val="29636BA6"/>
    <w:rsid w:val="29854094"/>
    <w:rsid w:val="29C5388A"/>
    <w:rsid w:val="29CE7A17"/>
    <w:rsid w:val="29E277A3"/>
    <w:rsid w:val="29E57E9B"/>
    <w:rsid w:val="29E92DAF"/>
    <w:rsid w:val="2A02189A"/>
    <w:rsid w:val="2A0F5832"/>
    <w:rsid w:val="2A747C17"/>
    <w:rsid w:val="2A781254"/>
    <w:rsid w:val="2A7B4B0A"/>
    <w:rsid w:val="2A8D0777"/>
    <w:rsid w:val="2A8E05CC"/>
    <w:rsid w:val="2AAC7C9B"/>
    <w:rsid w:val="2ACE74CF"/>
    <w:rsid w:val="2B177ED9"/>
    <w:rsid w:val="2B443F60"/>
    <w:rsid w:val="2B451E88"/>
    <w:rsid w:val="2B457739"/>
    <w:rsid w:val="2B4B7EF4"/>
    <w:rsid w:val="2B72743E"/>
    <w:rsid w:val="2B84797B"/>
    <w:rsid w:val="2B927203"/>
    <w:rsid w:val="2B9844D2"/>
    <w:rsid w:val="2BB902BC"/>
    <w:rsid w:val="2BBC08A8"/>
    <w:rsid w:val="2BC26659"/>
    <w:rsid w:val="2BDE622A"/>
    <w:rsid w:val="2C0918BC"/>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E06198F"/>
    <w:rsid w:val="2E09038A"/>
    <w:rsid w:val="2E1F1D47"/>
    <w:rsid w:val="2E495C95"/>
    <w:rsid w:val="2E534F09"/>
    <w:rsid w:val="2E7B550C"/>
    <w:rsid w:val="2EA1070C"/>
    <w:rsid w:val="2EB720B4"/>
    <w:rsid w:val="2EDA3D70"/>
    <w:rsid w:val="2EF861F1"/>
    <w:rsid w:val="2EFA65F2"/>
    <w:rsid w:val="2F297FDA"/>
    <w:rsid w:val="2F2F23FD"/>
    <w:rsid w:val="2F3205B9"/>
    <w:rsid w:val="2F861465"/>
    <w:rsid w:val="2FA35F7F"/>
    <w:rsid w:val="2FD35A95"/>
    <w:rsid w:val="2FE803A4"/>
    <w:rsid w:val="30017DFF"/>
    <w:rsid w:val="30064C91"/>
    <w:rsid w:val="301B2E8C"/>
    <w:rsid w:val="303664D6"/>
    <w:rsid w:val="3060287C"/>
    <w:rsid w:val="30606D1E"/>
    <w:rsid w:val="307123DA"/>
    <w:rsid w:val="30B3637E"/>
    <w:rsid w:val="30B41AF4"/>
    <w:rsid w:val="30BF083E"/>
    <w:rsid w:val="30E200C4"/>
    <w:rsid w:val="312119EF"/>
    <w:rsid w:val="312F72F8"/>
    <w:rsid w:val="31577E37"/>
    <w:rsid w:val="315A6E0E"/>
    <w:rsid w:val="31B62983"/>
    <w:rsid w:val="31C47450"/>
    <w:rsid w:val="32006046"/>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4EB0199"/>
    <w:rsid w:val="35125DDB"/>
    <w:rsid w:val="35193C2A"/>
    <w:rsid w:val="353B428C"/>
    <w:rsid w:val="354300A3"/>
    <w:rsid w:val="35584165"/>
    <w:rsid w:val="357A30E1"/>
    <w:rsid w:val="35A15068"/>
    <w:rsid w:val="35A9304F"/>
    <w:rsid w:val="35E82C6E"/>
    <w:rsid w:val="35EC7917"/>
    <w:rsid w:val="362A4430"/>
    <w:rsid w:val="36733E56"/>
    <w:rsid w:val="367471BE"/>
    <w:rsid w:val="368854CC"/>
    <w:rsid w:val="36980729"/>
    <w:rsid w:val="36CC7103"/>
    <w:rsid w:val="37017E2F"/>
    <w:rsid w:val="370865FC"/>
    <w:rsid w:val="37502238"/>
    <w:rsid w:val="37732340"/>
    <w:rsid w:val="37B144E1"/>
    <w:rsid w:val="37B55041"/>
    <w:rsid w:val="37D94842"/>
    <w:rsid w:val="37F208C2"/>
    <w:rsid w:val="37F52AED"/>
    <w:rsid w:val="38624EC2"/>
    <w:rsid w:val="387A1BF6"/>
    <w:rsid w:val="38980BC7"/>
    <w:rsid w:val="38A92B94"/>
    <w:rsid w:val="38B004BF"/>
    <w:rsid w:val="38B20394"/>
    <w:rsid w:val="38BA22D7"/>
    <w:rsid w:val="38F4406E"/>
    <w:rsid w:val="39422CBF"/>
    <w:rsid w:val="39472215"/>
    <w:rsid w:val="39496167"/>
    <w:rsid w:val="394F793C"/>
    <w:rsid w:val="397409FA"/>
    <w:rsid w:val="39781989"/>
    <w:rsid w:val="39C0319E"/>
    <w:rsid w:val="3A064B6B"/>
    <w:rsid w:val="3A1718EE"/>
    <w:rsid w:val="3A62127D"/>
    <w:rsid w:val="3A645D7E"/>
    <w:rsid w:val="3A691875"/>
    <w:rsid w:val="3A7C53DD"/>
    <w:rsid w:val="3A8464B8"/>
    <w:rsid w:val="3A9A4F41"/>
    <w:rsid w:val="3AA73971"/>
    <w:rsid w:val="3ACA4067"/>
    <w:rsid w:val="3ACC60EF"/>
    <w:rsid w:val="3AD5283D"/>
    <w:rsid w:val="3ADF4094"/>
    <w:rsid w:val="3AF25A7C"/>
    <w:rsid w:val="3B4C66C9"/>
    <w:rsid w:val="3B592E15"/>
    <w:rsid w:val="3B7C4527"/>
    <w:rsid w:val="3B890422"/>
    <w:rsid w:val="3B8D2F15"/>
    <w:rsid w:val="3BD37DEF"/>
    <w:rsid w:val="3C010660"/>
    <w:rsid w:val="3C0970BF"/>
    <w:rsid w:val="3C6453FB"/>
    <w:rsid w:val="3C6F7DC3"/>
    <w:rsid w:val="3C7B6F24"/>
    <w:rsid w:val="3CB05467"/>
    <w:rsid w:val="3CD741D3"/>
    <w:rsid w:val="3D024553"/>
    <w:rsid w:val="3D045C18"/>
    <w:rsid w:val="3D0F0AAC"/>
    <w:rsid w:val="3D613A87"/>
    <w:rsid w:val="3D8D6AF9"/>
    <w:rsid w:val="3DAF22D4"/>
    <w:rsid w:val="3DD26FE1"/>
    <w:rsid w:val="3E205FEB"/>
    <w:rsid w:val="3E525B34"/>
    <w:rsid w:val="3EA6175C"/>
    <w:rsid w:val="3EA75551"/>
    <w:rsid w:val="3ED25841"/>
    <w:rsid w:val="3F171845"/>
    <w:rsid w:val="3F1A60B2"/>
    <w:rsid w:val="3F5D5B57"/>
    <w:rsid w:val="3F6316B8"/>
    <w:rsid w:val="3F7E5886"/>
    <w:rsid w:val="3F821FFE"/>
    <w:rsid w:val="3FB5193E"/>
    <w:rsid w:val="3FE96CC7"/>
    <w:rsid w:val="3FF523EE"/>
    <w:rsid w:val="40013DEF"/>
    <w:rsid w:val="400B43D0"/>
    <w:rsid w:val="400F4167"/>
    <w:rsid w:val="403265D2"/>
    <w:rsid w:val="404B381D"/>
    <w:rsid w:val="40552560"/>
    <w:rsid w:val="40861255"/>
    <w:rsid w:val="40A811AF"/>
    <w:rsid w:val="40B91851"/>
    <w:rsid w:val="40BF6B61"/>
    <w:rsid w:val="40FE0A84"/>
    <w:rsid w:val="4105095C"/>
    <w:rsid w:val="410C5D3D"/>
    <w:rsid w:val="411405C5"/>
    <w:rsid w:val="414F4FFB"/>
    <w:rsid w:val="4158753D"/>
    <w:rsid w:val="415B2F36"/>
    <w:rsid w:val="417A5352"/>
    <w:rsid w:val="417C6D4F"/>
    <w:rsid w:val="41902B0D"/>
    <w:rsid w:val="41A86F59"/>
    <w:rsid w:val="41F43228"/>
    <w:rsid w:val="4201176D"/>
    <w:rsid w:val="42215E1A"/>
    <w:rsid w:val="424103F1"/>
    <w:rsid w:val="425E05C3"/>
    <w:rsid w:val="42627FA0"/>
    <w:rsid w:val="428918D3"/>
    <w:rsid w:val="429955D6"/>
    <w:rsid w:val="42B23EB8"/>
    <w:rsid w:val="42B706D4"/>
    <w:rsid w:val="42E127FC"/>
    <w:rsid w:val="42E71D9B"/>
    <w:rsid w:val="42FC7797"/>
    <w:rsid w:val="430F666E"/>
    <w:rsid w:val="432A7CF2"/>
    <w:rsid w:val="432C60D6"/>
    <w:rsid w:val="432E3636"/>
    <w:rsid w:val="43334F6F"/>
    <w:rsid w:val="43335C55"/>
    <w:rsid w:val="434921E6"/>
    <w:rsid w:val="436D1B20"/>
    <w:rsid w:val="4384583C"/>
    <w:rsid w:val="43A25C9A"/>
    <w:rsid w:val="43BB3245"/>
    <w:rsid w:val="43BE3A20"/>
    <w:rsid w:val="43DD62FD"/>
    <w:rsid w:val="43DE44D8"/>
    <w:rsid w:val="43E23400"/>
    <w:rsid w:val="440745DA"/>
    <w:rsid w:val="440D779C"/>
    <w:rsid w:val="44102DD7"/>
    <w:rsid w:val="441E6FF6"/>
    <w:rsid w:val="44A664BB"/>
    <w:rsid w:val="44B12A48"/>
    <w:rsid w:val="44CB78EE"/>
    <w:rsid w:val="44D242A9"/>
    <w:rsid w:val="44F47190"/>
    <w:rsid w:val="45940B70"/>
    <w:rsid w:val="45A5280D"/>
    <w:rsid w:val="45D30A86"/>
    <w:rsid w:val="45F550C4"/>
    <w:rsid w:val="460606B7"/>
    <w:rsid w:val="460F0AF4"/>
    <w:rsid w:val="461970FA"/>
    <w:rsid w:val="465F1F7E"/>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CC498E"/>
    <w:rsid w:val="4906442C"/>
    <w:rsid w:val="49106DF6"/>
    <w:rsid w:val="492A18C1"/>
    <w:rsid w:val="4975380C"/>
    <w:rsid w:val="497619CE"/>
    <w:rsid w:val="49C124A6"/>
    <w:rsid w:val="49DB6830"/>
    <w:rsid w:val="49E3584C"/>
    <w:rsid w:val="49F15F98"/>
    <w:rsid w:val="4A074B2A"/>
    <w:rsid w:val="4A226D82"/>
    <w:rsid w:val="4A367B4E"/>
    <w:rsid w:val="4A532091"/>
    <w:rsid w:val="4A6D19C2"/>
    <w:rsid w:val="4A8152D4"/>
    <w:rsid w:val="4A822C05"/>
    <w:rsid w:val="4A8D7599"/>
    <w:rsid w:val="4ABE53DB"/>
    <w:rsid w:val="4AC16155"/>
    <w:rsid w:val="4AC175FA"/>
    <w:rsid w:val="4AC377C4"/>
    <w:rsid w:val="4B004857"/>
    <w:rsid w:val="4B141162"/>
    <w:rsid w:val="4B394463"/>
    <w:rsid w:val="4B6F2F03"/>
    <w:rsid w:val="4BCA68BD"/>
    <w:rsid w:val="4BF7314F"/>
    <w:rsid w:val="4C3E652E"/>
    <w:rsid w:val="4C4B085A"/>
    <w:rsid w:val="4C5B4ACB"/>
    <w:rsid w:val="4C6C0EB3"/>
    <w:rsid w:val="4C840A84"/>
    <w:rsid w:val="4CA0707F"/>
    <w:rsid w:val="4CAD3D7A"/>
    <w:rsid w:val="4CD037D2"/>
    <w:rsid w:val="4CF434E1"/>
    <w:rsid w:val="4CFC0590"/>
    <w:rsid w:val="4D2841AA"/>
    <w:rsid w:val="4D2C7074"/>
    <w:rsid w:val="4D414A61"/>
    <w:rsid w:val="4D77644E"/>
    <w:rsid w:val="4D7B7D3E"/>
    <w:rsid w:val="4D8F16D1"/>
    <w:rsid w:val="4D9A57A5"/>
    <w:rsid w:val="4DA814C4"/>
    <w:rsid w:val="4E0F27F9"/>
    <w:rsid w:val="4E177FA6"/>
    <w:rsid w:val="4E2244CD"/>
    <w:rsid w:val="4E482327"/>
    <w:rsid w:val="4E4D4171"/>
    <w:rsid w:val="4E797B13"/>
    <w:rsid w:val="4E7D69AF"/>
    <w:rsid w:val="4E9B093D"/>
    <w:rsid w:val="4EAA70F1"/>
    <w:rsid w:val="4EF62013"/>
    <w:rsid w:val="4F2C3620"/>
    <w:rsid w:val="4F34651E"/>
    <w:rsid w:val="4F373101"/>
    <w:rsid w:val="4F8170C2"/>
    <w:rsid w:val="4F980F9E"/>
    <w:rsid w:val="4FA21940"/>
    <w:rsid w:val="50071437"/>
    <w:rsid w:val="50377F0D"/>
    <w:rsid w:val="50970189"/>
    <w:rsid w:val="50C430AB"/>
    <w:rsid w:val="50C6750F"/>
    <w:rsid w:val="50DA6563"/>
    <w:rsid w:val="50F30FA2"/>
    <w:rsid w:val="514E7A3A"/>
    <w:rsid w:val="516C4D33"/>
    <w:rsid w:val="51953C17"/>
    <w:rsid w:val="51A963D1"/>
    <w:rsid w:val="52132DFF"/>
    <w:rsid w:val="523B0659"/>
    <w:rsid w:val="523C3470"/>
    <w:rsid w:val="52AF77E9"/>
    <w:rsid w:val="52B24E9C"/>
    <w:rsid w:val="52BD6F3B"/>
    <w:rsid w:val="52CC4112"/>
    <w:rsid w:val="52DD505C"/>
    <w:rsid w:val="52F64934"/>
    <w:rsid w:val="53174819"/>
    <w:rsid w:val="53291C56"/>
    <w:rsid w:val="53777273"/>
    <w:rsid w:val="53986EE7"/>
    <w:rsid w:val="53E95D2F"/>
    <w:rsid w:val="53ED21CC"/>
    <w:rsid w:val="542363A3"/>
    <w:rsid w:val="5429091F"/>
    <w:rsid w:val="542C0295"/>
    <w:rsid w:val="542F4883"/>
    <w:rsid w:val="54673842"/>
    <w:rsid w:val="547C378E"/>
    <w:rsid w:val="54C45A2D"/>
    <w:rsid w:val="54C94773"/>
    <w:rsid w:val="54FF518A"/>
    <w:rsid w:val="55056D52"/>
    <w:rsid w:val="55374FC6"/>
    <w:rsid w:val="555F6DA9"/>
    <w:rsid w:val="556D6344"/>
    <w:rsid w:val="55756A4B"/>
    <w:rsid w:val="558D7BB7"/>
    <w:rsid w:val="55BA0F66"/>
    <w:rsid w:val="56172AA4"/>
    <w:rsid w:val="564F7D0B"/>
    <w:rsid w:val="56633362"/>
    <w:rsid w:val="56686785"/>
    <w:rsid w:val="56751CD4"/>
    <w:rsid w:val="567B6F3D"/>
    <w:rsid w:val="568711AB"/>
    <w:rsid w:val="568E1A7E"/>
    <w:rsid w:val="56943269"/>
    <w:rsid w:val="56AA70A9"/>
    <w:rsid w:val="56AD47DE"/>
    <w:rsid w:val="56B14647"/>
    <w:rsid w:val="56B634D4"/>
    <w:rsid w:val="56CC2330"/>
    <w:rsid w:val="56D403DC"/>
    <w:rsid w:val="56F32DFF"/>
    <w:rsid w:val="571A6923"/>
    <w:rsid w:val="571D0DCB"/>
    <w:rsid w:val="57645B87"/>
    <w:rsid w:val="57680425"/>
    <w:rsid w:val="576A257C"/>
    <w:rsid w:val="579C49E7"/>
    <w:rsid w:val="579E245D"/>
    <w:rsid w:val="57C90025"/>
    <w:rsid w:val="57EF26CA"/>
    <w:rsid w:val="584027E1"/>
    <w:rsid w:val="5857241A"/>
    <w:rsid w:val="58C21314"/>
    <w:rsid w:val="58DF5526"/>
    <w:rsid w:val="58EB7BD8"/>
    <w:rsid w:val="58F55658"/>
    <w:rsid w:val="58FA1B08"/>
    <w:rsid w:val="59196298"/>
    <w:rsid w:val="593040B3"/>
    <w:rsid w:val="59B871E0"/>
    <w:rsid w:val="5A222B05"/>
    <w:rsid w:val="5A2A6CD4"/>
    <w:rsid w:val="5A3F2575"/>
    <w:rsid w:val="5A587620"/>
    <w:rsid w:val="5A592F93"/>
    <w:rsid w:val="5ACA0D4A"/>
    <w:rsid w:val="5AFF67A1"/>
    <w:rsid w:val="5B030036"/>
    <w:rsid w:val="5B277C59"/>
    <w:rsid w:val="5B371B4D"/>
    <w:rsid w:val="5B5819CE"/>
    <w:rsid w:val="5B917FBD"/>
    <w:rsid w:val="5B993B78"/>
    <w:rsid w:val="5BB563B4"/>
    <w:rsid w:val="5BDD7D05"/>
    <w:rsid w:val="5C155736"/>
    <w:rsid w:val="5C196CD0"/>
    <w:rsid w:val="5C3206A2"/>
    <w:rsid w:val="5C726C73"/>
    <w:rsid w:val="5C86208C"/>
    <w:rsid w:val="5C8A3435"/>
    <w:rsid w:val="5CA10979"/>
    <w:rsid w:val="5D5E46FB"/>
    <w:rsid w:val="5D656851"/>
    <w:rsid w:val="5D86432F"/>
    <w:rsid w:val="5D9A70FB"/>
    <w:rsid w:val="5DC40A67"/>
    <w:rsid w:val="5E251284"/>
    <w:rsid w:val="5E3549E0"/>
    <w:rsid w:val="5E424022"/>
    <w:rsid w:val="5E4915C3"/>
    <w:rsid w:val="5E9D7820"/>
    <w:rsid w:val="5EEF34E0"/>
    <w:rsid w:val="5EF0323B"/>
    <w:rsid w:val="5F4540FE"/>
    <w:rsid w:val="5F590B9B"/>
    <w:rsid w:val="5F8C3AF0"/>
    <w:rsid w:val="5F8F04DE"/>
    <w:rsid w:val="5F930EDA"/>
    <w:rsid w:val="5F940E8B"/>
    <w:rsid w:val="5F98433B"/>
    <w:rsid w:val="5FB71E13"/>
    <w:rsid w:val="60084547"/>
    <w:rsid w:val="60124A35"/>
    <w:rsid w:val="60291EB2"/>
    <w:rsid w:val="603406BD"/>
    <w:rsid w:val="604A23A9"/>
    <w:rsid w:val="605A4C9F"/>
    <w:rsid w:val="605C284C"/>
    <w:rsid w:val="6066051F"/>
    <w:rsid w:val="60C63719"/>
    <w:rsid w:val="61293E2D"/>
    <w:rsid w:val="61593BF3"/>
    <w:rsid w:val="61966D1E"/>
    <w:rsid w:val="61993897"/>
    <w:rsid w:val="61B93ADB"/>
    <w:rsid w:val="61CD6067"/>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403DB0"/>
    <w:rsid w:val="646109B4"/>
    <w:rsid w:val="64807991"/>
    <w:rsid w:val="64880EB1"/>
    <w:rsid w:val="64AA2BF9"/>
    <w:rsid w:val="64AA4A2D"/>
    <w:rsid w:val="64D0480F"/>
    <w:rsid w:val="64E71294"/>
    <w:rsid w:val="64EF44BD"/>
    <w:rsid w:val="64FB1D59"/>
    <w:rsid w:val="65012835"/>
    <w:rsid w:val="653F394C"/>
    <w:rsid w:val="65542883"/>
    <w:rsid w:val="65904426"/>
    <w:rsid w:val="65994497"/>
    <w:rsid w:val="659D138E"/>
    <w:rsid w:val="65C42497"/>
    <w:rsid w:val="65C8227B"/>
    <w:rsid w:val="65D226F5"/>
    <w:rsid w:val="65FD2A93"/>
    <w:rsid w:val="66060A30"/>
    <w:rsid w:val="662B13AC"/>
    <w:rsid w:val="6649357B"/>
    <w:rsid w:val="664C55B5"/>
    <w:rsid w:val="666E35CF"/>
    <w:rsid w:val="667305D1"/>
    <w:rsid w:val="6686763F"/>
    <w:rsid w:val="66BA092E"/>
    <w:rsid w:val="66C674C0"/>
    <w:rsid w:val="66FA71A7"/>
    <w:rsid w:val="67156718"/>
    <w:rsid w:val="673A2BB5"/>
    <w:rsid w:val="677D1103"/>
    <w:rsid w:val="678A6292"/>
    <w:rsid w:val="67AE099E"/>
    <w:rsid w:val="67D46186"/>
    <w:rsid w:val="67E447A3"/>
    <w:rsid w:val="67EF4B0F"/>
    <w:rsid w:val="67F75993"/>
    <w:rsid w:val="67F7666F"/>
    <w:rsid w:val="67FD3E69"/>
    <w:rsid w:val="680E13C1"/>
    <w:rsid w:val="684E4D95"/>
    <w:rsid w:val="68510B59"/>
    <w:rsid w:val="68633ED0"/>
    <w:rsid w:val="686F01B9"/>
    <w:rsid w:val="68D25EDA"/>
    <w:rsid w:val="68F61A73"/>
    <w:rsid w:val="69054F05"/>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F05F0E"/>
    <w:rsid w:val="6AF75A5D"/>
    <w:rsid w:val="6B2C6EEB"/>
    <w:rsid w:val="6B3825A5"/>
    <w:rsid w:val="6B3A02D3"/>
    <w:rsid w:val="6B4140A0"/>
    <w:rsid w:val="6B5B6B1C"/>
    <w:rsid w:val="6B6B7E6E"/>
    <w:rsid w:val="6B702399"/>
    <w:rsid w:val="6B7B0AA9"/>
    <w:rsid w:val="6BA86BED"/>
    <w:rsid w:val="6BB125B4"/>
    <w:rsid w:val="6BCF06FE"/>
    <w:rsid w:val="6C370844"/>
    <w:rsid w:val="6C4764D0"/>
    <w:rsid w:val="6C493A3D"/>
    <w:rsid w:val="6C7A147A"/>
    <w:rsid w:val="6C861553"/>
    <w:rsid w:val="6CBF6C0A"/>
    <w:rsid w:val="6CC26209"/>
    <w:rsid w:val="6CCA3CE8"/>
    <w:rsid w:val="6CCF64E7"/>
    <w:rsid w:val="6CF43F91"/>
    <w:rsid w:val="6CFC2C64"/>
    <w:rsid w:val="6D3B2D50"/>
    <w:rsid w:val="6D4D44AA"/>
    <w:rsid w:val="6D5A6684"/>
    <w:rsid w:val="6D65118D"/>
    <w:rsid w:val="6D710567"/>
    <w:rsid w:val="6D7B46A7"/>
    <w:rsid w:val="6D85376F"/>
    <w:rsid w:val="6D8B702C"/>
    <w:rsid w:val="6E1B28DD"/>
    <w:rsid w:val="6E635385"/>
    <w:rsid w:val="6E6C460E"/>
    <w:rsid w:val="6E8142D6"/>
    <w:rsid w:val="6E943B6F"/>
    <w:rsid w:val="6EA42822"/>
    <w:rsid w:val="6ED1142E"/>
    <w:rsid w:val="6F401737"/>
    <w:rsid w:val="6F5F2FA5"/>
    <w:rsid w:val="6F6604DD"/>
    <w:rsid w:val="6F6873C0"/>
    <w:rsid w:val="6F76083B"/>
    <w:rsid w:val="6F865F62"/>
    <w:rsid w:val="700A5E4D"/>
    <w:rsid w:val="70111723"/>
    <w:rsid w:val="702D088C"/>
    <w:rsid w:val="70882BFF"/>
    <w:rsid w:val="70BA69DC"/>
    <w:rsid w:val="70CB04F7"/>
    <w:rsid w:val="70E560CF"/>
    <w:rsid w:val="70E83325"/>
    <w:rsid w:val="70F66D6A"/>
    <w:rsid w:val="71072105"/>
    <w:rsid w:val="711F220C"/>
    <w:rsid w:val="71206C92"/>
    <w:rsid w:val="712639CA"/>
    <w:rsid w:val="71584FB9"/>
    <w:rsid w:val="715E5B99"/>
    <w:rsid w:val="71747F22"/>
    <w:rsid w:val="71D60A66"/>
    <w:rsid w:val="724C0E20"/>
    <w:rsid w:val="725A26F4"/>
    <w:rsid w:val="72994EC0"/>
    <w:rsid w:val="72A86BF0"/>
    <w:rsid w:val="72E378BF"/>
    <w:rsid w:val="732E5AAF"/>
    <w:rsid w:val="73565216"/>
    <w:rsid w:val="735A5E83"/>
    <w:rsid w:val="73771CD0"/>
    <w:rsid w:val="73AE289B"/>
    <w:rsid w:val="73D06B2B"/>
    <w:rsid w:val="73E017F5"/>
    <w:rsid w:val="740F4FB4"/>
    <w:rsid w:val="741D79CE"/>
    <w:rsid w:val="74322FB0"/>
    <w:rsid w:val="743238D0"/>
    <w:rsid w:val="744A0E7A"/>
    <w:rsid w:val="746B24A5"/>
    <w:rsid w:val="74930154"/>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B6142"/>
    <w:rsid w:val="76954218"/>
    <w:rsid w:val="76A5588B"/>
    <w:rsid w:val="76A605F4"/>
    <w:rsid w:val="76AD3CD3"/>
    <w:rsid w:val="76DC1819"/>
    <w:rsid w:val="76FE4C85"/>
    <w:rsid w:val="77005763"/>
    <w:rsid w:val="773E3FD3"/>
    <w:rsid w:val="776733A4"/>
    <w:rsid w:val="777E3B4C"/>
    <w:rsid w:val="7799389A"/>
    <w:rsid w:val="77C61DED"/>
    <w:rsid w:val="77F703B0"/>
    <w:rsid w:val="782071B2"/>
    <w:rsid w:val="78231229"/>
    <w:rsid w:val="78496748"/>
    <w:rsid w:val="788C6776"/>
    <w:rsid w:val="78DC4F65"/>
    <w:rsid w:val="79127369"/>
    <w:rsid w:val="7971407E"/>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D87E94"/>
    <w:rsid w:val="7C1E7A17"/>
    <w:rsid w:val="7C2A0F39"/>
    <w:rsid w:val="7C2E2FE3"/>
    <w:rsid w:val="7C587F1D"/>
    <w:rsid w:val="7C864C26"/>
    <w:rsid w:val="7CC610D7"/>
    <w:rsid w:val="7CDB779D"/>
    <w:rsid w:val="7D160B82"/>
    <w:rsid w:val="7D181459"/>
    <w:rsid w:val="7D5D6BD8"/>
    <w:rsid w:val="7D807C83"/>
    <w:rsid w:val="7D96085A"/>
    <w:rsid w:val="7DC15131"/>
    <w:rsid w:val="7E080025"/>
    <w:rsid w:val="7E251C94"/>
    <w:rsid w:val="7E3E4E29"/>
    <w:rsid w:val="7E4935A6"/>
    <w:rsid w:val="7E60525F"/>
    <w:rsid w:val="7E9C78D3"/>
    <w:rsid w:val="7EA702AF"/>
    <w:rsid w:val="7ECC4596"/>
    <w:rsid w:val="7ECD1BB4"/>
    <w:rsid w:val="7ECE03F9"/>
    <w:rsid w:val="7ED52BD7"/>
    <w:rsid w:val="7EFE5BFB"/>
    <w:rsid w:val="7F0F01BB"/>
    <w:rsid w:val="7F1D3A68"/>
    <w:rsid w:val="7F2045CF"/>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toc 3"/>
    <w:basedOn w:val="1"/>
    <w:next w:val="1"/>
    <w:qFormat/>
    <w:uiPriority w:val="0"/>
    <w:pPr>
      <w:ind w:left="840" w:leftChars="400"/>
    </w:pPr>
  </w:style>
  <w:style w:type="paragraph" w:styleId="7">
    <w:name w:val="Plain Text"/>
    <w:basedOn w:val="1"/>
    <w:autoRedefine/>
    <w:qFormat/>
    <w:uiPriority w:val="0"/>
    <w:rPr>
      <w:rFonts w:ascii="宋体" w:hAnsi="Courier New"/>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toc 1"/>
    <w:basedOn w:val="1"/>
    <w:next w:val="1"/>
    <w:autoRedefine/>
    <w:qFormat/>
    <w:uiPriority w:val="0"/>
  </w:style>
  <w:style w:type="paragraph" w:styleId="10">
    <w:name w:val="toc 2"/>
    <w:basedOn w:val="1"/>
    <w:next w:val="1"/>
    <w:qFormat/>
    <w:uiPriority w:val="0"/>
    <w:pPr>
      <w:ind w:left="420" w:left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paragraph" w:customStyle="1" w:styleId="15">
    <w:name w:val="Heading #2|1"/>
    <w:basedOn w:val="1"/>
    <w:autoRedefine/>
    <w:qFormat/>
    <w:uiPriority w:val="0"/>
    <w:pPr>
      <w:widowControl w:val="0"/>
      <w:shd w:val="clear" w:color="auto" w:fill="auto"/>
      <w:spacing w:before="620" w:after="520" w:line="566" w:lineRule="exact"/>
      <w:jc w:val="center"/>
      <w:outlineLvl w:val="1"/>
    </w:pPr>
    <w:rPr>
      <w:rFonts w:ascii="宋体" w:hAnsi="宋体" w:eastAsia="宋体" w:cs="宋体"/>
      <w:sz w:val="38"/>
      <w:szCs w:val="38"/>
      <w:u w:val="none"/>
      <w:shd w:val="clear" w:color="auto" w:fill="auto"/>
      <w:lang w:val="zh-TW" w:eastAsia="zh-TW" w:bidi="zh-TW"/>
    </w:rPr>
  </w:style>
  <w:style w:type="paragraph" w:customStyle="1" w:styleId="16">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17">
    <w:name w:val="Heading #4|1"/>
    <w:basedOn w:val="1"/>
    <w:autoRedefine/>
    <w:qFormat/>
    <w:uiPriority w:val="0"/>
    <w:pPr>
      <w:widowControl w:val="0"/>
      <w:shd w:val="clear" w:color="auto" w:fill="auto"/>
      <w:spacing w:after="180"/>
      <w:ind w:firstLine="480"/>
      <w:outlineLvl w:val="3"/>
    </w:pPr>
    <w:rPr>
      <w:rFonts w:ascii="宋体" w:hAnsi="宋体" w:eastAsia="宋体" w:cs="宋体"/>
      <w:sz w:val="26"/>
      <w:szCs w:val="26"/>
      <w:u w:val="none"/>
      <w:shd w:val="clear" w:color="auto" w:fill="auto"/>
      <w:lang w:val="zh-TW" w:eastAsia="zh-TW" w:bidi="zh-TW"/>
    </w:rPr>
  </w:style>
  <w:style w:type="paragraph" w:customStyle="1" w:styleId="18">
    <w:name w:val="Body text|2"/>
    <w:basedOn w:val="1"/>
    <w:autoRedefine/>
    <w:qFormat/>
    <w:uiPriority w:val="0"/>
    <w:pPr>
      <w:widowControl w:val="0"/>
      <w:shd w:val="clear" w:color="auto" w:fill="auto"/>
      <w:spacing w:after="130" w:line="294" w:lineRule="exact"/>
      <w:ind w:firstLine="600"/>
    </w:pPr>
    <w:rPr>
      <w:rFonts w:ascii="宋体" w:hAnsi="宋体" w:eastAsia="宋体" w:cs="宋体"/>
      <w:sz w:val="16"/>
      <w:szCs w:val="16"/>
      <w:u w:val="none"/>
      <w:shd w:val="clear" w:color="auto" w:fill="auto"/>
      <w:lang w:val="zh-TW" w:eastAsia="zh-TW" w:bidi="zh-TW"/>
    </w:rPr>
  </w:style>
  <w:style w:type="paragraph" w:customStyle="1" w:styleId="19">
    <w:name w:val="Heading #3|1"/>
    <w:basedOn w:val="1"/>
    <w:autoRedefine/>
    <w:qFormat/>
    <w:uiPriority w:val="0"/>
    <w:pPr>
      <w:widowControl w:val="0"/>
      <w:shd w:val="clear" w:color="auto" w:fill="auto"/>
      <w:spacing w:after="120"/>
      <w:jc w:val="center"/>
      <w:outlineLvl w:val="2"/>
    </w:pPr>
    <w:rPr>
      <w:rFonts w:ascii="宋体" w:hAnsi="宋体" w:eastAsia="宋体" w:cs="宋体"/>
      <w:sz w:val="32"/>
      <w:szCs w:val="32"/>
      <w:u w:val="none"/>
      <w:shd w:val="clear" w:color="auto" w:fill="auto"/>
      <w:lang w:val="zh-TW" w:eastAsia="zh-TW" w:bidi="zh-TW"/>
    </w:rPr>
  </w:style>
  <w:style w:type="paragraph" w:customStyle="1" w:styleId="20">
    <w:name w:val="Header or footer|2"/>
    <w:basedOn w:val="1"/>
    <w:autoRedefine/>
    <w:qFormat/>
    <w:uiPriority w:val="0"/>
    <w:pPr>
      <w:widowControl w:val="0"/>
      <w:shd w:val="clear" w:color="auto" w:fill="auto"/>
    </w:pPr>
    <w:rPr>
      <w:sz w:val="20"/>
      <w:szCs w:val="20"/>
      <w:u w:val="none"/>
      <w:shd w:val="clear" w:color="auto" w:fill="auto"/>
    </w:rPr>
  </w:style>
  <w:style w:type="paragraph" w:customStyle="1" w:styleId="21">
    <w:name w:val="Body text|6"/>
    <w:basedOn w:val="1"/>
    <w:autoRedefine/>
    <w:qFormat/>
    <w:uiPriority w:val="0"/>
    <w:pPr>
      <w:widowControl w:val="0"/>
      <w:shd w:val="clear" w:color="auto" w:fill="auto"/>
      <w:jc w:val="center"/>
    </w:pPr>
    <w:rPr>
      <w:rFonts w:ascii="宋体" w:hAnsi="宋体" w:eastAsia="宋体" w:cs="宋体"/>
      <w:sz w:val="58"/>
      <w:szCs w:val="58"/>
      <w:u w:val="none"/>
      <w:shd w:val="clear" w:color="auto" w:fill="auto"/>
      <w:lang w:val="zh-TW" w:eastAsia="zh-TW" w:bidi="zh-TW"/>
    </w:rPr>
  </w:style>
  <w:style w:type="paragraph" w:customStyle="1" w:styleId="22">
    <w:name w:val="Body text|3"/>
    <w:basedOn w:val="1"/>
    <w:autoRedefine/>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 w:type="paragraph" w:customStyle="1" w:styleId="23">
    <w:name w:val="Body text|4"/>
    <w:basedOn w:val="1"/>
    <w:autoRedefine/>
    <w:qFormat/>
    <w:uiPriority w:val="0"/>
    <w:pPr>
      <w:widowControl w:val="0"/>
      <w:shd w:val="clear" w:color="auto" w:fill="auto"/>
      <w:spacing w:after="220" w:line="230" w:lineRule="auto"/>
      <w:ind w:left="600" w:firstLine="420"/>
    </w:pPr>
    <w:rPr>
      <w:sz w:val="20"/>
      <w:szCs w:val="20"/>
      <w:u w:val="none"/>
      <w:shd w:val="clear" w:color="auto" w:fill="auto"/>
    </w:rPr>
  </w:style>
  <w:style w:type="paragraph" w:customStyle="1" w:styleId="24">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paragraph" w:customStyle="1" w:styleId="25">
    <w:name w:val="Other|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26">
    <w:name w:val="Header or footer|1"/>
    <w:basedOn w:val="1"/>
    <w:autoRedefine/>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27">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8">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9">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30">
    <w:name w:val="内容6"/>
    <w:basedOn w:val="1"/>
    <w:autoRedefine/>
    <w:qFormat/>
    <w:uiPriority w:val="0"/>
    <w:pPr>
      <w:spacing w:line="520" w:lineRule="exact"/>
    </w:pPr>
    <w:rPr>
      <w:rFonts w:eastAsia="方正仿宋_GBK" w:cs="方正仿宋_GBK"/>
      <w:sz w:val="28"/>
      <w:szCs w:val="28"/>
    </w:rPr>
  </w:style>
  <w:style w:type="character" w:customStyle="1" w:styleId="31">
    <w:name w:val="font91"/>
    <w:basedOn w:val="13"/>
    <w:qFormat/>
    <w:uiPriority w:val="0"/>
    <w:rPr>
      <w:rFonts w:ascii="Microsoft YaHei UI" w:hAnsi="Microsoft YaHei UI" w:eastAsia="Microsoft YaHei UI" w:cs="Microsoft YaHei UI"/>
      <w:color w:val="000000"/>
      <w:sz w:val="21"/>
      <w:szCs w:val="21"/>
      <w:u w:val="none"/>
    </w:rPr>
  </w:style>
  <w:style w:type="character" w:customStyle="1" w:styleId="32">
    <w:name w:val="font101"/>
    <w:basedOn w:val="13"/>
    <w:qFormat/>
    <w:uiPriority w:val="0"/>
    <w:rPr>
      <w:rFonts w:ascii="Calibri" w:hAnsi="Calibri" w:cs="Calibri"/>
      <w:color w:val="000000"/>
      <w:sz w:val="21"/>
      <w:szCs w:val="21"/>
      <w:u w:val="none"/>
    </w:rPr>
  </w:style>
  <w:style w:type="character" w:customStyle="1" w:styleId="33">
    <w:name w:val="font71"/>
    <w:basedOn w:val="13"/>
    <w:qFormat/>
    <w:uiPriority w:val="0"/>
    <w:rPr>
      <w:rFonts w:hint="default" w:ascii="monospace" w:hAnsi="monospace" w:eastAsia="monospace" w:cs="monospace"/>
      <w:color w:val="000000"/>
      <w:sz w:val="21"/>
      <w:szCs w:val="21"/>
      <w:u w:val="none"/>
    </w:rPr>
  </w:style>
  <w:style w:type="character" w:customStyle="1" w:styleId="34">
    <w:name w:val="font61"/>
    <w:basedOn w:val="13"/>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16865</Words>
  <Characters>17892</Characters>
  <Lines>0</Lines>
  <Paragraphs>0</Paragraphs>
  <TotalTime>78</TotalTime>
  <ScaleCrop>false</ScaleCrop>
  <LinksUpToDate>false</LinksUpToDate>
  <CharactersWithSpaces>21431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2020-06-20T12:38:00Z</dcterms:created>
  <dc:creator>月光灬Dream</dc:creator>
  <cp:lastModifiedBy>小凡</cp:lastModifiedBy>
  <dcterms:modified xsi:type="dcterms:W3CDTF">2024-08-22T06:24:55Z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FB1C08B8A0E54A3681A34EA0C237A54D_13</vt:lpwstr>
  </property>
</Properties>
</file>