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1941">
      <w:pPr>
        <w:pStyle w:val="30"/>
        <w:tabs>
          <w:tab w:val="left" w:pos="3480"/>
        </w:tabs>
        <w:spacing w:line="360" w:lineRule="auto"/>
        <w:ind w:firstLine="643" w:firstLineChars="200"/>
        <w:jc w:val="center"/>
        <w:rPr>
          <w:rFonts w:hint="eastAsia"/>
          <w:b/>
          <w:bCs/>
          <w:color w:val="000000" w:themeColor="text1"/>
          <w:sz w:val="32"/>
          <w:szCs w:val="32"/>
          <w:highlight w:val="none"/>
          <w:u w:val="single"/>
          <w14:textFill>
            <w14:solidFill>
              <w14:schemeClr w14:val="tx1"/>
            </w14:solidFill>
          </w14:textFill>
        </w:rPr>
      </w:pPr>
    </w:p>
    <w:p w14:paraId="5AC7DDD7">
      <w:pPr>
        <w:pStyle w:val="30"/>
        <w:tabs>
          <w:tab w:val="left" w:pos="3480"/>
        </w:tabs>
        <w:spacing w:line="360" w:lineRule="auto"/>
        <w:jc w:val="center"/>
        <w:outlineLvl w:val="0"/>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cs="宋体"/>
          <w:b/>
          <w:bCs/>
          <w:color w:val="000000" w:themeColor="text1"/>
          <w:sz w:val="36"/>
          <w:szCs w:val="36"/>
          <w:highlight w:val="none"/>
          <w:u w:val="none"/>
          <w:lang w:val="en-US" w:eastAsia="zh-CN"/>
          <w14:textFill>
            <w14:solidFill>
              <w14:schemeClr w14:val="tx1"/>
            </w14:solidFill>
          </w14:textFill>
        </w:rPr>
        <w:t>钦1934餐厅装修项目专项</w:t>
      </w:r>
      <w:r>
        <w:rPr>
          <w:rFonts w:hint="eastAsia" w:cs="宋体"/>
          <w:b/>
          <w:bCs/>
          <w:color w:val="000000" w:themeColor="text1"/>
          <w:sz w:val="36"/>
          <w:szCs w:val="36"/>
          <w:highlight w:val="none"/>
          <w:u w:val="none"/>
          <w:lang w:val="zh-TW" w:eastAsia="zh-CN"/>
          <w14:textFill>
            <w14:solidFill>
              <w14:schemeClr w14:val="tx1"/>
            </w14:solidFill>
          </w14:textFill>
        </w:rPr>
        <w:t>审计服务项目</w:t>
      </w:r>
    </w:p>
    <w:p w14:paraId="6DED372E">
      <w:pPr>
        <w:pStyle w:val="24"/>
        <w:tabs>
          <w:tab w:val="left" w:pos="3230"/>
        </w:tabs>
        <w:spacing w:line="360" w:lineRule="auto"/>
        <w:ind w:firstLine="0"/>
        <w:jc w:val="center"/>
        <w:rPr>
          <w:rFonts w:hint="eastAsia"/>
          <w:b/>
          <w:bCs/>
          <w:color w:val="000000" w:themeColor="text1"/>
          <w:sz w:val="32"/>
          <w:szCs w:val="32"/>
          <w:highlight w:val="none"/>
          <w:lang w:val="en-US" w:eastAsia="zh-CN"/>
          <w14:textFill>
            <w14:solidFill>
              <w14:schemeClr w14:val="tx1"/>
            </w14:solidFill>
          </w14:textFill>
        </w:rPr>
      </w:pPr>
    </w:p>
    <w:p w14:paraId="6C5FF90B">
      <w:pPr>
        <w:pStyle w:val="24"/>
        <w:tabs>
          <w:tab w:val="left" w:pos="3230"/>
        </w:tabs>
        <w:spacing w:line="360" w:lineRule="auto"/>
        <w:ind w:firstLine="1687" w:firstLineChars="200"/>
        <w:jc w:val="center"/>
        <w:rPr>
          <w:rFonts w:hint="eastAsia"/>
          <w:b/>
          <w:bCs/>
          <w:color w:val="000000" w:themeColor="text1"/>
          <w:sz w:val="84"/>
          <w:szCs w:val="84"/>
          <w:highlight w:val="none"/>
          <w:lang w:val="en-US" w:eastAsia="zh-CN"/>
          <w14:textFill>
            <w14:solidFill>
              <w14:schemeClr w14:val="tx1"/>
            </w14:solidFill>
          </w14:textFill>
        </w:rPr>
      </w:pPr>
    </w:p>
    <w:p w14:paraId="51DC4222">
      <w:pPr>
        <w:pStyle w:val="24"/>
        <w:tabs>
          <w:tab w:val="left" w:pos="3230"/>
        </w:tabs>
        <w:spacing w:line="360" w:lineRule="auto"/>
        <w:ind w:firstLine="1687" w:firstLineChars="200"/>
        <w:jc w:val="center"/>
        <w:rPr>
          <w:rFonts w:hint="eastAsia"/>
          <w:b/>
          <w:bCs/>
          <w:color w:val="000000" w:themeColor="text1"/>
          <w:sz w:val="84"/>
          <w:szCs w:val="84"/>
          <w:highlight w:val="none"/>
          <w:lang w:val="en-US" w:eastAsia="zh-CN"/>
          <w14:textFill>
            <w14:solidFill>
              <w14:schemeClr w14:val="tx1"/>
            </w14:solidFill>
          </w14:textFill>
        </w:rPr>
      </w:pPr>
    </w:p>
    <w:p w14:paraId="58D06702">
      <w:pPr>
        <w:pStyle w:val="24"/>
        <w:tabs>
          <w:tab w:val="left" w:pos="3230"/>
        </w:tabs>
        <w:spacing w:line="360" w:lineRule="auto"/>
        <w:ind w:firstLine="0"/>
        <w:jc w:val="center"/>
        <w:rPr>
          <w:rFonts w:hint="eastAsia"/>
          <w:b/>
          <w:bCs/>
          <w:color w:val="000000" w:themeColor="text1"/>
          <w:sz w:val="84"/>
          <w:szCs w:val="84"/>
          <w:highlight w:val="none"/>
          <w:lang w:val="en-US" w:eastAsia="zh-CN"/>
          <w14:textFill>
            <w14:solidFill>
              <w14:schemeClr w14:val="tx1"/>
            </w14:solidFill>
          </w14:textFill>
        </w:rPr>
      </w:pPr>
      <w:r>
        <w:rPr>
          <w:rFonts w:hint="eastAsia"/>
          <w:b/>
          <w:bCs/>
          <w:color w:val="000000" w:themeColor="text1"/>
          <w:sz w:val="84"/>
          <w:szCs w:val="84"/>
          <w:highlight w:val="none"/>
          <w:lang w:val="en-US" w:eastAsia="zh-CN"/>
          <w14:textFill>
            <w14:solidFill>
              <w14:schemeClr w14:val="tx1"/>
            </w14:solidFill>
          </w14:textFill>
        </w:rPr>
        <w:t>询比采购文件</w:t>
      </w:r>
    </w:p>
    <w:p w14:paraId="5A124E88">
      <w:pPr>
        <w:pStyle w:val="24"/>
        <w:tabs>
          <w:tab w:val="left" w:pos="3230"/>
        </w:tabs>
        <w:spacing w:line="360" w:lineRule="auto"/>
        <w:ind w:firstLine="1687" w:firstLineChars="200"/>
        <w:jc w:val="center"/>
        <w:rPr>
          <w:rFonts w:hint="eastAsia"/>
          <w:b/>
          <w:bCs/>
          <w:color w:val="000000" w:themeColor="text1"/>
          <w:sz w:val="84"/>
          <w:szCs w:val="84"/>
          <w:highlight w:val="none"/>
          <w:lang w:val="en-US" w:eastAsia="zh-CN"/>
          <w14:textFill>
            <w14:solidFill>
              <w14:schemeClr w14:val="tx1"/>
            </w14:solidFill>
          </w14:textFill>
        </w:rPr>
      </w:pPr>
    </w:p>
    <w:p w14:paraId="4F734B08">
      <w:pPr>
        <w:pStyle w:val="24"/>
        <w:tabs>
          <w:tab w:val="left" w:pos="3230"/>
        </w:tabs>
        <w:spacing w:line="360" w:lineRule="auto"/>
        <w:ind w:firstLine="1687" w:firstLineChars="200"/>
        <w:jc w:val="center"/>
        <w:rPr>
          <w:rFonts w:hint="eastAsia"/>
          <w:b/>
          <w:bCs/>
          <w:color w:val="000000" w:themeColor="text1"/>
          <w:sz w:val="84"/>
          <w:szCs w:val="84"/>
          <w:highlight w:val="none"/>
          <w:lang w:val="en-US" w:eastAsia="zh-CN"/>
          <w14:textFill>
            <w14:solidFill>
              <w14:schemeClr w14:val="tx1"/>
            </w14:solidFill>
          </w14:textFill>
        </w:rPr>
      </w:pPr>
    </w:p>
    <w:p w14:paraId="2E1AD32D">
      <w:pP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采购人：</w:t>
      </w:r>
      <w: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t>广西自贸区钦州港片区开发投资集团有限责任公司</w:t>
      </w:r>
    </w:p>
    <w:p w14:paraId="56B601F4">
      <w:pPr>
        <w:rPr>
          <w:rFonts w:hint="eastAsia" w:ascii="宋体" w:hAnsi="宋体" w:eastAsia="宋体" w:cs="宋体"/>
          <w:b/>
          <w:bCs/>
          <w:color w:val="000000" w:themeColor="text1"/>
          <w:sz w:val="36"/>
          <w:szCs w:val="36"/>
          <w:highlight w:val="none"/>
          <w:lang w:eastAsia="zh-CN"/>
          <w14:textFill>
            <w14:solidFill>
              <w14:schemeClr w14:val="tx1"/>
            </w14:solidFill>
          </w14:textFill>
        </w:rPr>
      </w:pPr>
    </w:p>
    <w:p w14:paraId="72CD5F0A">
      <w:pPr>
        <w:pStyle w:val="8"/>
        <w:rPr>
          <w:rFonts w:hint="eastAsia"/>
          <w:color w:val="000000" w:themeColor="text1"/>
          <w:highlight w:val="none"/>
          <w:lang w:eastAsia="zh-CN"/>
          <w14:textFill>
            <w14:solidFill>
              <w14:schemeClr w14:val="tx1"/>
            </w14:solidFill>
          </w14:textFill>
        </w:rPr>
      </w:pPr>
    </w:p>
    <w:p w14:paraId="402FB953">
      <w:pPr>
        <w:jc w:val="center"/>
        <w:rPr>
          <w:rFonts w:hint="eastAsia" w:ascii="宋体" w:hAnsi="宋体" w:eastAsia="宋体" w:cs="宋体"/>
          <w:b/>
          <w:bCs/>
          <w:color w:val="000000" w:themeColor="text1"/>
          <w:sz w:val="32"/>
          <w:szCs w:val="32"/>
          <w:highlight w:val="none"/>
          <w:shd w:val="clear" w:color="auto" w:fill="FFFFFF"/>
          <w:lang w:eastAsia="zh-CN"/>
          <w14:textFill>
            <w14:solidFill>
              <w14:schemeClr w14:val="tx1"/>
            </w14:solidFill>
          </w14:textFill>
        </w:rPr>
      </w:pPr>
      <w:r>
        <w:rPr>
          <w:rFonts w:hint="eastAsia" w:ascii="宋体" w:hAnsi="宋体" w:eastAsia="宋体" w:cs="宋体"/>
          <w:b/>
          <w:bCs/>
          <w:color w:val="000000" w:themeColor="text1"/>
          <w:sz w:val="36"/>
          <w:szCs w:val="36"/>
          <w:highlight w:val="none"/>
          <w:lang w:eastAsia="zh-CN"/>
          <w14:textFill>
            <w14:solidFill>
              <w14:schemeClr w14:val="tx1"/>
            </w14:solidFill>
          </w14:textFill>
        </w:rPr>
        <w:t>2025年</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8</w:t>
      </w:r>
      <w:r>
        <w:rPr>
          <w:rFonts w:hint="eastAsia" w:ascii="宋体" w:hAnsi="宋体" w:eastAsia="宋体" w:cs="宋体"/>
          <w:b/>
          <w:bCs/>
          <w:color w:val="000000" w:themeColor="text1"/>
          <w:sz w:val="36"/>
          <w:szCs w:val="36"/>
          <w:highlight w:val="none"/>
          <w:lang w:eastAsia="zh-CN"/>
          <w14:textFill>
            <w14:solidFill>
              <w14:schemeClr w14:val="tx1"/>
            </w14:solidFill>
          </w14:textFill>
        </w:rPr>
        <w:t>月</w:t>
      </w:r>
    </w:p>
    <w:p w14:paraId="68F2F2CB">
      <w:pPr>
        <w:jc w:val="center"/>
        <w:rPr>
          <w:rFonts w:hint="eastAsia" w:ascii="宋体" w:hAnsi="宋体" w:eastAsia="宋体"/>
          <w:b/>
          <w:bCs/>
          <w:color w:val="000000" w:themeColor="text1"/>
          <w:sz w:val="28"/>
          <w:szCs w:val="28"/>
          <w:highlight w:val="none"/>
          <w14:textFill>
            <w14:solidFill>
              <w14:schemeClr w14:val="tx1"/>
            </w14:solidFill>
          </w14:textFill>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color w:val="000000" w:themeColor="text1"/>
          <w:sz w:val="28"/>
          <w:szCs w:val="28"/>
          <w:highlight w:val="none"/>
          <w:lang w:val="zh-TW" w:eastAsia="zh-TW" w:bidi="zh-TW"/>
          <w14:textFill>
            <w14:solidFill>
              <w14:schemeClr w14:val="tx1"/>
            </w14:solidFill>
          </w14:textFill>
        </w:rPr>
        <w:id w:val="147482631"/>
        <w15:color w:val="DBDBDB"/>
        <w:docPartObj>
          <w:docPartGallery w:val="Table of Contents"/>
          <w:docPartUnique/>
        </w:docPartObj>
      </w:sdtPr>
      <w:sdtEndPr>
        <w:rPr>
          <w:rFonts w:ascii="宋体" w:hAnsi="宋体" w:eastAsia="宋体" w:cs="宋体"/>
          <w:b/>
          <w:bCs/>
          <w:color w:val="000000" w:themeColor="text1"/>
          <w:sz w:val="28"/>
          <w:szCs w:val="28"/>
          <w:highlight w:val="none"/>
          <w:lang w:val="zh-TW" w:eastAsia="zh-TW" w:bidi="zh-TW"/>
          <w14:textFill>
            <w14:solidFill>
              <w14:schemeClr w14:val="tx1"/>
            </w14:solidFill>
          </w14:textFill>
        </w:rPr>
      </w:sdtEndPr>
      <w:sdtContent>
        <w:p w14:paraId="027CF0C3">
          <w:pPr>
            <w:spacing w:before="0" w:beforeLines="0" w:after="0" w:afterLines="0" w:line="240" w:lineRule="auto"/>
            <w:ind w:left="0" w:leftChars="0" w:right="0" w:rightChars="0" w:firstLine="0" w:firstLineChars="0"/>
            <w:jc w:val="center"/>
            <w:rPr>
              <w:rFonts w:ascii="宋体" w:hAnsi="宋体" w:eastAsia="宋体"/>
              <w:b/>
              <w:bCs/>
              <w:color w:val="000000" w:themeColor="text1"/>
              <w:sz w:val="28"/>
              <w:szCs w:val="28"/>
              <w:highlight w:val="none"/>
              <w14:textFill>
                <w14:solidFill>
                  <w14:schemeClr w14:val="tx1"/>
                </w14:solidFill>
              </w14:textFill>
            </w:rPr>
          </w:pPr>
          <w:r>
            <w:rPr>
              <w:rFonts w:ascii="宋体" w:hAnsi="宋体" w:eastAsia="宋体"/>
              <w:b/>
              <w:bCs/>
              <w:color w:val="000000" w:themeColor="text1"/>
              <w:sz w:val="28"/>
              <w:szCs w:val="28"/>
              <w:highlight w:val="none"/>
              <w14:textFill>
                <w14:solidFill>
                  <w14:schemeClr w14:val="tx1"/>
                </w14:solidFill>
              </w14:textFill>
            </w:rPr>
            <w:t>目</w:t>
          </w:r>
          <w:r>
            <w:rPr>
              <w:rFonts w:hint="eastAsia" w:ascii="宋体" w:hAnsi="宋体" w:eastAsia="宋体"/>
              <w:b/>
              <w:bCs/>
              <w:color w:val="000000" w:themeColor="text1"/>
              <w:sz w:val="28"/>
              <w:szCs w:val="28"/>
              <w:highlight w:val="none"/>
              <w:lang w:val="en-US" w:eastAsia="zh-CN"/>
              <w14:textFill>
                <w14:solidFill>
                  <w14:schemeClr w14:val="tx1"/>
                </w14:solidFill>
              </w14:textFill>
            </w:rPr>
            <w:t xml:space="preserve"> </w:t>
          </w:r>
          <w:r>
            <w:rPr>
              <w:rFonts w:ascii="宋体" w:hAnsi="宋体" w:eastAsia="宋体"/>
              <w:b/>
              <w:bCs/>
              <w:color w:val="000000" w:themeColor="text1"/>
              <w:sz w:val="28"/>
              <w:szCs w:val="28"/>
              <w:highlight w:val="none"/>
              <w14:textFill>
                <w14:solidFill>
                  <w14:schemeClr w14:val="tx1"/>
                </w14:solidFill>
              </w14:textFill>
            </w:rPr>
            <w:t>录</w:t>
          </w:r>
        </w:p>
        <w:p w14:paraId="66FBDDFE">
          <w:pPr>
            <w:pStyle w:val="8"/>
            <w:rPr>
              <w:color w:val="000000" w:themeColor="text1"/>
              <w:highlight w:val="none"/>
              <w14:textFill>
                <w14:solidFill>
                  <w14:schemeClr w14:val="tx1"/>
                </w14:solidFill>
              </w14:textFill>
            </w:rPr>
          </w:pPr>
        </w:p>
        <w:p w14:paraId="625E6F18">
          <w:pPr>
            <w:pStyle w:val="12"/>
            <w:tabs>
              <w:tab w:val="right" w:leader="dot" w:pos="9144"/>
            </w:tabs>
            <w:rPr>
              <w:color w:val="000000" w:themeColor="text1"/>
              <w:highlight w:val="none"/>
              <w14:textFill>
                <w14:solidFill>
                  <w14:schemeClr w14:val="tx1"/>
                </w14:solidFill>
              </w14:textFill>
            </w:rPr>
          </w:pPr>
          <w:r>
            <w:rPr>
              <w:rFonts w:hint="eastAsia" w:eastAsia="宋体" w:cs="宋体"/>
              <w:color w:val="000000" w:themeColor="text1"/>
              <w:szCs w:val="52"/>
              <w:highlight w:val="none"/>
              <w:lang w:eastAsia="zh-CN"/>
              <w14:textFill>
                <w14:solidFill>
                  <w14:schemeClr w14:val="tx1"/>
                </w14:solidFill>
              </w14:textFill>
            </w:rPr>
            <w:fldChar w:fldCharType="begin"/>
          </w:r>
          <w:r>
            <w:rPr>
              <w:rFonts w:hint="eastAsia" w:eastAsia="宋体" w:cs="宋体"/>
              <w:color w:val="000000" w:themeColor="text1"/>
              <w:szCs w:val="52"/>
              <w:highlight w:val="none"/>
              <w:lang w:eastAsia="zh-CN"/>
              <w14:textFill>
                <w14:solidFill>
                  <w14:schemeClr w14:val="tx1"/>
                </w14:solidFill>
              </w14:textFill>
            </w:rPr>
            <w:instrText xml:space="preserve">TOC \o "1-3" \h \u </w:instrText>
          </w:r>
          <w:r>
            <w:rPr>
              <w:rFonts w:hint="eastAsia" w:eastAsia="宋体" w:cs="宋体"/>
              <w:color w:val="000000" w:themeColor="text1"/>
              <w:szCs w:val="52"/>
              <w:highlight w:val="none"/>
              <w:lang w:eastAsia="zh-CN"/>
              <w14:textFill>
                <w14:solidFill>
                  <w14:schemeClr w14:val="tx1"/>
                </w14:solidFill>
              </w14:textFill>
            </w:rPr>
            <w:fldChar w:fldCharType="separate"/>
          </w: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_Toc31184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52"/>
              <w:highlight w:val="none"/>
              <w:lang w:eastAsia="zh-CN"/>
              <w14:textFill>
                <w14:solidFill>
                  <w14:schemeClr w14:val="tx1"/>
                </w14:solidFill>
              </w14:textFill>
            </w:rPr>
            <w:t>第一章 询比采购公告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_Toc31184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2268C1D">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_Toc23483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1 采购项目简介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_Toc23483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76A377B">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_Toc5132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2 采购范围及相关要求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_Toc5132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D763D2D">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_Toc19087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3 供应商资格要求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_Toc19087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0BA139C">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_Toc32084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4 采购文件的获取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_Toc32084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D61CD52">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_Toc17413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5 响应文件的递交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_Toc17413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471BB27">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_Toc28143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6 响应文件开启时间和地点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_Toc28143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BB3C050">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_Toc27205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7 发布公告的媒介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C406AB3">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_Toc13681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8 公告期限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_Toc13681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EEAF637">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_Toc30674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9 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_Toc30674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AEF73F4">
          <w:pPr>
            <w:pStyle w:val="12"/>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_Toc22448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52"/>
              <w:highlight w:val="none"/>
              <w:lang w:eastAsia="zh-CN"/>
              <w14:textFill>
                <w14:solidFill>
                  <w14:schemeClr w14:val="tx1"/>
                </w14:solidFill>
              </w14:textFill>
            </w:rPr>
            <w:t>第二章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_Toc22448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F2B0E48">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_Toc19202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kern w:val="44"/>
              <w:szCs w:val="28"/>
              <w:highlight w:val="none"/>
              <w:lang w:eastAsia="zh-CN"/>
              <w14:textFill>
                <w14:solidFill>
                  <w14:schemeClr w14:val="tx1"/>
                </w14:solidFill>
              </w14:textFill>
            </w:rPr>
            <w:t>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_Toc19202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791BF93">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_Toc24697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1</w:t>
          </w:r>
          <w:r>
            <w:rPr>
              <w:rFonts w:hint="eastAsia" w:ascii="宋体" w:hAnsi="宋体" w:eastAsia="宋体" w:cs="宋体"/>
              <w:color w:val="000000" w:themeColor="text1"/>
              <w:szCs w:val="28"/>
              <w:highlight w:val="none"/>
              <w:lang w:eastAsia="zh-CN"/>
              <w14:textFill>
                <w14:solidFill>
                  <w14:schemeClr w14:val="tx1"/>
                </w14:solidFill>
              </w14:textFill>
            </w:rPr>
            <w:t xml:space="preserve"> </w:t>
          </w:r>
          <w:r>
            <w:rPr>
              <w:rFonts w:hint="eastAsia" w:ascii="宋体" w:hAnsi="宋体" w:eastAsia="宋体" w:cs="宋体"/>
              <w:color w:val="000000" w:themeColor="text1"/>
              <w:szCs w:val="28"/>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_Toc24697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BA18692">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_Toc6466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_Toc6466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3BC013C">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_Toc27915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1.2 采购项目概况和供应商资格要求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_Toc27915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FE4A748">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_Toc31283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1.3 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_Toc31283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18FBEDF">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_Toc28767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1.4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_Toc28767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B7C3A83">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_Toc20320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bCs/>
              <w:color w:val="000000" w:themeColor="text1"/>
              <w:highlight w:val="none"/>
              <w:lang w:eastAsia="zh-CN"/>
              <w14:textFill>
                <w14:solidFill>
                  <w14:schemeClr w14:val="tx1"/>
                </w14:solidFill>
              </w14:textFill>
            </w:rPr>
            <w:t>1.5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_Toc20320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E4B0E50">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_Toc24192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1.6 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_Toc24192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FB491D3">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_Toc6823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1.7 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_Toc6823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8474812">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_Toc8139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1.8 询比采购预备会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_Toc8139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7015B62">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_Toc16646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 xml:space="preserve">1.9 </w:t>
          </w:r>
          <w:r>
            <w:rPr>
              <w:rFonts w:hint="eastAsia" w:ascii="宋体" w:hAnsi="宋体" w:eastAsia="宋体" w:cs="宋体"/>
              <w:color w:val="000000" w:themeColor="text1"/>
              <w:highlight w:val="none"/>
              <w:lang w:val="zh-TW" w:eastAsia="zh-TW"/>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_Toc16646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22994BA">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_Toc29458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1.10 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_Toc29458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38A0D0D">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_Toc25764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2 采购文件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_Toc25764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FA263E2">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_Toc24056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2.1 采购文件的组成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_Toc24056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A3BF701">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_Toc6225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2.2 采购文件的澄清和修改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_Toc6225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C19C7DA">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_Toc1275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3 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6964126">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_Toc32719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3.1 响应文件的组成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_Toc32719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314C989">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_Toc20747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3.2 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_Toc20747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C863C0F">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_Toc19364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3.3 响应文件有效期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_Toc19364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CE29F27">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_Toc13982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3.4 响应保证金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_Toc13982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5FC175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_Toc13387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3.5 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_Toc13387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0346295">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_Toc21155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3.6 响应方案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_Toc21155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B539F69">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_Toc30704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3.7 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_Toc30704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DF3EC02">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_Toc29629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4 响应文件的递交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_Toc29629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4BFDA6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_Toc14117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4.1 响应文件的包装与标记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_Toc14117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1B99ABA">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_Toc6833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4.2 响应文件的递交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_Toc6833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EB15D00">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_Toc12339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4.3 响应文件的修改与撤回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_Toc12339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C10A0E7">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_Toc4844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5 开启响应文件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_Toc4844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F3A0F03">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_Toc5616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5.1 开启响应文件的时间和地点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_Toc5616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74D4798">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_Toc3210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5.2 开启程序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5FC6107">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_Toc26175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5.3 递交响应文件的供应商不足的情形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CD713DE">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_Toc11078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6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_Toc11078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28007CA">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_Toc1452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6.1 评审小组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9AD49B0">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_Toc23098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6.2 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_Toc23098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7BDE726">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_Toc20669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7 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_Toc20669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D2567F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_Toc29278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7.1 候选成交供应商履约能力核查（如有）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_Toc29278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575C158">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_Toc6381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7.2 确定成交供应商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_Toc6381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41819FD">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_Toc29211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7.3 发布成交结果公告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_Toc29211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6F74303">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_Toc29297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7.4 发出成交通知书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_Toc29297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893551D">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_Toc13945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7.5 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_Toc13945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A09DEFC">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_Toc8505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7.6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7EF4FD0">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_Toc27303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7.7 特殊情形处理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_Toc27303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91FE3DC">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_Toc9920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8 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_Toc9920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F9AF57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_Toc18682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8.1 提出异议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_Toc18682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4D9ACB8">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_Toc16305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8.2 异议处理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9CDCE0A">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_Toc24715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9 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_Toc24715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0DC01F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_Toc22383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9.1 对采购人的纪律要求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_Toc22383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7B9F158">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_Toc27933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9.2 对供应商的纪律要求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_Toc27933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8FFC017">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_Toc26867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9.3 对评审小组成员的纪律要求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_Toc26867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784EC53">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_Toc31484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9.4 对与询比活动有关的工作人员的纪律要求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_Toc31484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1906572">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_Toc16301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10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_Toc16301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818E335">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_Toc7912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10.1 采购代理服务费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_Toc7912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EAF29F3">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_Toc24640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10.2 响应无效的情形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_Toc24640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- 19 -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4D20C1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_Toc2638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 xml:space="preserve">10.3 </w:t>
          </w:r>
          <w:r>
            <w:rPr>
              <w:rFonts w:hint="eastAsia" w:ascii="宋体" w:hAnsi="宋体" w:eastAsia="宋体" w:cs="宋体"/>
              <w:color w:val="000000" w:themeColor="text1"/>
              <w:highlight w:val="none"/>
              <w:lang w:val="zh-TW" w:eastAsia="zh-TW"/>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_Toc2638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79605C6">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_Toc24660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附件1   开启记录表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_Toc24660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5C849E9">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_Toc18015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附件2   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_Toc18015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2C3ED1F">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_Toc28122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附件3   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_Toc28122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63E3F7B">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_Toc29891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附件4   成交通知书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_Toc29891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8B1DB35">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_Toc2412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附件5   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232EC8B">
          <w:pPr>
            <w:pStyle w:val="12"/>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_Toc11000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52"/>
              <w:highlight w:val="none"/>
              <w:lang w:eastAsia="zh-CN"/>
              <w14:textFill>
                <w14:solidFill>
                  <w14:schemeClr w14:val="tx1"/>
                </w14:solidFill>
              </w14:textFill>
            </w:rPr>
            <w:t>第三章 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_Toc11000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3ACEB88">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_Toc21680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color w:val="000000" w:themeColor="text1"/>
              <w:szCs w:val="28"/>
              <w:highlight w:val="none"/>
              <w:lang w:eastAsia="zh-CN"/>
              <w14:textFill>
                <w14:solidFill>
                  <w14:schemeClr w14:val="tx1"/>
                </w14:solidFill>
              </w14:textFill>
            </w:rPr>
            <w:t>评审办法前附表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_Toc21680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B679BDE">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_Toc26017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1 评审方法（综合评分法）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_Toc26017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67996A1">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_Toc7409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2 初步评审标准和程序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_Toc7409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C5D85FD">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_Toc15182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2.1 初步评审标准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_Toc15182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6043858">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_Toc19261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2.2 初步评审程序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_Toc19261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944B136">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_Toc28373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3 详细评审标准和程序（综合评分法）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_Toc28373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541F240">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_Toc32025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3.1 分值构成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_Toc32025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B26E5B1">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_Toc31662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3.2 评审基准价计算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DD2620A">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_Toc11008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3.3 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_Toc11008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3F1C112">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_Toc26185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3.4 评分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_Toc26185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2C5F53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_Toc14686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3.5 汇总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_Toc14686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570037E">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_Toc20291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3.6 排序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_Toc20291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F62C20E">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_Toc18009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4 评审结果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_Toc18009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760CA44">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_Toc17465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4.1 提交书面评审报告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_Toc17465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2695C20">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_Toc14563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4.2 推荐候选成交供应商排序要求及数量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_Toc14563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426506E">
          <w:pPr>
            <w:pStyle w:val="12"/>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_Toc2295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52"/>
              <w:highlight w:val="none"/>
              <w:lang w:eastAsia="zh-CN"/>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37BC706">
          <w:pPr>
            <w:pStyle w:val="12"/>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_Toc25520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52"/>
              <w:highlight w:val="none"/>
              <w:lang w:eastAsia="zh-CN"/>
              <w14:textFill>
                <w14:solidFill>
                  <w14:schemeClr w14:val="tx1"/>
                </w14:solidFill>
              </w14:textFill>
            </w:rPr>
            <w:t>第五章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_Toc25520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40A1A487">
          <w:pPr>
            <w:pStyle w:val="12"/>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_Toc13077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52"/>
              <w:highlight w:val="none"/>
              <w:lang w:eastAsia="zh-CN"/>
              <w14:textFill>
                <w14:solidFill>
                  <w14:schemeClr w14:val="tx1"/>
                </w14:solidFill>
              </w14:textFill>
            </w:rPr>
            <w:t>第六章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_Toc13077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39EE219C">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_Toc9696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—、响应函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_Toc9696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94668C5">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_Toc2103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二、授权委托书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- 42 -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7E7350D">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_Toc15426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三、联合体协议书（如有）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_Toc15426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- 43 -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180050C">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_Toc27554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四、响应保证金（如有）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_Toc27554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- 44 -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57A07D7">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_Toc9452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五、商务和技术偏差表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_Toc9452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- 45 -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53DD5DB7">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_Toc25854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六、报价表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- 46 -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F6F33C4">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_Toc23143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七、资格审查资料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_Toc23143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4CAD4BE">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_Toc11513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（一）基本情况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_Toc11513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DA3DB7F">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_Toc25039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（二）近年财务状况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_Toc25039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228B249F">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_Toc11998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（三）近年的类似项目情况表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_Toc11998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- 47 -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EB4FF0F">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_Toc29038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（四）拟委任的主要人员汇总表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_Toc29038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- 48 -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1B21FEA2">
          <w:pPr>
            <w:pStyle w:val="7"/>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_Toc10034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主要人员简历表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_Toc10034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- 49 -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70DB10C9">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_Toc23934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八、响应方案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_Toc23934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- 50 -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00AED559">
          <w:pPr>
            <w:pStyle w:val="13"/>
            <w:tabs>
              <w:tab w:val="right" w:leader="dot" w:pos="9144"/>
            </w:tabs>
            <w:rPr>
              <w:color w:val="000000" w:themeColor="text1"/>
              <w:highlight w:val="none"/>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begin"/>
          </w:r>
          <w:r>
            <w:rPr>
              <w:rFonts w:hint="eastAsia"/>
              <w:color w:val="000000" w:themeColor="text1"/>
              <w:szCs w:val="52"/>
              <w:highlight w:val="none"/>
              <w:lang w:val="en-US" w:eastAsia="zh-CN"/>
              <w14:textFill>
                <w14:solidFill>
                  <w14:schemeClr w14:val="tx1"/>
                </w14:solidFill>
              </w14:textFill>
            </w:rPr>
            <w:instrText xml:space="preserve"> HYPERLINK \l _Toc1031 </w:instrText>
          </w:r>
          <w:r>
            <w:rPr>
              <w:rFonts w:hint="eastAsia"/>
              <w:color w:val="000000" w:themeColor="text1"/>
              <w:szCs w:val="5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8"/>
              <w:highlight w:val="none"/>
              <w:lang w:eastAsia="zh-CN"/>
              <w14:textFill>
                <w14:solidFill>
                  <w14:schemeClr w14:val="tx1"/>
                </w14:solidFill>
              </w14:textFill>
            </w:rPr>
            <w:t>九、其他资料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- 51 -</w:t>
          </w:r>
          <w:r>
            <w:rPr>
              <w:color w:val="000000" w:themeColor="text1"/>
              <w:highlight w:val="none"/>
              <w14:textFill>
                <w14:solidFill>
                  <w14:schemeClr w14:val="tx1"/>
                </w14:solidFill>
              </w14:textFill>
            </w:rPr>
            <w:fldChar w:fldCharType="end"/>
          </w:r>
          <w:r>
            <w:rPr>
              <w:rFonts w:hint="eastAsia"/>
              <w:color w:val="000000" w:themeColor="text1"/>
              <w:szCs w:val="52"/>
              <w:highlight w:val="none"/>
              <w:lang w:val="en-US" w:eastAsia="zh-CN"/>
              <w14:textFill>
                <w14:solidFill>
                  <w14:schemeClr w14:val="tx1"/>
                </w14:solidFill>
              </w14:textFill>
            </w:rPr>
            <w:fldChar w:fldCharType="end"/>
          </w:r>
        </w:p>
        <w:p w14:paraId="6FEDEED4">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r>
            <w:rPr>
              <w:rFonts w:hint="eastAsia"/>
              <w:color w:val="000000" w:themeColor="text1"/>
              <w:szCs w:val="52"/>
              <w:highlight w:val="none"/>
              <w:lang w:val="en-US" w:eastAsia="zh-CN"/>
              <w14:textFill>
                <w14:solidFill>
                  <w14:schemeClr w14:val="tx1"/>
                </w14:solidFill>
              </w14:textFill>
            </w:rPr>
            <w:fldChar w:fldCharType="end"/>
          </w:r>
        </w:p>
      </w:sdtContent>
    </w:sdt>
    <w:p w14:paraId="4C4516DC">
      <w:pPr>
        <w:pStyle w:val="2"/>
        <w:jc w:val="center"/>
        <w:rPr>
          <w:rFonts w:hint="eastAsia" w:ascii="宋体" w:hAnsi="宋体" w:eastAsia="宋体" w:cs="宋体"/>
          <w:color w:val="000000" w:themeColor="text1"/>
          <w:sz w:val="52"/>
          <w:szCs w:val="52"/>
          <w:highlight w:val="none"/>
          <w:lang w:eastAsia="zh-CN"/>
          <w14:textFill>
            <w14:solidFill>
              <w14:schemeClr w14:val="tx1"/>
            </w14:solidFill>
          </w14:textFill>
        </w:rPr>
        <w:sectPr>
          <w:footerReference r:id="rId4" w:type="default"/>
          <w:pgSz w:w="12024" w:h="17314"/>
          <w:pgMar w:top="2353" w:right="1542" w:bottom="1950" w:left="1338" w:header="1134" w:footer="1134" w:gutter="0"/>
          <w:pgNumType w:start="1"/>
          <w:cols w:space="0" w:num="1"/>
          <w:docGrid w:linePitch="360" w:charSpace="0"/>
        </w:sectPr>
      </w:pPr>
      <w:bookmarkStart w:id="0" w:name="_Toc28399"/>
    </w:p>
    <w:bookmarkEnd w:id="0"/>
    <w:p w14:paraId="24BE1010">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3F5DA5A1">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20F7BA81">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7708D392">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6363B28F">
      <w:pPr>
        <w:pStyle w:val="2"/>
        <w:jc w:val="center"/>
        <w:rPr>
          <w:rFonts w:hint="eastAsia" w:ascii="宋体" w:hAnsi="宋体" w:eastAsia="宋体" w:cs="宋体"/>
          <w:color w:val="000000" w:themeColor="text1"/>
          <w:sz w:val="52"/>
          <w:szCs w:val="52"/>
          <w:highlight w:val="none"/>
          <w:lang w:eastAsia="zh-CN"/>
          <w14:textFill>
            <w14:solidFill>
              <w14:schemeClr w14:val="tx1"/>
            </w14:solidFill>
          </w14:textFill>
        </w:rPr>
      </w:pPr>
      <w:bookmarkStart w:id="1" w:name="_Toc17846"/>
      <w:bookmarkStart w:id="2" w:name="_Toc12621"/>
      <w:bookmarkStart w:id="3" w:name="_Toc21427"/>
      <w:bookmarkStart w:id="4" w:name="_Toc31184"/>
      <w:bookmarkStart w:id="5" w:name="_Toc29070"/>
      <w:r>
        <w:rPr>
          <w:rFonts w:hint="eastAsia" w:ascii="宋体" w:hAnsi="宋体" w:eastAsia="宋体" w:cs="宋体"/>
          <w:color w:val="000000" w:themeColor="text1"/>
          <w:sz w:val="52"/>
          <w:szCs w:val="52"/>
          <w:highlight w:val="none"/>
          <w:lang w:eastAsia="zh-CN"/>
          <w14:textFill>
            <w14:solidFill>
              <w14:schemeClr w14:val="tx1"/>
            </w14:solidFill>
          </w14:textFill>
        </w:rPr>
        <w:t>第一章 询比采购公告</w:t>
      </w:r>
      <w:bookmarkEnd w:id="1"/>
      <w:bookmarkEnd w:id="2"/>
      <w:bookmarkEnd w:id="3"/>
      <w:bookmarkEnd w:id="4"/>
      <w:bookmarkEnd w:id="5"/>
    </w:p>
    <w:p w14:paraId="0FD9B8A0">
      <w:pPr>
        <w:pStyle w:val="24"/>
        <w:tabs>
          <w:tab w:val="left" w:pos="950"/>
          <w:tab w:val="left" w:pos="2150"/>
          <w:tab w:val="left" w:pos="3350"/>
        </w:tabs>
        <w:spacing w:line="360" w:lineRule="auto"/>
        <w:ind w:firstLine="0"/>
        <w:rPr>
          <w:rFonts w:hint="eastAsia"/>
          <w:color w:val="000000" w:themeColor="text1"/>
          <w:sz w:val="24"/>
          <w:szCs w:val="24"/>
          <w:highlight w:val="none"/>
          <w:lang w:val="en-US" w:eastAsia="zh-CN"/>
          <w14:textFill>
            <w14:solidFill>
              <w14:schemeClr w14:val="tx1"/>
            </w14:solidFill>
          </w14:textFill>
        </w:rPr>
      </w:pPr>
    </w:p>
    <w:p w14:paraId="7E346A44">
      <w:pPr>
        <w:pStyle w:val="24"/>
        <w:tabs>
          <w:tab w:val="left" w:pos="950"/>
          <w:tab w:val="left" w:pos="2150"/>
          <w:tab w:val="left" w:pos="3350"/>
        </w:tabs>
        <w:spacing w:line="360" w:lineRule="auto"/>
        <w:ind w:firstLine="0"/>
        <w:rPr>
          <w:rFonts w:hint="eastAsia"/>
          <w:color w:val="000000" w:themeColor="text1"/>
          <w:sz w:val="24"/>
          <w:szCs w:val="24"/>
          <w:highlight w:val="none"/>
          <w:lang w:val="en-US" w:eastAsia="zh-CN"/>
          <w14:textFill>
            <w14:solidFill>
              <w14:schemeClr w14:val="tx1"/>
            </w14:solidFill>
          </w14:textFill>
        </w:rPr>
        <w:sectPr>
          <w:footerReference r:id="rId5" w:type="default"/>
          <w:pgSz w:w="12024" w:h="17314"/>
          <w:pgMar w:top="2353" w:right="1542" w:bottom="1950" w:left="1338" w:header="1134" w:footer="1134" w:gutter="0"/>
          <w:pgNumType w:fmt="numberInDash" w:start="1"/>
          <w:cols w:space="0" w:num="1"/>
          <w:docGrid w:linePitch="360" w:charSpace="0"/>
        </w:sectPr>
      </w:pPr>
    </w:p>
    <w:p w14:paraId="7D2DCA8D">
      <w:pPr>
        <w:spacing w:line="360" w:lineRule="auto"/>
        <w:jc w:val="center"/>
        <w:outlineLvl w:val="1"/>
        <w:rPr>
          <w:color w:val="000000" w:themeColor="text1"/>
          <w:highlight w:val="none"/>
          <w:lang w:eastAsia="zh-CN"/>
          <w14:textFill>
            <w14:solidFill>
              <w14:schemeClr w14:val="tx1"/>
            </w14:solidFill>
          </w14:textFill>
        </w:rPr>
      </w:pPr>
      <w:bookmarkStart w:id="6" w:name="_Toc2376"/>
      <w:bookmarkStart w:id="7" w:name="_Toc14848"/>
      <w:bookmarkStart w:id="8" w:name="_Toc21300"/>
      <w:bookmarkStart w:id="9" w:name="_Toc9394"/>
      <w:bookmarkStart w:id="10" w:name="_Toc28459"/>
      <w:bookmarkStart w:id="11" w:name="_Toc28911"/>
      <w:r>
        <w:rPr>
          <w:rFonts w:hint="eastAsia" w:ascii="宋体" w:hAnsi="宋体" w:eastAsia="宋体" w:cs="宋体"/>
          <w:b/>
          <w:bCs/>
          <w:color w:val="000000" w:themeColor="text1"/>
          <w:sz w:val="28"/>
          <w:szCs w:val="28"/>
          <w:highlight w:val="none"/>
          <w:lang w:eastAsia="zh-CN"/>
          <w14:textFill>
            <w14:solidFill>
              <w14:schemeClr w14:val="tx1"/>
            </w14:solidFill>
          </w14:textFill>
        </w:rPr>
        <w:t>钦1934餐厅装修项目专项审计服务项目询比采购公告</w:t>
      </w:r>
      <w:bookmarkEnd w:id="6"/>
      <w:bookmarkEnd w:id="7"/>
      <w:bookmarkEnd w:id="8"/>
      <w:bookmarkEnd w:id="9"/>
      <w:bookmarkEnd w:id="10"/>
      <w:bookmarkEnd w:id="11"/>
    </w:p>
    <w:p w14:paraId="43E6213D">
      <w:pPr>
        <w:pStyle w:val="24"/>
        <w:spacing w:line="360" w:lineRule="auto"/>
        <w:ind w:firstLine="0"/>
        <w:rPr>
          <w:rFonts w:hint="eastAsia"/>
          <w:color w:val="000000" w:themeColor="text1"/>
          <w:sz w:val="28"/>
          <w:szCs w:val="28"/>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钦1934餐厅装修项目专项审计服务项目</w:t>
      </w:r>
      <w:r>
        <w:rPr>
          <w:rFonts w:hint="eastAsia"/>
          <w:color w:val="000000" w:themeColor="text1"/>
          <w:sz w:val="24"/>
          <w:szCs w:val="24"/>
          <w:highlight w:val="none"/>
          <w14:textFill>
            <w14:solidFill>
              <w14:schemeClr w14:val="tx1"/>
            </w14:solidFill>
          </w14:textFill>
        </w:rPr>
        <w:t>已具备采购条件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现公开邀请供应商参加</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采购活动</w:t>
      </w:r>
      <w:r>
        <w:rPr>
          <w:rFonts w:hint="eastAsia"/>
          <w:color w:val="000000" w:themeColor="text1"/>
          <w:sz w:val="28"/>
          <w:szCs w:val="28"/>
          <w:highlight w:val="none"/>
          <w14:textFill>
            <w14:solidFill>
              <w14:schemeClr w14:val="tx1"/>
            </w14:solidFill>
          </w14:textFill>
        </w:rPr>
        <w:t>。</w:t>
      </w:r>
    </w:p>
    <w:p w14:paraId="2E498EB8">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12" w:name="_Toc21458"/>
      <w:bookmarkStart w:id="13" w:name="_Toc25962"/>
      <w:bookmarkStart w:id="14" w:name="_Toc23447"/>
      <w:bookmarkStart w:id="15" w:name="_Toc23380"/>
      <w:bookmarkStart w:id="16" w:name="_Toc23483"/>
      <w:bookmarkStart w:id="17" w:name="_Toc16446"/>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1 采购项目简介</w:t>
      </w:r>
      <w:bookmarkEnd w:id="12"/>
      <w:bookmarkEnd w:id="13"/>
      <w:bookmarkEnd w:id="14"/>
      <w:bookmarkEnd w:id="15"/>
      <w:bookmarkEnd w:id="16"/>
      <w:bookmarkEnd w:id="17"/>
    </w:p>
    <w:p w14:paraId="6676F890">
      <w:pPr>
        <w:pStyle w:val="24"/>
        <w:tabs>
          <w:tab w:val="left" w:pos="593"/>
          <w:tab w:val="left" w:pos="1723"/>
          <w:tab w:val="left" w:leader="underscore" w:pos="9016"/>
        </w:tabs>
        <w:spacing w:line="360" w:lineRule="auto"/>
        <w:ind w:firstLine="0"/>
        <w:rPr>
          <w:rFonts w:hint="eastAsia"/>
          <w:color w:val="000000" w:themeColor="text1"/>
          <w:sz w:val="24"/>
          <w:szCs w:val="24"/>
          <w:highlight w:val="none"/>
          <w:u w:val="single"/>
          <w:lang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采购项目名称：</w:t>
      </w:r>
      <w:r>
        <w:rPr>
          <w:rFonts w:hint="eastAsia"/>
          <w:color w:val="000000" w:themeColor="text1"/>
          <w:sz w:val="24"/>
          <w:szCs w:val="24"/>
          <w:highlight w:val="none"/>
          <w:u w:val="single"/>
          <w:lang w:eastAsia="zh-CN"/>
          <w14:textFill>
            <w14:solidFill>
              <w14:schemeClr w14:val="tx1"/>
            </w14:solidFill>
          </w14:textFill>
        </w:rPr>
        <w:t>钦1934餐厅装修项目专项审计服务项目</w:t>
      </w:r>
    </w:p>
    <w:p w14:paraId="34FEBA6F">
      <w:pPr>
        <w:pStyle w:val="24"/>
        <w:tabs>
          <w:tab w:val="left" w:pos="593"/>
          <w:tab w:val="left" w:pos="1723"/>
          <w:tab w:val="left" w:leader="underscore" w:pos="9016"/>
        </w:tabs>
        <w:spacing w:line="360" w:lineRule="auto"/>
        <w:ind w:firstLine="0"/>
        <w:rPr>
          <w:rFonts w:hint="eastAsia"/>
          <w:color w:val="000000" w:themeColor="text1"/>
          <w:sz w:val="24"/>
          <w:szCs w:val="24"/>
          <w:highlight w:val="none"/>
          <w:u w:val="singl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 xml:space="preserve">1.2 </w:t>
      </w:r>
      <w:r>
        <w:rPr>
          <w:rFonts w:hint="eastAsia"/>
          <w:color w:val="000000" w:themeColor="text1"/>
          <w:sz w:val="24"/>
          <w:szCs w:val="24"/>
          <w:highlight w:val="none"/>
          <w14:textFill>
            <w14:solidFill>
              <w14:schemeClr w14:val="tx1"/>
            </w14:solidFill>
          </w14:textFill>
        </w:rPr>
        <w:t>采购人：</w:t>
      </w:r>
      <w:r>
        <w:rPr>
          <w:rFonts w:hint="eastAsia"/>
          <w:color w:val="000000" w:themeColor="text1"/>
          <w:sz w:val="24"/>
          <w:szCs w:val="24"/>
          <w:highlight w:val="none"/>
          <w:u w:val="single"/>
          <w14:textFill>
            <w14:solidFill>
              <w14:schemeClr w14:val="tx1"/>
            </w14:solidFill>
          </w14:textFill>
        </w:rPr>
        <w:t>广西自贸区钦州港片区开发投资集团有限责任公司</w:t>
      </w:r>
    </w:p>
    <w:p w14:paraId="4A5971D3">
      <w:pPr>
        <w:pStyle w:val="24"/>
        <w:tabs>
          <w:tab w:val="left" w:pos="9005"/>
        </w:tabs>
        <w:spacing w:line="360" w:lineRule="auto"/>
        <w:ind w:firstLine="0"/>
        <w:rPr>
          <w:rFonts w:hint="eastAsia" w:eastAsia="宋体"/>
          <w:color w:val="000000" w:themeColor="text1"/>
          <w:sz w:val="24"/>
          <w:szCs w:val="24"/>
          <w:highlight w:val="none"/>
          <w:u w:val="single"/>
          <w:lang w:val="en-US"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1.3 </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购代理机构：</w:t>
      </w:r>
      <w:r>
        <w:rPr>
          <w:rFonts w:hint="eastAsia"/>
          <w:color w:val="000000" w:themeColor="text1"/>
          <w:sz w:val="24"/>
          <w:szCs w:val="24"/>
          <w:highlight w:val="none"/>
          <w:u w:val="single"/>
          <w:lang w:val="en-US" w:eastAsia="zh-CN"/>
          <w14:textFill>
            <w14:solidFill>
              <w14:schemeClr w14:val="tx1"/>
            </w14:solidFill>
          </w14:textFill>
        </w:rPr>
        <w:t>\</w:t>
      </w:r>
    </w:p>
    <w:p w14:paraId="7486356B">
      <w:pPr>
        <w:pStyle w:val="24"/>
        <w:tabs>
          <w:tab w:val="left" w:pos="7373"/>
          <w:tab w:val="left" w:leader="underscore" w:pos="9016"/>
        </w:tabs>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1.4 </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购项目资金落实情况：</w:t>
      </w:r>
      <w:r>
        <w:rPr>
          <w:rFonts w:hint="eastAsia"/>
          <w:color w:val="000000" w:themeColor="text1"/>
          <w:sz w:val="24"/>
          <w:szCs w:val="24"/>
          <w:highlight w:val="none"/>
          <w:u w:val="single"/>
          <w14:textFill>
            <w14:solidFill>
              <w14:schemeClr w14:val="tx1"/>
            </w14:solidFill>
          </w14:textFill>
        </w:rPr>
        <w:t>已落实</w:t>
      </w:r>
    </w:p>
    <w:p w14:paraId="1ED4BFD7">
      <w:pPr>
        <w:pStyle w:val="24"/>
        <w:tabs>
          <w:tab w:val="left" w:pos="9010"/>
        </w:tabs>
        <w:spacing w:line="360" w:lineRule="auto"/>
        <w:ind w:firstLine="0"/>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1.5 </w:t>
      </w:r>
      <w:r>
        <w:rPr>
          <w:rFonts w:hint="eastAsia"/>
          <w:color w:val="000000" w:themeColor="text1"/>
          <w:sz w:val="24"/>
          <w:szCs w:val="24"/>
          <w:highlight w:val="none"/>
          <w14:textFill>
            <w14:solidFill>
              <w14:schemeClr w14:val="tx1"/>
            </w14:solidFill>
          </w14:textFill>
        </w:rPr>
        <w:t>采购项目概况：</w:t>
      </w:r>
      <w:r>
        <w:rPr>
          <w:rFonts w:hint="eastAsia" w:ascii="宋体" w:hAnsi="宋体" w:eastAsia="宋体"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对</w:t>
      </w:r>
      <w:r>
        <w:rPr>
          <w:rFonts w:hint="eastAsia"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钦1934餐厅装修项目（含11个子项目）</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开展专项审计，</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审计范围涵盖项目从立项至工程竣工及资产移交的全过程经济活动。重点审计内容包括：建设资金落实及到位情况</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基本建设程序合规性</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概算执行情况</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工程招投标和合同签订规范性</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相关单位履职及内控制度执行情况</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是否按设计图纸和规范施工</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default"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建设成本控制等情况</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并出具审计报告。</w:t>
      </w:r>
    </w:p>
    <w:p w14:paraId="1A85093C">
      <w:pPr>
        <w:pStyle w:val="24"/>
        <w:tabs>
          <w:tab w:val="left" w:pos="9010"/>
        </w:tabs>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1.6</w:t>
      </w:r>
      <w:r>
        <w:rPr>
          <w:rFonts w:hint="eastAsia"/>
          <w:color w:val="000000" w:themeColor="text1"/>
          <w:sz w:val="24"/>
          <w:szCs w:val="24"/>
          <w:highlight w:val="none"/>
          <w:lang w:val="en-US" w:eastAsia="zh-CN"/>
          <w14:textFill>
            <w14:solidFill>
              <w14:schemeClr w14:val="tx1"/>
            </w14:solidFill>
          </w14:textFill>
        </w:rPr>
        <w:t xml:space="preserve"> 预算金额：人民币24000.00元。                                                           </w:t>
      </w:r>
    </w:p>
    <w:p w14:paraId="4206ACAA">
      <w:pPr>
        <w:pStyle w:val="24"/>
        <w:tabs>
          <w:tab w:val="left" w:pos="9010"/>
        </w:tabs>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1.7</w:t>
      </w:r>
      <w:r>
        <w:rPr>
          <w:rFonts w:hint="eastAsia"/>
          <w:color w:val="000000" w:themeColor="text1"/>
          <w:sz w:val="24"/>
          <w:szCs w:val="24"/>
          <w:highlight w:val="none"/>
          <w:lang w:val="en-US" w:eastAsia="zh-CN"/>
          <w14:textFill>
            <w14:solidFill>
              <w14:schemeClr w14:val="tx1"/>
            </w14:solidFill>
          </w14:textFill>
        </w:rPr>
        <w:t xml:space="preserve"> 最高限价：人民币24000.00元。                                                            </w:t>
      </w:r>
    </w:p>
    <w:p w14:paraId="229E2861">
      <w:pPr>
        <w:pStyle w:val="24"/>
        <w:tabs>
          <w:tab w:val="left" w:pos="9010"/>
        </w:tabs>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1.8</w:t>
      </w:r>
      <w:r>
        <w:rPr>
          <w:rFonts w:hint="eastAsia"/>
          <w:color w:val="000000" w:themeColor="text1"/>
          <w:sz w:val="24"/>
          <w:szCs w:val="24"/>
          <w:highlight w:val="none"/>
          <w:lang w:val="en-US" w:eastAsia="zh-CN"/>
          <w14:textFill>
            <w14:solidFill>
              <w14:schemeClr w14:val="tx1"/>
            </w14:solidFill>
          </w14:textFill>
        </w:rPr>
        <w:t xml:space="preserve"> 采购需求：</w:t>
      </w:r>
      <w:r>
        <w:rPr>
          <w:rFonts w:hint="eastAsia" w:ascii="宋体" w:hAnsi="宋体" w:eastAsia="宋体"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对</w:t>
      </w:r>
      <w:r>
        <w:rPr>
          <w:rFonts w:hint="eastAsia"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钦1934餐厅装修项目</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开展专项审计</w:t>
      </w:r>
      <w:r>
        <w:rPr>
          <w:rFonts w:hint="eastAsia" w:ascii="宋体" w:hAnsi="宋体" w:eastAsia="宋体"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w:t>
      </w:r>
      <w:r>
        <w:rPr>
          <w:rFonts w:hint="eastAsia"/>
          <w:color w:val="000000" w:themeColor="text1"/>
          <w:sz w:val="24"/>
          <w:szCs w:val="24"/>
          <w:highlight w:val="none"/>
          <w:u w:val="single"/>
          <w:lang w:val="en-US" w:eastAsia="zh-CN"/>
          <w14:textFill>
            <w14:solidFill>
              <w14:schemeClr w14:val="tx1"/>
            </w14:solidFill>
          </w14:textFill>
        </w:rPr>
        <w:t>详见第五章“采购需求”</w:t>
      </w:r>
      <w:r>
        <w:rPr>
          <w:rFonts w:hint="eastAsia"/>
          <w:color w:val="000000" w:themeColor="text1"/>
          <w:sz w:val="24"/>
          <w:szCs w:val="24"/>
          <w:highlight w:val="none"/>
          <w:lang w:val="en-US" w:eastAsia="zh-CN"/>
          <w14:textFill>
            <w14:solidFill>
              <w14:schemeClr w14:val="tx1"/>
            </w14:solidFill>
          </w14:textFill>
        </w:rPr>
        <w:t>。</w:t>
      </w:r>
    </w:p>
    <w:p w14:paraId="76F45267">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18" w:name="_Toc8145"/>
      <w:bookmarkStart w:id="19" w:name="_Toc10790"/>
      <w:bookmarkStart w:id="20" w:name="_Toc26552"/>
      <w:bookmarkStart w:id="21" w:name="_Toc24030"/>
      <w:bookmarkStart w:id="22" w:name="_Toc9214"/>
      <w:bookmarkStart w:id="23" w:name="_Toc5132"/>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2 采购范围及相关要求</w:t>
      </w:r>
      <w:bookmarkEnd w:id="18"/>
      <w:bookmarkEnd w:id="19"/>
      <w:bookmarkEnd w:id="20"/>
      <w:bookmarkEnd w:id="21"/>
      <w:bookmarkEnd w:id="22"/>
      <w:bookmarkEnd w:id="23"/>
    </w:p>
    <w:p w14:paraId="6A3CC7D6">
      <w:pPr>
        <w:pStyle w:val="24"/>
        <w:shd w:val="clear" w:color="auto" w:fill="auto"/>
        <w:tabs>
          <w:tab w:val="left" w:pos="7958"/>
          <w:tab w:val="left" w:leader="underscore" w:pos="9016"/>
          <w:tab w:val="left" w:pos="9029"/>
        </w:tabs>
        <w:spacing w:line="360" w:lineRule="auto"/>
        <w:ind w:firstLine="0"/>
        <w:jc w:val="both"/>
        <w:rPr>
          <w:rFonts w:hint="eastAsia"/>
          <w:color w:val="000000" w:themeColor="text1"/>
          <w:sz w:val="24"/>
          <w:szCs w:val="24"/>
          <w:highlight w:val="none"/>
          <w:u w:val="single"/>
          <w:lang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2.</w:t>
      </w:r>
      <w:r>
        <w:rPr>
          <w:rFonts w:hint="eastAsia"/>
          <w:b/>
          <w:bCs/>
          <w:color w:val="000000" w:themeColor="text1"/>
          <w:sz w:val="24"/>
          <w:szCs w:val="24"/>
          <w:highlight w:val="none"/>
          <w14:textFill>
            <w14:solidFill>
              <w14:schemeClr w14:val="tx1"/>
            </w14:solidFill>
          </w14:textFill>
        </w:rPr>
        <w:t xml:space="preserve">1 </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购范围：</w:t>
      </w:r>
      <w:r>
        <w:rPr>
          <w:rFonts w:hint="eastAsia"/>
          <w:color w:val="000000" w:themeColor="text1"/>
          <w:sz w:val="24"/>
          <w:szCs w:val="24"/>
          <w:highlight w:val="none"/>
          <w:u w:val="single"/>
          <w14:textFill>
            <w14:solidFill>
              <w14:schemeClr w14:val="tx1"/>
            </w14:solidFill>
          </w14:textFill>
        </w:rPr>
        <w:t>对</w:t>
      </w:r>
      <w:r>
        <w:rPr>
          <w:rFonts w:hint="eastAsia"/>
          <w:color w:val="000000" w:themeColor="text1"/>
          <w:sz w:val="24"/>
          <w:szCs w:val="24"/>
          <w:highlight w:val="none"/>
          <w:u w:val="single"/>
          <w:lang w:eastAsia="zh-CN"/>
          <w14:textFill>
            <w14:solidFill>
              <w14:schemeClr w14:val="tx1"/>
            </w14:solidFill>
          </w14:textFill>
        </w:rPr>
        <w:t>钦1934餐厅装修项目</w:t>
      </w:r>
      <w:r>
        <w:rPr>
          <w:rFonts w:hint="eastAsia"/>
          <w:color w:val="000000" w:themeColor="text1"/>
          <w:sz w:val="24"/>
          <w:szCs w:val="24"/>
          <w:highlight w:val="none"/>
          <w:u w:val="single"/>
          <w14:textFill>
            <w14:solidFill>
              <w14:schemeClr w14:val="tx1"/>
            </w14:solidFill>
          </w14:textFill>
        </w:rPr>
        <w:t>开展专项审计</w:t>
      </w:r>
      <w:r>
        <w:rPr>
          <w:rFonts w:hint="eastAsia" w:cs="宋体"/>
          <w:color w:val="000000" w:themeColor="text1"/>
          <w:spacing w:val="0"/>
          <w:w w:val="100"/>
          <w:position w:val="0"/>
          <w:sz w:val="24"/>
          <w:szCs w:val="24"/>
          <w:highlight w:val="none"/>
          <w:u w:val="single"/>
          <w:shd w:val="clear" w:color="auto" w:fill="auto"/>
          <w:lang w:val="en-US" w:eastAsia="zh-CN" w:bidi="zh-TW"/>
          <w14:textFill>
            <w14:solidFill>
              <w14:schemeClr w14:val="tx1"/>
            </w14:solidFill>
          </w14:textFill>
        </w:rPr>
        <w:t>。</w:t>
      </w:r>
    </w:p>
    <w:p w14:paraId="5BC908CA">
      <w:pPr>
        <w:pStyle w:val="24"/>
        <w:tabs>
          <w:tab w:val="left" w:pos="7958"/>
          <w:tab w:val="left" w:leader="underscore" w:pos="9016"/>
          <w:tab w:val="left" w:pos="9029"/>
        </w:tabs>
        <w:spacing w:line="360" w:lineRule="auto"/>
        <w:ind w:firstLine="0"/>
        <w:jc w:val="both"/>
        <w:rPr>
          <w:rFonts w:hint="eastAsia" w:eastAsia="宋体"/>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2.2 </w:t>
      </w:r>
      <w:r>
        <w:rPr>
          <w:rFonts w:hint="eastAsia"/>
          <w:color w:val="000000" w:themeColor="text1"/>
          <w:sz w:val="24"/>
          <w:szCs w:val="24"/>
          <w:highlight w:val="none"/>
          <w14:textFill>
            <w14:solidFill>
              <w14:schemeClr w14:val="tx1"/>
            </w14:solidFill>
          </w14:textFill>
        </w:rPr>
        <w:t>服务期限：</w:t>
      </w:r>
      <w:r>
        <w:rPr>
          <w:rFonts w:hint="eastAsia"/>
          <w:color w:val="000000" w:themeColor="text1"/>
          <w:sz w:val="24"/>
          <w:szCs w:val="24"/>
          <w:highlight w:val="none"/>
          <w:u w:val="single"/>
          <w14:textFill>
            <w14:solidFill>
              <w14:schemeClr w14:val="tx1"/>
            </w14:solidFill>
          </w14:textFill>
        </w:rPr>
        <w:t>合同签订之日起</w:t>
      </w:r>
      <w:r>
        <w:rPr>
          <w:rFonts w:hint="eastAsia"/>
          <w:color w:val="000000" w:themeColor="text1"/>
          <w:sz w:val="24"/>
          <w:szCs w:val="24"/>
          <w:highlight w:val="none"/>
          <w:u w:val="single"/>
          <w:lang w:val="en-US" w:eastAsia="zh-CN"/>
          <w14:textFill>
            <w14:solidFill>
              <w14:schemeClr w14:val="tx1"/>
            </w14:solidFill>
          </w14:textFill>
        </w:rPr>
        <w:t>3个月</w:t>
      </w:r>
      <w:r>
        <w:rPr>
          <w:rFonts w:hint="eastAsia"/>
          <w:color w:val="000000" w:themeColor="text1"/>
          <w:sz w:val="24"/>
          <w:szCs w:val="24"/>
          <w:highlight w:val="none"/>
          <w:u w:val="single"/>
          <w:lang w:eastAsia="zh-CN"/>
          <w14:textFill>
            <w14:solidFill>
              <w14:schemeClr w14:val="tx1"/>
            </w14:solidFill>
          </w14:textFill>
        </w:rPr>
        <w:t>。</w:t>
      </w:r>
    </w:p>
    <w:p w14:paraId="736889FF">
      <w:pPr>
        <w:pStyle w:val="24"/>
        <w:tabs>
          <w:tab w:val="left" w:pos="7958"/>
          <w:tab w:val="left" w:leader="underscore" w:pos="9016"/>
          <w:tab w:val="left" w:pos="9029"/>
        </w:tabs>
        <w:spacing w:line="360" w:lineRule="auto"/>
        <w:ind w:firstLine="0"/>
        <w:jc w:val="both"/>
        <w:rPr>
          <w:rFonts w:hint="eastAsia"/>
          <w:color w:val="000000" w:themeColor="text1"/>
          <w:sz w:val="24"/>
          <w:szCs w:val="24"/>
          <w:highlight w:val="none"/>
          <w:lang w:val="en-US"/>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2.3 </w:t>
      </w:r>
      <w:r>
        <w:rPr>
          <w:rFonts w:hint="eastAsia"/>
          <w:color w:val="000000" w:themeColor="text1"/>
          <w:sz w:val="24"/>
          <w:szCs w:val="24"/>
          <w:highlight w:val="none"/>
          <w14:textFill>
            <w14:solidFill>
              <w14:schemeClr w14:val="tx1"/>
            </w14:solidFill>
          </w14:textFill>
        </w:rPr>
        <w:t>服务地点：</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广西钦州</w:t>
      </w:r>
      <w:r>
        <w:rPr>
          <w:rFonts w:hint="eastAsia"/>
          <w:color w:val="000000" w:themeColor="text1"/>
          <w:sz w:val="24"/>
          <w:szCs w:val="24"/>
          <w:highlight w:val="none"/>
          <w:u w:val="single"/>
          <w:lang w:val="en-US" w:eastAsia="zh-CN"/>
          <w14:textFill>
            <w14:solidFill>
              <w14:schemeClr w14:val="tx1"/>
            </w14:solidFill>
          </w14:textFill>
        </w:rPr>
        <w:t>。</w:t>
      </w:r>
    </w:p>
    <w:p w14:paraId="427AC2F1">
      <w:pPr>
        <w:pStyle w:val="24"/>
        <w:tabs>
          <w:tab w:val="left" w:pos="7958"/>
          <w:tab w:val="left" w:leader="underscore" w:pos="9016"/>
          <w:tab w:val="left" w:pos="9029"/>
        </w:tabs>
        <w:spacing w:line="360" w:lineRule="auto"/>
        <w:ind w:firstLine="0"/>
        <w:jc w:val="both"/>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2.4 </w:t>
      </w:r>
      <w:r>
        <w:rPr>
          <w:rFonts w:hint="eastAsia"/>
          <w:color w:val="000000" w:themeColor="text1"/>
          <w:sz w:val="24"/>
          <w:szCs w:val="24"/>
          <w:highlight w:val="none"/>
          <w14:textFill>
            <w14:solidFill>
              <w14:schemeClr w14:val="tx1"/>
            </w14:solidFill>
          </w14:textFill>
        </w:rPr>
        <w:t>质量要求或服务标准：</w:t>
      </w:r>
      <w:r>
        <w:rPr>
          <w:rFonts w:hint="eastAsia"/>
          <w:color w:val="000000" w:themeColor="text1"/>
          <w:sz w:val="24"/>
          <w:szCs w:val="24"/>
          <w:highlight w:val="none"/>
          <w:u w:val="single"/>
          <w14:textFill>
            <w14:solidFill>
              <w14:schemeClr w14:val="tx1"/>
            </w14:solidFill>
          </w14:textFill>
        </w:rPr>
        <w:t>符合现行国家相关标准、行业标准、地方标准或者其他标准、规范</w:t>
      </w:r>
      <w:r>
        <w:rPr>
          <w:rFonts w:hint="eastAsia"/>
          <w:color w:val="000000" w:themeColor="text1"/>
          <w:sz w:val="24"/>
          <w:szCs w:val="24"/>
          <w:highlight w:val="none"/>
          <w:u w:val="single"/>
          <w:lang w:val="en-US" w:eastAsia="zh-CN"/>
          <w14:textFill>
            <w14:solidFill>
              <w14:schemeClr w14:val="tx1"/>
            </w14:solidFill>
          </w14:textFill>
        </w:rPr>
        <w:t xml:space="preserve">以及本项目采购文件和合同的要求。 </w:t>
      </w:r>
    </w:p>
    <w:p w14:paraId="411C5990">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24" w:name="_Toc3276"/>
      <w:bookmarkStart w:id="25" w:name="_Toc13916"/>
      <w:bookmarkStart w:id="26" w:name="_Toc25746"/>
      <w:bookmarkStart w:id="27" w:name="_Toc6318"/>
      <w:bookmarkStart w:id="28" w:name="_Toc31358"/>
      <w:bookmarkStart w:id="29" w:name="_Toc19087"/>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3 供应商资格要求</w:t>
      </w:r>
      <w:bookmarkEnd w:id="24"/>
      <w:bookmarkEnd w:id="25"/>
      <w:bookmarkEnd w:id="26"/>
      <w:bookmarkEnd w:id="27"/>
      <w:bookmarkEnd w:id="28"/>
      <w:bookmarkEnd w:id="29"/>
    </w:p>
    <w:p w14:paraId="1AD3B80D">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3.1 </w:t>
      </w:r>
      <w:r>
        <w:rPr>
          <w:rFonts w:hint="eastAsia"/>
          <w:color w:val="000000" w:themeColor="text1"/>
          <w:sz w:val="24"/>
          <w:szCs w:val="24"/>
          <w:highlight w:val="none"/>
          <w14:textFill>
            <w14:solidFill>
              <w14:schemeClr w14:val="tx1"/>
            </w14:solidFill>
          </w14:textFill>
        </w:rPr>
        <w:t>供应商应依法设立且满足如下要求：</w:t>
      </w:r>
    </w:p>
    <w:p w14:paraId="63BA865F">
      <w:pPr>
        <w:pStyle w:val="24"/>
        <w:tabs>
          <w:tab w:val="left" w:pos="1026"/>
        </w:tabs>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（1）资质要求：</w:t>
      </w:r>
    </w:p>
    <w:p w14:paraId="44E7FF06">
      <w:pPr>
        <w:pStyle w:val="24"/>
        <w:tabs>
          <w:tab w:val="left" w:pos="1026"/>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1）国内注册（指按国家有关规定要求注册），经营本次采购服务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的供应商具备有效的营业执照，经营范围包含审计、工程造价咨询、工程审计等相关业务。</w:t>
      </w:r>
    </w:p>
    <w:p w14:paraId="372AD76D">
      <w:pPr>
        <w:pStyle w:val="24"/>
        <w:tabs>
          <w:tab w:val="left" w:pos="1026"/>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2）具有良好的商业信誉和履行合同所必需的设备和专业技术能力。</w:t>
      </w:r>
    </w:p>
    <w:p w14:paraId="456D174D">
      <w:pPr>
        <w:pStyle w:val="24"/>
        <w:tabs>
          <w:tab w:val="left" w:pos="1026"/>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3）单位负责人为同一人或者存在直接控股、管理关系的不同供应商，不得参加同一合同项下的采购活动。</w:t>
      </w:r>
    </w:p>
    <w:p w14:paraId="14B4F035">
      <w:pPr>
        <w:pStyle w:val="24"/>
        <w:shd w:val="clear"/>
        <w:tabs>
          <w:tab w:val="left" w:pos="1026"/>
        </w:tabs>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4）法律、行政法规规定的其他条件</w:t>
      </w:r>
      <w:bookmarkStart w:id="693" w:name="_GoBack"/>
      <w:bookmarkEnd w:id="693"/>
    </w:p>
    <w:p w14:paraId="090E15A6">
      <w:pPr>
        <w:pStyle w:val="24"/>
        <w:tabs>
          <w:tab w:val="left" w:pos="924"/>
        </w:tabs>
        <w:spacing w:line="360" w:lineRule="auto"/>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自2022年1月1日起至递交响应文件截止日止，供应商至少具有1项委托方为</w:t>
      </w:r>
      <w:r>
        <w:rPr>
          <w:rFonts w:hint="eastAsia" w:ascii="宋体" w:hAnsi="宋体" w:eastAsia="宋体" w:cs="宋体"/>
          <w:color w:val="000000" w:themeColor="text1"/>
          <w:spacing w:val="0"/>
          <w:w w:val="100"/>
          <w:position w:val="0"/>
          <w:sz w:val="24"/>
          <w:szCs w:val="24"/>
          <w:highlight w:val="none"/>
          <w:u w:val="none"/>
          <w:shd w:val="clear"/>
          <w:lang w:val="en-US" w:eastAsia="zh-CN"/>
          <w14:textFill>
            <w14:solidFill>
              <w14:schemeClr w14:val="tx1"/>
            </w14:solidFill>
          </w14:textFill>
        </w:rPr>
        <w:t>国有企业的</w:t>
      </w:r>
      <w:r>
        <w:rPr>
          <w:rFonts w:hint="eastAsia" w:cs="宋体"/>
          <w:color w:val="000000" w:themeColor="text1"/>
          <w:spacing w:val="0"/>
          <w:w w:val="100"/>
          <w:position w:val="0"/>
          <w:sz w:val="24"/>
          <w:szCs w:val="24"/>
          <w:highlight w:val="none"/>
          <w:u w:val="none"/>
          <w:shd w:val="clear"/>
          <w:lang w:val="en-US" w:eastAsia="zh-CN"/>
          <w14:textFill>
            <w14:solidFill>
              <w14:schemeClr w14:val="tx1"/>
            </w14:solidFill>
          </w14:textFill>
        </w:rPr>
        <w:t>工程</w:t>
      </w:r>
      <w:r>
        <w:rPr>
          <w:rFonts w:hint="eastAsia" w:ascii="宋体" w:hAnsi="宋体" w:eastAsia="宋体" w:cs="宋体"/>
          <w:color w:val="000000" w:themeColor="text1"/>
          <w:spacing w:val="0"/>
          <w:w w:val="100"/>
          <w:position w:val="0"/>
          <w:sz w:val="24"/>
          <w:szCs w:val="24"/>
          <w:highlight w:val="none"/>
          <w:u w:val="none"/>
          <w:shd w:val="clear"/>
          <w:lang w:val="en-US" w:eastAsia="zh-CN"/>
          <w14:textFill>
            <w14:solidFill>
              <w14:schemeClr w14:val="tx1"/>
            </w14:solidFill>
          </w14:textFill>
        </w:rPr>
        <w:t>项目</w:t>
      </w:r>
      <w:r>
        <w:rPr>
          <w:rFonts w:hint="eastAsia" w:cs="宋体"/>
          <w:color w:val="000000" w:themeColor="text1"/>
          <w:spacing w:val="0"/>
          <w:w w:val="100"/>
          <w:position w:val="0"/>
          <w:sz w:val="24"/>
          <w:szCs w:val="24"/>
          <w:highlight w:val="none"/>
          <w:u w:val="none"/>
          <w:shd w:val="clear"/>
          <w:lang w:val="en-US" w:eastAsia="zh-CN"/>
          <w14:textFill>
            <w14:solidFill>
              <w14:schemeClr w14:val="tx1"/>
            </w14:solidFill>
          </w14:textFill>
        </w:rPr>
        <w:t>专项审计</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业绩（需提供合同或中标通知书复印件加盖公章等）。</w:t>
      </w:r>
    </w:p>
    <w:p w14:paraId="0B4D2ADD">
      <w:pPr>
        <w:pStyle w:val="24"/>
        <w:tabs>
          <w:tab w:val="left" w:pos="924"/>
        </w:tabs>
        <w:spacing w:line="360" w:lineRule="auto"/>
        <w:ind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（3）承担本项目的主要人员要求：</w:t>
      </w:r>
      <w:r>
        <w:rPr>
          <w:rFonts w:hint="eastAsia" w:ascii="宋体" w:hAnsi="宋体" w:eastAsia="宋体" w:cs="宋体"/>
          <w:color w:val="000000" w:themeColor="text1"/>
          <w:spacing w:val="0"/>
          <w:w w:val="100"/>
          <w:position w:val="0"/>
          <w:sz w:val="24"/>
          <w:szCs w:val="24"/>
          <w:highlight w:val="none"/>
          <w:u w:val="none"/>
          <w:shd w:val="clear"/>
          <w:lang w:val="en-US" w:eastAsia="zh-CN" w:bidi="zh-TW"/>
          <w14:textFill>
            <w14:solidFill>
              <w14:schemeClr w14:val="tx1"/>
            </w14:solidFill>
          </w14:textFill>
        </w:rPr>
        <w:t>供应商投入本项目的审计人员至少</w:t>
      </w:r>
      <w:r>
        <w:rPr>
          <w:rFonts w:hint="eastAsia" w:cs="宋体"/>
          <w:color w:val="000000" w:themeColor="text1"/>
          <w:spacing w:val="0"/>
          <w:w w:val="100"/>
          <w:position w:val="0"/>
          <w:sz w:val="24"/>
          <w:szCs w:val="24"/>
          <w:highlight w:val="none"/>
          <w:u w:val="none"/>
          <w:shd w:val="clear"/>
          <w:lang w:val="en-US" w:eastAsia="zh-CN" w:bidi="zh-TW"/>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u w:val="none"/>
          <w:shd w:val="clear"/>
          <w:lang w:val="en-US" w:eastAsia="zh-CN" w:bidi="zh-TW"/>
          <w14:textFill>
            <w14:solidFill>
              <w14:schemeClr w14:val="tx1"/>
            </w14:solidFill>
          </w14:textFill>
        </w:rPr>
        <w:t>人，其中</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注册会计师至少</w:t>
      </w:r>
      <w:r>
        <w:rPr>
          <w:rFonts w:hint="eastAsia"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w:t>
      </w:r>
      <w:r>
        <w:rPr>
          <w:rFonts w:hint="eastAsia" w:cs="宋体"/>
          <w:color w:val="000000" w:themeColor="text1"/>
          <w:sz w:val="24"/>
          <w:szCs w:val="24"/>
          <w:highlight w:val="none"/>
          <w:u w:val="none"/>
          <w:lang w:val="en-US" w:eastAsia="zh-CN"/>
          <w14:textFill>
            <w14:solidFill>
              <w14:schemeClr w14:val="tx1"/>
            </w14:solidFill>
          </w14:textFill>
        </w:rPr>
        <w:t>、注册一级造价工程师至少1人。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（含项目负责人和项目主审）。团队至少包含：1名财务审计人员</w:t>
      </w:r>
      <w:r>
        <w:rPr>
          <w:rFonts w:hint="eastAsia"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1名工程造价人员</w:t>
      </w:r>
      <w:r>
        <w:rPr>
          <w:rFonts w:hint="eastAsia"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1名工程技术人员，且需持有相关职业资格证书（如造价</w:t>
      </w:r>
      <w:r>
        <w:rPr>
          <w:rFonts w:hint="eastAsia" w:cs="宋体"/>
          <w:color w:val="000000" w:themeColor="text1"/>
          <w:sz w:val="24"/>
          <w:szCs w:val="24"/>
          <w:highlight w:val="none"/>
          <w:u w:val="none"/>
          <w:lang w:val="en-US" w:eastAsia="zh-CN"/>
          <w14:textFill>
            <w14:solidFill>
              <w14:schemeClr w14:val="tx1"/>
            </w14:solidFill>
          </w14:textFill>
        </w:rPr>
        <w:t>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建造师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等）</w:t>
      </w:r>
      <w:r>
        <w:rPr>
          <w:rFonts w:hint="eastAsia" w:cs="宋体"/>
          <w:color w:val="000000" w:themeColor="text1"/>
          <w:sz w:val="24"/>
          <w:szCs w:val="24"/>
          <w:highlight w:val="none"/>
          <w:u w:val="none"/>
          <w:lang w:val="en-US" w:eastAsia="zh-CN"/>
          <w14:textFill>
            <w14:solidFill>
              <w14:schemeClr w14:val="tx1"/>
            </w14:solidFill>
          </w14:textFill>
        </w:rPr>
        <w:t>。</w:t>
      </w:r>
    </w:p>
    <w:p w14:paraId="1B9DA7BD">
      <w:pPr>
        <w:pStyle w:val="24"/>
        <w:tabs>
          <w:tab w:val="left" w:pos="924"/>
        </w:tabs>
        <w:spacing w:line="360" w:lineRule="auto"/>
        <w:ind w:firstLine="480" w:firstLineChars="200"/>
        <w:rPr>
          <w:rFonts w:hint="eastAsia" w:ascii="宋体" w:hAnsi="宋体" w:eastAsia="宋体" w:cs="宋体"/>
          <w:b w:val="0"/>
          <w:bCs w:val="0"/>
          <w:color w:val="000000" w:themeColor="text1"/>
          <w:sz w:val="24"/>
          <w:szCs w:val="24"/>
          <w:highlight w:val="none"/>
          <w:lang w:val="en-US" w:eastAsia="zh-CN" w:bidi="en-US"/>
          <w14:textFill>
            <w14:solidFill>
              <w14:schemeClr w14:val="tx1"/>
            </w14:solidFill>
          </w14:textFill>
        </w:rPr>
      </w:pPr>
      <w:r>
        <w:rPr>
          <w:rFonts w:hint="eastAsia" w:cs="宋体"/>
          <w:b w:val="0"/>
          <w:bCs w:val="0"/>
          <w:color w:val="000000" w:themeColor="text1"/>
          <w:sz w:val="24"/>
          <w:szCs w:val="24"/>
          <w:highlight w:val="none"/>
          <w:lang w:val="en-US" w:eastAsia="zh-CN" w:bidi="en-US"/>
          <w14:textFill>
            <w14:solidFill>
              <w14:schemeClr w14:val="tx1"/>
            </w14:solidFill>
          </w14:textFill>
        </w:rPr>
        <w:t>项目负责人或主审，须</w:t>
      </w:r>
      <w:r>
        <w:rPr>
          <w:rFonts w:hint="eastAsia" w:ascii="宋体" w:hAnsi="宋体" w:eastAsia="宋体" w:cs="宋体"/>
          <w:b w:val="0"/>
          <w:bCs w:val="0"/>
          <w:color w:val="000000" w:themeColor="text1"/>
          <w:sz w:val="24"/>
          <w:szCs w:val="24"/>
          <w:highlight w:val="none"/>
          <w:lang w:val="en-US" w:eastAsia="zh-CN" w:bidi="en-US"/>
          <w14:textFill>
            <w14:solidFill>
              <w14:schemeClr w14:val="tx1"/>
            </w14:solidFill>
          </w14:textFill>
        </w:rPr>
        <w:t>具备注册会计师（CPA）或注册造价工程师（一级）资格。</w:t>
      </w:r>
    </w:p>
    <w:p w14:paraId="66BC1865">
      <w:pPr>
        <w:pStyle w:val="24"/>
        <w:tabs>
          <w:tab w:val="left" w:pos="924"/>
        </w:tabs>
        <w:spacing w:line="360" w:lineRule="auto"/>
        <w:ind w:firstLine="0" w:firstLineChars="0"/>
        <w:rPr>
          <w:rFonts w:hint="eastAsia" w:ascii="宋体" w:hAnsi="宋体" w:eastAsia="宋体" w:cs="宋体"/>
          <w:b w:val="0"/>
          <w:bCs w:val="0"/>
          <w:color w:val="000000" w:themeColor="text1"/>
          <w:sz w:val="24"/>
          <w:szCs w:val="24"/>
          <w:highlight w:val="none"/>
          <w:lang w:val="en-US" w:eastAsia="zh-CN" w:bidi="en-US"/>
          <w14:textFill>
            <w14:solidFill>
              <w14:schemeClr w14:val="tx1"/>
            </w14:solidFill>
          </w14:textFill>
        </w:rPr>
      </w:pPr>
      <w:r>
        <w:rPr>
          <w:rFonts w:hint="eastAsia" w:cs="宋体"/>
          <w:b w:val="0"/>
          <w:bCs w:val="0"/>
          <w:color w:val="000000" w:themeColor="text1"/>
          <w:sz w:val="24"/>
          <w:szCs w:val="24"/>
          <w:highlight w:val="none"/>
          <w:lang w:val="en-US" w:eastAsia="zh-CN" w:bidi="en-US"/>
          <w14:textFill>
            <w14:solidFill>
              <w14:schemeClr w14:val="tx1"/>
            </w14:solidFill>
          </w14:textFill>
        </w:rPr>
        <w:t>需</w:t>
      </w:r>
      <w:r>
        <w:rPr>
          <w:rFonts w:hint="eastAsia" w:ascii="宋体" w:hAnsi="宋体" w:eastAsia="宋体" w:cs="宋体"/>
          <w:b w:val="0"/>
          <w:bCs w:val="0"/>
          <w:color w:val="000000" w:themeColor="text1"/>
          <w:sz w:val="24"/>
          <w:szCs w:val="24"/>
          <w:highlight w:val="none"/>
          <w:lang w:val="en-US" w:eastAsia="zh-CN" w:bidi="en-US"/>
          <w14:textFill>
            <w14:solidFill>
              <w14:schemeClr w14:val="tx1"/>
            </w14:solidFill>
          </w14:textFill>
        </w:rPr>
        <w:t>提供近3年（2021年至今）至少1个类似工程项目专项审计业绩（需提供合同或验收证明）</w:t>
      </w:r>
    </w:p>
    <w:p w14:paraId="18F926E7">
      <w:pPr>
        <w:pStyle w:val="24"/>
        <w:tabs>
          <w:tab w:val="left" w:pos="924"/>
        </w:tabs>
        <w:spacing w:line="360" w:lineRule="auto"/>
        <w:ind w:firstLine="0" w:firstLineChars="0"/>
        <w:rPr>
          <w:rFonts w:hint="eastAsia" w:ascii="宋体" w:hAnsi="宋体" w:eastAsia="宋体" w:cs="宋体"/>
          <w:b w:val="0"/>
          <w:bCs w:val="0"/>
          <w:color w:val="000000" w:themeColor="text1"/>
          <w:sz w:val="24"/>
          <w:szCs w:val="24"/>
          <w:highlight w:val="none"/>
          <w:u w:val="none"/>
          <w:lang w:val="en-US" w:eastAsia="zh-CN" w:bidi="en-US"/>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bidi="en-US"/>
          <w14:textFill>
            <w14:solidFill>
              <w14:schemeClr w14:val="tx1"/>
            </w14:solidFill>
          </w14:textFill>
        </w:rPr>
        <w:t>（竞标人须在响应文件中提供投入人员的资格证书、工作年限证明材料及拟投入人员2025年1月以来任意连续三个月的社保证明材料）；</w:t>
      </w:r>
    </w:p>
    <w:p w14:paraId="2E96EC45">
      <w:pPr>
        <w:pStyle w:val="24"/>
        <w:tabs>
          <w:tab w:val="left" w:pos="924"/>
        </w:tabs>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en-US"/>
          <w14:textFill>
            <w14:solidFill>
              <w14:schemeClr w14:val="tx1"/>
            </w14:solidFill>
          </w14:textFill>
        </w:rPr>
        <w:t>3.2</w:t>
      </w:r>
      <w:r>
        <w:rPr>
          <w:rFonts w:hint="eastAsia" w:ascii="宋体" w:hAnsi="宋体" w:eastAsia="宋体" w:cs="宋体"/>
          <w:b w:val="0"/>
          <w:bCs w:val="0"/>
          <w:color w:val="000000" w:themeColor="text1"/>
          <w:sz w:val="24"/>
          <w:szCs w:val="24"/>
          <w:highlight w:val="none"/>
          <w:lang w:val="en-US" w:eastAsia="zh-CN" w:bidi="en-US"/>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供应商不得存在下列情形之一：</w:t>
      </w:r>
    </w:p>
    <w:p w14:paraId="2978D7ED">
      <w:pPr>
        <w:pStyle w:val="24"/>
        <w:tabs>
          <w:tab w:val="left" w:pos="102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处于被责令停产停业、暂扣或者吊销执照、暂扣或者吊销许可证、吊销资质证书状态；</w:t>
      </w:r>
    </w:p>
    <w:p w14:paraId="231DE8CB">
      <w:pPr>
        <w:pStyle w:val="24"/>
        <w:tabs>
          <w:tab w:val="left" w:pos="924"/>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进入清算程序</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或被宣告破产</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或其他丧失履约能力的情形；</w:t>
      </w:r>
    </w:p>
    <w:p w14:paraId="0C8E9861">
      <w:pPr>
        <w:pStyle w:val="24"/>
        <w:tabs>
          <w:tab w:val="left" w:pos="1030"/>
          <w:tab w:val="left" w:pos="2674"/>
          <w:tab w:val="left" w:pos="9062"/>
        </w:tabs>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单位负责人为同一人或者存在直接控股、管理关系的不同供应商，参加同一合同项下的采购活动。</w:t>
      </w:r>
    </w:p>
    <w:p w14:paraId="38FF6A1E">
      <w:pPr>
        <w:pStyle w:val="24"/>
        <w:tabs>
          <w:tab w:val="left" w:pos="1030"/>
          <w:tab w:val="left" w:pos="2674"/>
          <w:tab w:val="left" w:pos="9062"/>
        </w:tabs>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5F293119">
      <w:pPr>
        <w:pStyle w:val="24"/>
        <w:tabs>
          <w:tab w:val="left" w:pos="1030"/>
          <w:tab w:val="left" w:pos="2674"/>
          <w:tab w:val="left" w:pos="9062"/>
        </w:tabs>
        <w:spacing w:line="360" w:lineRule="auto"/>
        <w:ind w:firstLine="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3.3 </w:t>
      </w:r>
      <w:r>
        <w:rPr>
          <w:rFonts w:hint="eastAsia"/>
          <w:color w:val="000000" w:themeColor="text1"/>
          <w:sz w:val="24"/>
          <w:szCs w:val="24"/>
          <w:highlight w:val="none"/>
          <w14:textFill>
            <w14:solidFill>
              <w14:schemeClr w14:val="tx1"/>
            </w14:solidFill>
          </w14:textFill>
        </w:rPr>
        <w:t>本次采购</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接受</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联合体。</w:t>
      </w:r>
    </w:p>
    <w:p w14:paraId="1A497EF0">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30" w:name="_Toc3447"/>
      <w:bookmarkStart w:id="31" w:name="_Toc6426"/>
      <w:bookmarkStart w:id="32" w:name="_Toc32084"/>
      <w:bookmarkStart w:id="33" w:name="_Toc21816"/>
      <w:bookmarkStart w:id="34" w:name="_Toc25748"/>
      <w:bookmarkStart w:id="35" w:name="_Toc24823"/>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4 采购文件的获取</w:t>
      </w:r>
      <w:bookmarkEnd w:id="30"/>
      <w:bookmarkEnd w:id="31"/>
      <w:bookmarkEnd w:id="32"/>
      <w:bookmarkEnd w:id="33"/>
      <w:bookmarkEnd w:id="34"/>
      <w:bookmarkEnd w:id="35"/>
    </w:p>
    <w:p w14:paraId="3C651106">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14:textFill>
            <w14:solidFill>
              <w14:schemeClr w14:val="tx1"/>
            </w14:solidFill>
          </w14:textFill>
        </w:rPr>
        <w:t>时间：</w:t>
      </w:r>
      <w:r>
        <w:rPr>
          <w:rFonts w:hint="eastAsia"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hint="eastAsia"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日至</w:t>
      </w:r>
      <w:r>
        <w:rPr>
          <w:rFonts w:hint="eastAsia"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hint="eastAsia"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日</w:t>
      </w:r>
      <w:r>
        <w:rPr>
          <w:rFonts w:hint="eastAsia"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每日上午</w:t>
      </w:r>
      <w:r>
        <w:rPr>
          <w:rFonts w:hint="eastAsia" w:cs="宋体"/>
          <w:color w:val="000000" w:themeColor="text1"/>
          <w:sz w:val="24"/>
          <w:szCs w:val="24"/>
          <w:highlight w:val="none"/>
          <w:u w:val="single"/>
          <w:lang w:val="en-US" w:eastAsia="zh-CN"/>
          <w14:textFill>
            <w14:solidFill>
              <w14:schemeClr w14:val="tx1"/>
            </w14:solidFill>
          </w14:textFill>
        </w:rPr>
        <w:t>8：30</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至</w:t>
      </w:r>
      <w:r>
        <w:rPr>
          <w:rFonts w:hint="eastAsia" w:cs="宋体"/>
          <w:color w:val="000000" w:themeColor="text1"/>
          <w:sz w:val="24"/>
          <w:szCs w:val="24"/>
          <w:highlight w:val="none"/>
          <w:u w:val="single"/>
          <w:lang w:val="en-US" w:eastAsia="zh-CN"/>
          <w14:textFill>
            <w14:solidFill>
              <w14:schemeClr w14:val="tx1"/>
            </w14:solidFill>
          </w14:textFill>
        </w:rPr>
        <w:t>12：00</w:t>
      </w:r>
      <w:r>
        <w:rPr>
          <w:rFonts w:hint="eastAsia"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下午</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14：00</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至</w:t>
      </w:r>
      <w:r>
        <w:rPr>
          <w:rFonts w:hint="eastAsia" w:cs="宋体"/>
          <w:color w:val="000000" w:themeColor="text1"/>
          <w:sz w:val="24"/>
          <w:szCs w:val="24"/>
          <w:highlight w:val="none"/>
          <w:u w:val="single"/>
          <w:lang w:val="en-US" w:eastAsia="zh-CN"/>
          <w14:textFill>
            <w14:solidFill>
              <w14:schemeClr w14:val="tx1"/>
            </w14:solidFill>
          </w14:textFill>
        </w:rPr>
        <w:t>17：00</w:t>
      </w:r>
      <w:r>
        <w:rPr>
          <w:rFonts w:hint="eastAsia"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北京时间</w:t>
      </w:r>
      <w:r>
        <w:rPr>
          <w:rFonts w:hint="eastAsia"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法定节假日除外</w:t>
      </w:r>
      <w:r>
        <w:rPr>
          <w:rFonts w:hint="eastAsia" w:cs="宋体"/>
          <w:color w:val="000000" w:themeColor="text1"/>
          <w:spacing w:val="0"/>
          <w:w w:val="100"/>
          <w:position w:val="0"/>
          <w:sz w:val="24"/>
          <w:szCs w:val="24"/>
          <w:highlight w:val="none"/>
          <w:lang w:eastAsia="zh-CN"/>
          <w14:textFill>
            <w14:solidFill>
              <w14:schemeClr w14:val="tx1"/>
            </w14:solidFill>
          </w14:textFill>
        </w:rPr>
        <w:t>）。</w:t>
      </w:r>
    </w:p>
    <w:p w14:paraId="72EE0251">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zh-TW" w:eastAsia="zh-TW"/>
          <w14:textFill>
            <w14:solidFill>
              <w14:schemeClr w14:val="tx1"/>
            </w14:solidFill>
          </w14:textFill>
        </w:rPr>
        <w:t>方式：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在  年  月  日前，将法定代表人身份证复印件或委托代理人身份证复印件和法定代表人授权书原件、主体资格证明(如营业执照、资质证书等)副本复印件的扫描件(所有复印件均须加盖单位公章)发送至</w:t>
      </w:r>
      <w:r>
        <w:rPr>
          <w:rFonts w:hint="eastAsia" w:ascii="宋体" w:hAnsi="宋体" w:eastAsia="宋体" w:cs="宋体"/>
          <w:color w:val="000000" w:themeColor="text1"/>
          <w:spacing w:val="0"/>
          <w:w w:val="100"/>
          <w:position w:val="0"/>
          <w:sz w:val="24"/>
          <w:szCs w:val="24"/>
          <w:highlight w:val="none"/>
          <w:lang w:val="en-US" w:eastAsia="en-US"/>
          <w14:textFill>
            <w14:solidFill>
              <w14:schemeClr w14:val="tx1"/>
            </w14:solidFill>
          </w14:textFill>
        </w:rPr>
        <w:t>zmktfksjb@163.com</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进行登记，待身份验证通过登记成功后采购人将采购文件发送至报名的邮箱，报名时需写明报名人联系电话。</w:t>
      </w:r>
    </w:p>
    <w:p w14:paraId="5421CE3D">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售价:</w:t>
      </w:r>
      <w:r>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元</w:t>
      </w:r>
    </w:p>
    <w:p w14:paraId="52ABE73F">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36" w:name="_Toc26524"/>
      <w:bookmarkStart w:id="37" w:name="_Toc26684"/>
      <w:bookmarkStart w:id="38" w:name="_Toc17413"/>
      <w:bookmarkStart w:id="39" w:name="_Toc14090"/>
      <w:bookmarkStart w:id="40" w:name="_Toc23917"/>
      <w:bookmarkStart w:id="41" w:name="_Toc1680"/>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5 响应文件的递交</w:t>
      </w:r>
      <w:bookmarkEnd w:id="36"/>
      <w:bookmarkEnd w:id="37"/>
      <w:bookmarkEnd w:id="38"/>
      <w:bookmarkEnd w:id="39"/>
      <w:bookmarkEnd w:id="40"/>
      <w:bookmarkEnd w:id="41"/>
    </w:p>
    <w:p w14:paraId="444E4B14">
      <w:pPr>
        <w:pStyle w:val="24"/>
        <w:tabs>
          <w:tab w:val="left" w:pos="4925"/>
          <w:tab w:val="left" w:pos="6206"/>
          <w:tab w:val="left" w:pos="7493"/>
          <w:tab w:val="left" w:pos="8789"/>
        </w:tabs>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5.1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响应文件递交的截止时间为</w:t>
      </w:r>
      <w:r>
        <w:rPr>
          <w:rFonts w:hint="eastAsia" w:cs="宋体"/>
          <w:color w:val="000000" w:themeColor="text1"/>
          <w:sz w:val="24"/>
          <w:szCs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hint="eastAsia"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日</w:t>
      </w:r>
      <w:r>
        <w:rPr>
          <w:rFonts w:hint="eastAsia" w:cs="宋体"/>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时</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分</w:t>
      </w:r>
      <w:r>
        <w:rPr>
          <w:rFonts w:hint="eastAsia"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w:t>
      </w:r>
      <w:r>
        <w:rPr>
          <w:rFonts w:hint="eastAsia" w:cs="宋体"/>
          <w:color w:val="000000" w:themeColor="text1"/>
          <w:spacing w:val="0"/>
          <w:w w:val="100"/>
          <w:position w:val="0"/>
          <w:sz w:val="24"/>
          <w:szCs w:val="24"/>
          <w:highlight w:val="none"/>
          <w:lang w:eastAsia="zh-CN"/>
          <w14:textFill>
            <w14:solidFill>
              <w14:schemeClr w14:val="tx1"/>
            </w14:solidFill>
          </w14:textFill>
        </w:rPr>
        <w:t>点</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广西钦州市保税港区二号路自贸中心2</w:t>
      </w:r>
      <w:r>
        <w:rPr>
          <w:rFonts w:hint="eastAsia" w:cs="宋体"/>
          <w:b w:val="0"/>
          <w:bCs/>
          <w:color w:val="000000" w:themeColor="text1"/>
          <w:sz w:val="24"/>
          <w:szCs w:val="24"/>
          <w:highlight w:val="none"/>
          <w:u w:val="single"/>
          <w:lang w:val="en-US" w:eastAsia="zh-CN"/>
          <w14:textFill>
            <w14:solidFill>
              <w14:schemeClr w14:val="tx1"/>
            </w14:solidFill>
          </w14:textFill>
        </w:rPr>
        <w:t>3层，</w:t>
      </w:r>
      <w:r>
        <w:rPr>
          <w:rFonts w:hint="eastAsia" w:cs="宋体"/>
          <w:b w:val="0"/>
          <w:bCs/>
          <w:color w:val="000000" w:themeColor="text1"/>
          <w:sz w:val="24"/>
          <w:szCs w:val="24"/>
          <w:highlight w:val="none"/>
          <w:u w:val="none"/>
          <w:lang w:val="en-US" w:eastAsia="zh-CN"/>
          <w14:textFill>
            <w14:solidFill>
              <w14:schemeClr w14:val="tx1"/>
            </w14:solidFill>
          </w14:textFill>
        </w:rPr>
        <w:t>联系人为</w:t>
      </w:r>
      <w:r>
        <w:rPr>
          <w:rFonts w:hint="eastAsia" w:cs="宋体"/>
          <w:b w:val="0"/>
          <w:bCs/>
          <w:color w:val="000000" w:themeColor="text1"/>
          <w:sz w:val="24"/>
          <w:szCs w:val="24"/>
          <w:highlight w:val="none"/>
          <w:u w:val="single"/>
          <w:lang w:val="en-US" w:eastAsia="zh-CN"/>
          <w14:textFill>
            <w14:solidFill>
              <w14:schemeClr w14:val="tx1"/>
            </w14:solidFill>
          </w14:textFill>
        </w:rPr>
        <w:t>裴炳昌，</w:t>
      </w:r>
      <w:r>
        <w:rPr>
          <w:rFonts w:hint="eastAsia" w:cs="宋体"/>
          <w:b w:val="0"/>
          <w:bCs/>
          <w:color w:val="000000" w:themeColor="text1"/>
          <w:sz w:val="24"/>
          <w:szCs w:val="24"/>
          <w:highlight w:val="none"/>
          <w:u w:val="none"/>
          <w:lang w:val="en-US" w:eastAsia="zh-CN"/>
          <w14:textFill>
            <w14:solidFill>
              <w14:schemeClr w14:val="tx1"/>
            </w14:solidFill>
          </w14:textFill>
        </w:rPr>
        <w:t>联系方式为电话</w:t>
      </w:r>
      <w:r>
        <w:rPr>
          <w:rFonts w:hint="eastAsia" w:cs="宋体"/>
          <w:b w:val="0"/>
          <w:bCs/>
          <w:color w:val="000000" w:themeColor="text1"/>
          <w:sz w:val="24"/>
          <w:szCs w:val="24"/>
          <w:highlight w:val="none"/>
          <w:u w:val="single"/>
          <w:lang w:val="en-US" w:eastAsia="zh-CN"/>
          <w14:textFill>
            <w14:solidFill>
              <w14:schemeClr w14:val="tx1"/>
            </w14:solidFill>
          </w14:textFill>
        </w:rPr>
        <w:t>0777-5881305</w:t>
      </w:r>
      <w:r>
        <w:rPr>
          <w:rFonts w:hint="eastAsia" w:cs="宋体"/>
          <w:color w:val="000000" w:themeColor="text1"/>
          <w:sz w:val="24"/>
          <w:szCs w:val="24"/>
          <w:highlight w:val="none"/>
          <w:u w:val="none"/>
          <w:lang w:val="en-US" w:eastAsia="zh-CN"/>
          <w14:textFill>
            <w14:solidFill>
              <w14:schemeClr w14:val="tx1"/>
            </w14:solidFill>
          </w14:textFill>
        </w:rPr>
        <w:t>。</w:t>
      </w:r>
    </w:p>
    <w:p w14:paraId="33E73688">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bidi="en-US"/>
          <w14:textFill>
            <w14:solidFill>
              <w14:schemeClr w14:val="tx1"/>
            </w14:solidFill>
          </w14:textFill>
        </w:rPr>
        <w:t xml:space="preserve">5.2 </w:t>
      </w:r>
      <w:r>
        <w:rPr>
          <w:rFonts w:hint="eastAsia"/>
          <w:color w:val="000000" w:themeColor="text1"/>
          <w:sz w:val="24"/>
          <w:szCs w:val="24"/>
          <w:highlight w:val="none"/>
          <w14:textFill>
            <w14:solidFill>
              <w14:schemeClr w14:val="tx1"/>
            </w14:solidFill>
          </w14:textFill>
        </w:rPr>
        <w:t>逾期送达的、未送达指定地点的</w:t>
      </w:r>
      <w:r>
        <w:rPr>
          <w:rFonts w:hint="eastAsia"/>
          <w:color w:val="000000" w:themeColor="text1"/>
          <w:sz w:val="24"/>
          <w:szCs w:val="24"/>
          <w:highlight w:val="none"/>
          <w:lang w:eastAsia="zh-CN"/>
          <w14:textFill>
            <w14:solidFill>
              <w14:schemeClr w14:val="tx1"/>
            </w14:solidFill>
          </w14:textFill>
        </w:rPr>
        <w:t>或未</w:t>
      </w:r>
      <w:r>
        <w:rPr>
          <w:rFonts w:hint="eastAsia"/>
          <w:color w:val="000000" w:themeColor="text1"/>
          <w:sz w:val="24"/>
          <w:szCs w:val="24"/>
          <w:highlight w:val="none"/>
          <w:lang w:val="en-US" w:eastAsia="zh-CN"/>
          <w14:textFill>
            <w14:solidFill>
              <w14:schemeClr w14:val="tx1"/>
            </w14:solidFill>
          </w14:textFill>
        </w:rPr>
        <w:t>按规定</w:t>
      </w:r>
      <w:r>
        <w:rPr>
          <w:rFonts w:hint="eastAsia"/>
          <w:color w:val="000000" w:themeColor="text1"/>
          <w:sz w:val="24"/>
          <w:szCs w:val="24"/>
          <w:highlight w:val="none"/>
          <w:lang w:eastAsia="zh-CN"/>
          <w14:textFill>
            <w14:solidFill>
              <w14:schemeClr w14:val="tx1"/>
            </w14:solidFill>
          </w14:textFill>
        </w:rPr>
        <w:t>密封的</w:t>
      </w:r>
      <w:r>
        <w:rPr>
          <w:rFonts w:hint="eastAsia"/>
          <w:color w:val="000000" w:themeColor="text1"/>
          <w:sz w:val="24"/>
          <w:szCs w:val="24"/>
          <w:highlight w:val="none"/>
          <w14:textFill>
            <w14:solidFill>
              <w14:schemeClr w14:val="tx1"/>
            </w14:solidFill>
          </w14:textFill>
        </w:rPr>
        <w:t>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采购人不予受理</w:t>
      </w:r>
      <w:r>
        <w:rPr>
          <w:rFonts w:hint="eastAsia"/>
          <w:color w:val="000000" w:themeColor="text1"/>
          <w:sz w:val="24"/>
          <w:szCs w:val="24"/>
          <w:highlight w:val="none"/>
          <w14:textFill>
            <w14:solidFill>
              <w14:schemeClr w14:val="tx1"/>
            </w14:solidFill>
          </w14:textFill>
        </w:rPr>
        <w:t>。</w:t>
      </w:r>
    </w:p>
    <w:p w14:paraId="445F13E5">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42" w:name="_Toc27574"/>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 xml:space="preserve">5.3 </w:t>
      </w:r>
      <w:r>
        <w:rPr>
          <w:rFonts w:hint="eastAsia" w:ascii="宋体" w:hAnsi="宋体" w:eastAsia="宋体" w:cs="宋体"/>
          <w:b w:val="0"/>
          <w:color w:val="000000" w:themeColor="text1"/>
          <w:sz w:val="24"/>
          <w:highlight w:val="none"/>
          <w:lang w:eastAsia="zh-CN" w:bidi="zh-TW"/>
          <w14:textFill>
            <w14:solidFill>
              <w14:schemeClr w14:val="tx1"/>
            </w14:solidFill>
          </w14:textFill>
        </w:rPr>
        <w:t>递交响应文件的方式：</w:t>
      </w:r>
      <w:r>
        <w:rPr>
          <w:rFonts w:hint="eastAsia" w:ascii="宋体" w:hAnsi="宋体" w:eastAsia="宋体" w:cs="宋体"/>
          <w:b w:val="0"/>
          <w:color w:val="000000" w:themeColor="text1"/>
          <w:sz w:val="24"/>
          <w:highlight w:val="none"/>
          <w:u w:val="single"/>
          <w:lang w:eastAsia="zh-CN" w:bidi="zh-TW"/>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eastAsia="zh-CN" w:bidi="zh-TW"/>
          <w14:textFill>
            <w14:solidFill>
              <w14:schemeClr w14:val="tx1"/>
            </w14:solidFill>
          </w14:textFill>
        </w:rPr>
        <w:sym w:font="Wingdings" w:char="00FE"/>
      </w:r>
      <w:r>
        <w:rPr>
          <w:rFonts w:hint="eastAsia" w:ascii="宋体" w:hAnsi="宋体" w:eastAsia="宋体" w:cs="宋体"/>
          <w:b w:val="0"/>
          <w:color w:val="000000" w:themeColor="text1"/>
          <w:sz w:val="24"/>
          <w:highlight w:val="none"/>
          <w:u w:val="single"/>
          <w:lang w:eastAsia="zh-CN" w:bidi="zh-TW"/>
          <w14:textFill>
            <w14:solidFill>
              <w14:schemeClr w14:val="tx1"/>
            </w14:solidFill>
          </w14:textFill>
        </w:rPr>
        <w:t xml:space="preserve">邮寄  </w:t>
      </w:r>
      <w:r>
        <w:rPr>
          <w:rFonts w:hint="eastAsia" w:asciiTheme="minorEastAsia" w:hAnsiTheme="minorEastAsia" w:eastAsiaTheme="minorEastAsia" w:cstheme="minorEastAsia"/>
          <w:color w:val="000000" w:themeColor="text1"/>
          <w:sz w:val="21"/>
          <w:szCs w:val="21"/>
          <w:highlight w:val="none"/>
          <w:u w:val="single"/>
          <w:lang w:eastAsia="zh-CN" w:bidi="zh-TW"/>
          <w14:textFill>
            <w14:solidFill>
              <w14:schemeClr w14:val="tx1"/>
            </w14:solidFill>
          </w14:textFill>
        </w:rPr>
        <w:sym w:font="Wingdings" w:char="00FE"/>
      </w:r>
      <w:r>
        <w:rPr>
          <w:rFonts w:hint="eastAsia" w:ascii="宋体" w:hAnsi="宋体" w:eastAsia="宋体" w:cs="宋体"/>
          <w:b w:val="0"/>
          <w:color w:val="000000" w:themeColor="text1"/>
          <w:sz w:val="24"/>
          <w:highlight w:val="none"/>
          <w:u w:val="single"/>
          <w:lang w:eastAsia="zh-CN" w:bidi="zh-TW"/>
          <w14:textFill>
            <w14:solidFill>
              <w14:schemeClr w14:val="tx1"/>
            </w14:solidFill>
          </w14:textFill>
        </w:rPr>
        <w:t>供应商现场递交。</w:t>
      </w:r>
      <w:bookmarkEnd w:id="42"/>
    </w:p>
    <w:p w14:paraId="4B313F6C">
      <w:pPr>
        <w:pStyle w:val="24"/>
        <w:spacing w:line="360" w:lineRule="auto"/>
        <w:ind w:firstLine="0"/>
        <w:rPr>
          <w:rFonts w:hint="eastAsia"/>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lang w:val="en-US" w:eastAsia="zh-CN"/>
          <w14:textFill>
            <w14:solidFill>
              <w14:schemeClr w14:val="tx1"/>
            </w14:solidFill>
          </w14:textFill>
        </w:rPr>
        <w:t>注：以邮寄方式</w:t>
      </w:r>
      <w:r>
        <w:rPr>
          <w:rFonts w:hint="eastAsia"/>
          <w:color w:val="000000" w:themeColor="text1"/>
          <w:sz w:val="24"/>
          <w:szCs w:val="24"/>
          <w:highlight w:val="none"/>
          <w:lang w:val="en-US" w:eastAsia="zh-CN"/>
          <w14:textFill>
            <w14:solidFill>
              <w14:schemeClr w14:val="tx1"/>
            </w14:solidFill>
          </w14:textFill>
        </w:rPr>
        <w:t>（建议寄顺丰）</w:t>
      </w:r>
      <w:r>
        <w:rPr>
          <w:color w:val="000000" w:themeColor="text1"/>
          <w:sz w:val="24"/>
          <w:szCs w:val="24"/>
          <w:highlight w:val="none"/>
          <w:lang w:val="en-US" w:eastAsia="zh-CN"/>
          <w14:textFill>
            <w14:solidFill>
              <w14:schemeClr w14:val="tx1"/>
            </w14:solidFill>
          </w14:textFill>
        </w:rPr>
        <w:t>提交的，应在截止时间前送达指定地点并经签收，不按规定密封、逾期送达的按无效竞标处理</w:t>
      </w:r>
      <w:r>
        <w:rPr>
          <w:rFonts w:hint="eastAsia"/>
          <w:color w:val="000000" w:themeColor="text1"/>
          <w:sz w:val="24"/>
          <w:szCs w:val="24"/>
          <w:highlight w:val="none"/>
          <w:lang w:val="en-US" w:eastAsia="zh-CN"/>
          <w14:textFill>
            <w14:solidFill>
              <w14:schemeClr w14:val="tx1"/>
            </w14:solidFill>
          </w14:textFill>
        </w:rPr>
        <w:t>)。</w:t>
      </w:r>
    </w:p>
    <w:p w14:paraId="2D216E3A">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43" w:name="_Toc5342"/>
      <w:bookmarkStart w:id="44" w:name="_Toc13775"/>
      <w:bookmarkStart w:id="45" w:name="_Toc1511"/>
      <w:bookmarkStart w:id="46" w:name="_Toc28143"/>
      <w:bookmarkStart w:id="47" w:name="_Toc18193"/>
      <w:bookmarkStart w:id="48" w:name="_Toc19399"/>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6 响应文件开启时间和地点</w:t>
      </w:r>
      <w:bookmarkEnd w:id="43"/>
      <w:bookmarkEnd w:id="44"/>
      <w:bookmarkEnd w:id="45"/>
      <w:bookmarkEnd w:id="46"/>
      <w:bookmarkEnd w:id="47"/>
      <w:bookmarkEnd w:id="48"/>
    </w:p>
    <w:p w14:paraId="475A66DD">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w:t>
      </w:r>
      <w:r>
        <w:rPr>
          <w:rFonts w:hint="eastAsia" w:cs="宋体"/>
          <w:color w:val="000000" w:themeColor="text1"/>
          <w:spacing w:val="0"/>
          <w:w w:val="100"/>
          <w:position w:val="0"/>
          <w:sz w:val="24"/>
          <w:szCs w:val="24"/>
          <w:highlight w:val="none"/>
          <w:lang w:eastAsia="zh-CN"/>
          <w14:textFill>
            <w14:solidFill>
              <w14:schemeClr w14:val="tx1"/>
            </w14:solidFill>
          </w14:textFill>
        </w:rPr>
        <w:t>开启在响应文件递交截止时间</w:t>
      </w:r>
      <w:r>
        <w:rPr>
          <w:rFonts w:hint="eastAsia" w:cs="宋体"/>
          <w:color w:val="000000" w:themeColor="text1"/>
          <w:spacing w:val="0"/>
          <w:w w:val="100"/>
          <w:position w:val="0"/>
          <w:sz w:val="24"/>
          <w:szCs w:val="24"/>
          <w:highlight w:val="none"/>
          <w:lang w:val="en-US" w:eastAsia="zh-CN"/>
          <w14:textFill>
            <w14:solidFill>
              <w14:schemeClr w14:val="tx1"/>
            </w14:solidFill>
          </w14:textFill>
        </w:rPr>
        <w:t>后</w:t>
      </w:r>
      <w:r>
        <w:rPr>
          <w:rFonts w:hint="eastAsia" w:cs="宋体"/>
          <w:color w:val="000000" w:themeColor="text1"/>
          <w:spacing w:val="0"/>
          <w:w w:val="100"/>
          <w:position w:val="0"/>
          <w:sz w:val="24"/>
          <w:szCs w:val="24"/>
          <w:highlight w:val="none"/>
          <w:lang w:eastAsia="zh-CN"/>
          <w14:textFill>
            <w14:solidFill>
              <w14:schemeClr w14:val="tx1"/>
            </w14:solidFill>
          </w14:textFill>
        </w:rPr>
        <w:t>进行，地点为</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广西钦州市保税港区二号路自贸中心2</w:t>
      </w:r>
      <w:r>
        <w:rPr>
          <w:rFonts w:hint="eastAsia" w:cs="宋体"/>
          <w:b w:val="0"/>
          <w:bCs/>
          <w:color w:val="000000" w:themeColor="text1"/>
          <w:sz w:val="24"/>
          <w:szCs w:val="24"/>
          <w:highlight w:val="none"/>
          <w:u w:val="single"/>
          <w:lang w:val="en-US" w:eastAsia="zh-CN"/>
          <w14:textFill>
            <w14:solidFill>
              <w14:schemeClr w14:val="tx1"/>
            </w14:solidFill>
          </w14:textFill>
        </w:rPr>
        <w:t>3层</w:t>
      </w:r>
      <w:r>
        <w:rPr>
          <w:rFonts w:hint="eastAsia" w:cs="宋体"/>
          <w:color w:val="000000" w:themeColor="text1"/>
          <w:spacing w:val="0"/>
          <w:w w:val="100"/>
          <w:position w:val="0"/>
          <w:sz w:val="24"/>
          <w:szCs w:val="24"/>
          <w:highlight w:val="none"/>
          <w:lang w:eastAsia="zh-CN"/>
          <w14:textFill>
            <w14:solidFill>
              <w14:schemeClr w14:val="tx1"/>
            </w14:solidFill>
          </w14:textFill>
        </w:rPr>
        <w:t>。</w:t>
      </w:r>
    </w:p>
    <w:p w14:paraId="69228221">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49" w:name="_Toc153"/>
      <w:bookmarkStart w:id="50" w:name="_Toc13102"/>
      <w:bookmarkStart w:id="51" w:name="_Toc20018"/>
      <w:bookmarkStart w:id="52" w:name="_Toc20303"/>
      <w:bookmarkStart w:id="53" w:name="_Toc27205"/>
      <w:bookmarkStart w:id="54" w:name="_Toc1518"/>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7 发布公告的媒介</w:t>
      </w:r>
      <w:bookmarkEnd w:id="49"/>
      <w:bookmarkEnd w:id="50"/>
      <w:bookmarkEnd w:id="51"/>
      <w:bookmarkEnd w:id="52"/>
      <w:bookmarkEnd w:id="53"/>
      <w:bookmarkEnd w:id="54"/>
    </w:p>
    <w:p w14:paraId="6A6E6884">
      <w:pPr>
        <w:pStyle w:val="24"/>
        <w:tabs>
          <w:tab w:val="left" w:pos="4105"/>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询比采</w:t>
      </w:r>
      <w:r>
        <w:rPr>
          <w:rFonts w:hint="eastAsia"/>
          <w:color w:val="000000" w:themeColor="text1"/>
          <w:sz w:val="24"/>
          <w:szCs w:val="24"/>
          <w:highlight w:val="none"/>
          <w14:textFill>
            <w14:solidFill>
              <w14:schemeClr w14:val="tx1"/>
            </w14:solidFill>
          </w14:textFill>
        </w:rPr>
        <w:t>购公告在</w:t>
      </w:r>
      <w:r>
        <w:rPr>
          <w:rFonts w:hint="eastAsia"/>
          <w:color w:val="000000" w:themeColor="text1"/>
          <w:sz w:val="24"/>
          <w:szCs w:val="24"/>
          <w:highlight w:val="none"/>
          <w:u w:val="single"/>
          <w14:textFill>
            <w14:solidFill>
              <w14:schemeClr w14:val="tx1"/>
            </w14:solidFill>
          </w14:textFill>
        </w:rPr>
        <w:t>广西自贸区钦州港片区开发投资集团有限责任公司网站</w:t>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instrText xml:space="preserve"> HYPERLINK "http://www.qzmktjt.com/" \t "_blank" </w:instrTex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http://www.qzmktjt.com/</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highlight w:val="none"/>
          <w:u w:val="singl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上发</w:t>
      </w:r>
      <w:r>
        <w:rPr>
          <w:rFonts w:hint="eastAsia"/>
          <w:color w:val="000000" w:themeColor="text1"/>
          <w:sz w:val="24"/>
          <w:szCs w:val="24"/>
          <w:highlight w:val="none"/>
          <w:lang w:eastAsia="zh-CN"/>
          <w14:textFill>
            <w14:solidFill>
              <w14:schemeClr w14:val="tx1"/>
            </w14:solidFill>
          </w14:textFill>
        </w:rPr>
        <w:t>布。</w:t>
      </w:r>
    </w:p>
    <w:p w14:paraId="02F74E45">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55" w:name="_Toc24673"/>
      <w:bookmarkStart w:id="56" w:name="_Toc28213"/>
      <w:bookmarkStart w:id="57" w:name="_Toc17225"/>
      <w:bookmarkStart w:id="58" w:name="_Toc12082"/>
      <w:bookmarkStart w:id="59" w:name="_Toc11172"/>
      <w:bookmarkStart w:id="60" w:name="_Toc13681"/>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 xml:space="preserve">8 </w:t>
      </w:r>
      <w:bookmarkEnd w:id="55"/>
      <w:bookmarkEnd w:id="56"/>
      <w:bookmarkEnd w:id="57"/>
      <w:bookmarkEnd w:id="58"/>
      <w:bookmarkEnd w:id="59"/>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公告期限</w:t>
      </w:r>
      <w:bookmarkEnd w:id="60"/>
    </w:p>
    <w:p w14:paraId="30B6EC01">
      <w:pPr>
        <w:pStyle w:val="24"/>
        <w:tabs>
          <w:tab w:val="left" w:pos="4105"/>
        </w:tabs>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自本公告发布之日起</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个工作日。</w:t>
      </w:r>
    </w:p>
    <w:p w14:paraId="4E2BDF38">
      <w:pPr>
        <w:pStyle w:val="3"/>
        <w:spacing w:before="0" w:after="0" w:line="360" w:lineRule="auto"/>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61" w:name="_Toc30674"/>
      <w:bookmarkStart w:id="62" w:name="_Toc14840"/>
      <w:bookmarkStart w:id="63" w:name="_Toc27822"/>
      <w:bookmarkStart w:id="64" w:name="_Toc8858"/>
      <w:bookmarkStart w:id="65" w:name="_Toc12650"/>
      <w:bookmarkStart w:id="66" w:name="_Toc867"/>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9 联系方式</w:t>
      </w:r>
      <w:bookmarkEnd w:id="61"/>
      <w:bookmarkEnd w:id="62"/>
      <w:bookmarkEnd w:id="63"/>
      <w:bookmarkEnd w:id="64"/>
      <w:bookmarkEnd w:id="65"/>
      <w:bookmarkEnd w:id="66"/>
    </w:p>
    <w:p w14:paraId="2E80E83B">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cs="宋体"/>
          <w:b/>
          <w:bCs/>
          <w:color w:val="000000" w:themeColor="text1"/>
          <w:spacing w:val="0"/>
          <w:w w:val="100"/>
          <w:position w:val="0"/>
          <w:sz w:val="24"/>
          <w:szCs w:val="24"/>
          <w:highlight w:val="none"/>
          <w:lang w:val="en-US" w:eastAsia="zh-CN"/>
          <w14:textFill>
            <w14:solidFill>
              <w14:schemeClr w14:val="tx1"/>
            </w14:solidFill>
          </w14:textFill>
        </w:rPr>
        <w:t>9.1</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采购人信息</w:t>
      </w:r>
    </w:p>
    <w:p w14:paraId="436E33CF">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pacing w:val="0"/>
          <w:w w:val="100"/>
          <w:position w:val="0"/>
          <w:sz w:val="24"/>
          <w:szCs w:val="24"/>
          <w:highlight w:val="none"/>
          <w:lang w:val="en-US" w:eastAsia="zh-CN"/>
          <w14:textFill>
            <w14:solidFill>
              <w14:schemeClr w14:val="tx1"/>
            </w14:solidFill>
          </w14:textFill>
        </w:rPr>
        <w:t>名</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广西自贸区钦州港片区开发投资集团有限责任公司</w:t>
      </w:r>
    </w:p>
    <w:p w14:paraId="5887CC8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地 </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址：</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广西钦州市保税港区二号路自贸中心23</w:t>
      </w:r>
      <w:r>
        <w:rPr>
          <w:rFonts w:hint="eastAsia" w:cs="宋体"/>
          <w:b w:val="0"/>
          <w:bCs/>
          <w:color w:val="000000" w:themeColor="text1"/>
          <w:sz w:val="24"/>
          <w:szCs w:val="24"/>
          <w:highlight w:val="none"/>
          <w:u w:val="single"/>
          <w:lang w:val="en-US" w:eastAsia="zh-CN"/>
          <w14:textFill>
            <w14:solidFill>
              <w14:schemeClr w14:val="tx1"/>
            </w14:solidFill>
          </w14:textFill>
        </w:rPr>
        <w:t>层</w:t>
      </w:r>
    </w:p>
    <w:p w14:paraId="66FCF7C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Cs/>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联系人：</w:t>
      </w:r>
      <w:r>
        <w:rPr>
          <w:rFonts w:hint="eastAsia" w:ascii="宋体" w:hAnsi="宋体" w:eastAsia="宋体"/>
          <w:bCs/>
          <w:color w:val="000000" w:themeColor="text1"/>
          <w:sz w:val="24"/>
          <w:szCs w:val="24"/>
          <w:highlight w:val="none"/>
          <w:u w:val="single"/>
          <w:lang w:val="en-US" w:eastAsia="zh-CN"/>
          <w14:textFill>
            <w14:solidFill>
              <w14:schemeClr w14:val="tx1"/>
            </w14:solidFill>
          </w14:textFill>
        </w:rPr>
        <w:t>裴炳昌</w:t>
      </w:r>
    </w:p>
    <w:p w14:paraId="160F5DE1">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电 </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话：</w:t>
      </w:r>
      <w:r>
        <w:rPr>
          <w:rFonts w:hint="eastAsia" w:ascii="宋体" w:hAnsi="宋体" w:eastAsia="宋体"/>
          <w:bCs/>
          <w:color w:val="000000" w:themeColor="text1"/>
          <w:sz w:val="24"/>
          <w:szCs w:val="24"/>
          <w:highlight w:val="none"/>
          <w:u w:val="single"/>
          <w:lang w:val="en-US" w:eastAsia="zh-CN"/>
          <w14:textFill>
            <w14:solidFill>
              <w14:schemeClr w14:val="tx1"/>
            </w14:solidFill>
          </w14:textFill>
        </w:rPr>
        <w:t>0777-5881305</w:t>
      </w:r>
    </w:p>
    <w:p w14:paraId="4D2F31AC">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themeColor="text1"/>
          <w:sz w:val="24"/>
          <w:szCs w:val="24"/>
          <w:highlight w:val="none"/>
          <w:u w:val="single"/>
          <w:lang w:val="en-US" w:eastAsia="zh-CN"/>
          <w14:textFill>
            <w14:solidFill>
              <w14:schemeClr w14:val="tx1"/>
            </w14:solidFill>
          </w14:textFill>
        </w:rPr>
      </w:pPr>
      <w:r>
        <w:rPr>
          <w:rFonts w:hint="eastAsia" w:cs="宋体"/>
          <w:b/>
          <w:bCs/>
          <w:color w:val="000000" w:themeColor="text1"/>
          <w:spacing w:val="0"/>
          <w:w w:val="100"/>
          <w:position w:val="0"/>
          <w:sz w:val="24"/>
          <w:szCs w:val="24"/>
          <w:highlight w:val="none"/>
          <w:lang w:val="en-US" w:eastAsia="zh-CN"/>
          <w14:textFill>
            <w14:solidFill>
              <w14:schemeClr w14:val="tx1"/>
            </w14:solidFill>
          </w14:textFill>
        </w:rPr>
        <w:t>9.2</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cs="宋体"/>
          <w:color w:val="000000" w:themeColor="text1"/>
          <w:sz w:val="24"/>
          <w:szCs w:val="24"/>
          <w:highlight w:val="none"/>
          <w:u w:val="none"/>
          <w:lang w:val="en-US" w:eastAsia="zh-CN"/>
          <w14:textFill>
            <w14:solidFill>
              <w14:schemeClr w14:val="tx1"/>
            </w14:solidFill>
          </w14:textFill>
        </w:rPr>
        <w:t>监督部门信息</w:t>
      </w:r>
    </w:p>
    <w:p w14:paraId="6005F28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pacing w:val="0"/>
          <w:w w:val="100"/>
          <w:position w:val="0"/>
          <w:sz w:val="24"/>
          <w:szCs w:val="24"/>
          <w:highlight w:val="none"/>
          <w:lang w:val="en-US" w:eastAsia="zh-CN"/>
          <w14:textFill>
            <w14:solidFill>
              <w14:schemeClr w14:val="tx1"/>
            </w14:solidFill>
          </w14:textFill>
        </w:rPr>
        <w:t>名</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广西自贸区钦州港片区开发投资集团有限责任公司</w:t>
      </w:r>
      <w:r>
        <w:rPr>
          <w:rFonts w:hint="eastAsia" w:cs="宋体"/>
          <w:b w:val="0"/>
          <w:bCs/>
          <w:color w:val="000000" w:themeColor="text1"/>
          <w:sz w:val="24"/>
          <w:szCs w:val="24"/>
          <w:highlight w:val="none"/>
          <w:u w:val="single"/>
          <w:lang w:val="en-US" w:eastAsia="zh-CN"/>
          <w14:textFill>
            <w14:solidFill>
              <w14:schemeClr w14:val="tx1"/>
            </w14:solidFill>
          </w14:textFill>
        </w:rPr>
        <w:t>集团财务部</w:t>
      </w:r>
    </w:p>
    <w:p w14:paraId="452D455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地 </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址：</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广西钦州市保税港区二号路自贸中心2</w:t>
      </w:r>
      <w:r>
        <w:rPr>
          <w:rFonts w:hint="eastAsia" w:cs="宋体"/>
          <w:b w:val="0"/>
          <w:bCs/>
          <w:color w:val="000000" w:themeColor="text1"/>
          <w:sz w:val="24"/>
          <w:szCs w:val="24"/>
          <w:highlight w:val="none"/>
          <w:u w:val="single"/>
          <w:lang w:val="en-US" w:eastAsia="zh-CN"/>
          <w14:textFill>
            <w14:solidFill>
              <w14:schemeClr w14:val="tx1"/>
            </w14:solidFill>
          </w14:textFill>
        </w:rPr>
        <w:t>4层</w:t>
      </w:r>
    </w:p>
    <w:p w14:paraId="396082F7">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03019BA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电 </w:t>
      </w:r>
      <w:r>
        <w:rPr>
          <w:rFonts w:hint="eastAsia" w:cs="宋体"/>
          <w:color w:val="000000" w:themeColor="text1"/>
          <w:spacing w:val="0"/>
          <w:w w:val="10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话：</w:t>
      </w:r>
      <w:r>
        <w:rPr>
          <w:rFonts w:hint="eastAsia" w:ascii="宋体" w:hAnsi="宋体" w:eastAsia="宋体"/>
          <w:bCs/>
          <w:color w:val="000000" w:themeColor="text1"/>
          <w:sz w:val="24"/>
          <w:szCs w:val="24"/>
          <w:highlight w:val="none"/>
          <w:u w:val="single"/>
          <w:lang w:val="en-US" w:eastAsia="zh-CN"/>
          <w14:textFill>
            <w14:solidFill>
              <w14:schemeClr w14:val="tx1"/>
            </w14:solidFill>
          </w14:textFill>
        </w:rPr>
        <w:t>0777-5881</w:t>
      </w:r>
      <w:r>
        <w:rPr>
          <w:rFonts w:hint="eastAsia"/>
          <w:bCs/>
          <w:color w:val="000000" w:themeColor="text1"/>
          <w:sz w:val="24"/>
          <w:szCs w:val="24"/>
          <w:highlight w:val="none"/>
          <w:u w:val="single"/>
          <w:lang w:val="en-US" w:eastAsia="zh-CN"/>
          <w14:textFill>
            <w14:solidFill>
              <w14:schemeClr w14:val="tx1"/>
            </w14:solidFill>
          </w14:textFill>
        </w:rPr>
        <w:t>239</w:t>
      </w:r>
    </w:p>
    <w:p w14:paraId="1F30EC99">
      <w:pPr>
        <w:pStyle w:val="24"/>
        <w:tabs>
          <w:tab w:val="left" w:pos="3956"/>
          <w:tab w:val="left" w:pos="3961"/>
          <w:tab w:val="left" w:pos="3966"/>
          <w:tab w:val="left" w:pos="8031"/>
          <w:tab w:val="left" w:pos="8036"/>
          <w:tab w:val="left" w:pos="8041"/>
        </w:tabs>
        <w:spacing w:line="360" w:lineRule="auto"/>
        <w:ind w:firstLine="480" w:firstLineChars="200"/>
        <w:rPr>
          <w:rFonts w:hint="eastAsia"/>
          <w:color w:val="000000" w:themeColor="text1"/>
          <w:sz w:val="24"/>
          <w:szCs w:val="24"/>
          <w:highlight w:val="none"/>
          <w:u w:val="single"/>
          <w:lang w:val="en-US" w:eastAsia="zh-CN"/>
          <w14:textFill>
            <w14:solidFill>
              <w14:schemeClr w14:val="tx1"/>
            </w14:solidFill>
          </w14:textFill>
        </w:rPr>
      </w:pPr>
    </w:p>
    <w:p w14:paraId="6D52D1F3">
      <w:pPr>
        <w:spacing w:line="360" w:lineRule="auto"/>
        <w:rPr>
          <w:rFonts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br w:type="page"/>
      </w:r>
    </w:p>
    <w:p w14:paraId="25B318E2">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77849CDC">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19F82A4D">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55C1EB4F">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75D27F5A">
      <w:pPr>
        <w:pStyle w:val="2"/>
        <w:jc w:val="center"/>
        <w:rPr>
          <w:rFonts w:hint="eastAsia" w:ascii="宋体" w:hAnsi="宋体" w:eastAsia="宋体" w:cs="宋体"/>
          <w:color w:val="000000" w:themeColor="text1"/>
          <w:sz w:val="52"/>
          <w:szCs w:val="52"/>
          <w:highlight w:val="none"/>
          <w:lang w:eastAsia="zh-CN"/>
          <w14:textFill>
            <w14:solidFill>
              <w14:schemeClr w14:val="tx1"/>
            </w14:solidFill>
          </w14:textFill>
        </w:rPr>
      </w:pPr>
      <w:bookmarkStart w:id="67" w:name="_Toc5657"/>
      <w:bookmarkStart w:id="68" w:name="_Toc29390"/>
      <w:bookmarkStart w:id="69" w:name="_Toc22448"/>
      <w:bookmarkStart w:id="70" w:name="_Toc13182"/>
      <w:bookmarkStart w:id="71" w:name="_Toc8765"/>
      <w:bookmarkStart w:id="72" w:name="_Toc27936"/>
      <w:r>
        <w:rPr>
          <w:rFonts w:hint="eastAsia" w:ascii="宋体" w:hAnsi="宋体" w:eastAsia="宋体" w:cs="宋体"/>
          <w:color w:val="000000" w:themeColor="text1"/>
          <w:sz w:val="52"/>
          <w:szCs w:val="52"/>
          <w:highlight w:val="none"/>
          <w:lang w:eastAsia="zh-CN"/>
          <w14:textFill>
            <w14:solidFill>
              <w14:schemeClr w14:val="tx1"/>
            </w14:solidFill>
          </w14:textFill>
        </w:rPr>
        <w:t>第二章 供应商须知</w:t>
      </w:r>
      <w:bookmarkEnd w:id="67"/>
      <w:bookmarkEnd w:id="68"/>
      <w:bookmarkEnd w:id="69"/>
      <w:bookmarkEnd w:id="70"/>
      <w:bookmarkEnd w:id="71"/>
      <w:bookmarkEnd w:id="72"/>
    </w:p>
    <w:p w14:paraId="54328CFE">
      <w:pPr>
        <w:pStyle w:val="24"/>
        <w:tabs>
          <w:tab w:val="left" w:pos="950"/>
          <w:tab w:val="left" w:pos="2150"/>
          <w:tab w:val="left" w:pos="3350"/>
        </w:tabs>
        <w:spacing w:line="360" w:lineRule="auto"/>
        <w:ind w:firstLine="0"/>
        <w:rPr>
          <w:rFonts w:hint="eastAsia"/>
          <w:color w:val="000000" w:themeColor="text1"/>
          <w:sz w:val="24"/>
          <w:szCs w:val="24"/>
          <w:highlight w:val="none"/>
          <w:lang w:val="en-US" w:eastAsia="zh-CN"/>
          <w14:textFill>
            <w14:solidFill>
              <w14:schemeClr w14:val="tx1"/>
            </w14:solidFill>
          </w14:textFill>
        </w:rPr>
      </w:pPr>
    </w:p>
    <w:p w14:paraId="2EEC6174">
      <w:pPr>
        <w:pStyle w:val="24"/>
        <w:tabs>
          <w:tab w:val="left" w:pos="950"/>
          <w:tab w:val="left" w:pos="2150"/>
          <w:tab w:val="left" w:pos="3350"/>
        </w:tabs>
        <w:spacing w:line="360" w:lineRule="auto"/>
        <w:ind w:firstLine="0"/>
        <w:rPr>
          <w:rFonts w:hint="eastAsia"/>
          <w:color w:val="000000" w:themeColor="text1"/>
          <w:sz w:val="24"/>
          <w:szCs w:val="24"/>
          <w:highlight w:val="none"/>
          <w:lang w:val="en-US" w:eastAsia="zh-CN"/>
          <w14:textFill>
            <w14:solidFill>
              <w14:schemeClr w14:val="tx1"/>
            </w14:solidFill>
          </w14:textFill>
        </w:rPr>
        <w:sectPr>
          <w:footerReference r:id="rId6" w:type="default"/>
          <w:pgSz w:w="12024" w:h="17314"/>
          <w:pgMar w:top="2353" w:right="1542" w:bottom="1950" w:left="1338" w:header="1134" w:footer="1134" w:gutter="0"/>
          <w:pgNumType w:fmt="numberInDash"/>
          <w:cols w:space="0" w:num="1"/>
          <w:docGrid w:linePitch="360" w:charSpace="0"/>
        </w:sectPr>
      </w:pPr>
    </w:p>
    <w:p w14:paraId="67ED7C5F">
      <w:pPr>
        <w:pStyle w:val="3"/>
        <w:spacing w:before="0" w:after="0" w:line="360" w:lineRule="auto"/>
        <w:jc w:val="center"/>
        <w:rPr>
          <w:rFonts w:hint="eastAsia" w:ascii="宋体" w:hAnsi="宋体" w:eastAsia="宋体" w:cs="宋体"/>
          <w:bCs/>
          <w:color w:val="000000" w:themeColor="text1"/>
          <w:kern w:val="44"/>
          <w:sz w:val="28"/>
          <w:szCs w:val="28"/>
          <w:highlight w:val="none"/>
          <w:lang w:eastAsia="zh-CN"/>
          <w14:textFill>
            <w14:solidFill>
              <w14:schemeClr w14:val="tx1"/>
            </w14:solidFill>
          </w14:textFill>
        </w:rPr>
      </w:pPr>
      <w:bookmarkStart w:id="73" w:name="_Toc19182"/>
      <w:bookmarkStart w:id="74" w:name="_Toc15139"/>
      <w:bookmarkStart w:id="75" w:name="_Toc12215"/>
      <w:bookmarkStart w:id="76" w:name="_Toc28861"/>
      <w:bookmarkStart w:id="77" w:name="_Toc2907"/>
      <w:bookmarkStart w:id="78" w:name="_Toc19202"/>
      <w:r>
        <w:rPr>
          <w:rFonts w:hint="eastAsia" w:ascii="宋体" w:hAnsi="宋体" w:eastAsia="宋体" w:cs="宋体"/>
          <w:bCs/>
          <w:color w:val="000000" w:themeColor="text1"/>
          <w:kern w:val="44"/>
          <w:sz w:val="28"/>
          <w:szCs w:val="28"/>
          <w:highlight w:val="none"/>
          <w:lang w:eastAsia="zh-CN"/>
          <w14:textFill>
            <w14:solidFill>
              <w14:schemeClr w14:val="tx1"/>
            </w14:solidFill>
          </w14:textFill>
        </w:rPr>
        <w:t>供应商须知前附表</w:t>
      </w:r>
      <w:bookmarkEnd w:id="73"/>
      <w:bookmarkEnd w:id="74"/>
      <w:bookmarkEnd w:id="75"/>
      <w:bookmarkEnd w:id="76"/>
      <w:bookmarkEnd w:id="77"/>
      <w:bookmarkEnd w:id="78"/>
    </w:p>
    <w:tbl>
      <w:tblPr>
        <w:tblStyle w:val="17"/>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44F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7C91689">
            <w:pPr>
              <w:adjustRightInd w:val="0"/>
              <w:snapToGrid w:val="0"/>
              <w:jc w:val="cente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bidi="zh-TW"/>
                <w14:textFill>
                  <w14:solidFill>
                    <w14:schemeClr w14:val="tx1"/>
                  </w14:solidFill>
                </w14:textFill>
              </w:rPr>
              <w:t>条款号</w:t>
            </w:r>
          </w:p>
        </w:tc>
        <w:tc>
          <w:tcPr>
            <w:tcW w:w="3184" w:type="dxa"/>
            <w:vAlign w:val="center"/>
          </w:tcPr>
          <w:p w14:paraId="77537377">
            <w:pPr>
              <w:adjustRightInd w:val="0"/>
              <w:snapToGrid w:val="0"/>
              <w:jc w:val="cente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bidi="zh-TW"/>
                <w14:textFill>
                  <w14:solidFill>
                    <w14:schemeClr w14:val="tx1"/>
                  </w14:solidFill>
                </w14:textFill>
              </w:rPr>
              <w:t>条款内容</w:t>
            </w:r>
          </w:p>
        </w:tc>
        <w:tc>
          <w:tcPr>
            <w:tcW w:w="4847" w:type="dxa"/>
            <w:vAlign w:val="center"/>
          </w:tcPr>
          <w:p w14:paraId="72F529B0">
            <w:pPr>
              <w:adjustRightInd w:val="0"/>
              <w:snapToGrid w:val="0"/>
              <w:jc w:val="cente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bidi="zh-TW"/>
                <w14:textFill>
                  <w14:solidFill>
                    <w14:schemeClr w14:val="tx1"/>
                  </w14:solidFill>
                </w14:textFill>
              </w:rPr>
              <w:t>编列内容</w:t>
            </w:r>
          </w:p>
        </w:tc>
      </w:tr>
      <w:tr w14:paraId="4650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6AF227B8">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1.7.1</w:t>
            </w:r>
          </w:p>
        </w:tc>
        <w:tc>
          <w:tcPr>
            <w:tcW w:w="3184" w:type="dxa"/>
            <w:vAlign w:val="center"/>
          </w:tcPr>
          <w:p w14:paraId="62F2DF96">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踏勘现场</w:t>
            </w:r>
          </w:p>
        </w:tc>
        <w:tc>
          <w:tcPr>
            <w:tcW w:w="4847" w:type="dxa"/>
            <w:vAlign w:val="center"/>
          </w:tcPr>
          <w:p w14:paraId="6E2B4966">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不组织</w:t>
            </w:r>
          </w:p>
        </w:tc>
      </w:tr>
      <w:tr w14:paraId="24F6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7A8B87C">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1.8</w:t>
            </w:r>
          </w:p>
        </w:tc>
        <w:tc>
          <w:tcPr>
            <w:tcW w:w="3184" w:type="dxa"/>
            <w:vAlign w:val="center"/>
          </w:tcPr>
          <w:p w14:paraId="1DEFCBD3">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询比采购预备会</w:t>
            </w:r>
          </w:p>
        </w:tc>
        <w:tc>
          <w:tcPr>
            <w:tcW w:w="4847" w:type="dxa"/>
            <w:vAlign w:val="center"/>
          </w:tcPr>
          <w:p w14:paraId="35A5AF3F">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不召开</w:t>
            </w:r>
          </w:p>
        </w:tc>
      </w:tr>
      <w:tr w14:paraId="3673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5E6B6A35">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1.9</w:t>
            </w:r>
          </w:p>
        </w:tc>
        <w:tc>
          <w:tcPr>
            <w:tcW w:w="3184" w:type="dxa"/>
            <w:vAlign w:val="center"/>
          </w:tcPr>
          <w:p w14:paraId="7F6F4A5F">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分包</w:t>
            </w:r>
          </w:p>
        </w:tc>
        <w:tc>
          <w:tcPr>
            <w:tcW w:w="4847" w:type="dxa"/>
            <w:vAlign w:val="center"/>
          </w:tcPr>
          <w:p w14:paraId="024E81D5">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不允许</w:t>
            </w:r>
          </w:p>
        </w:tc>
      </w:tr>
      <w:tr w14:paraId="18EF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232A752">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1.10.2</w:t>
            </w:r>
          </w:p>
        </w:tc>
        <w:tc>
          <w:tcPr>
            <w:tcW w:w="3184" w:type="dxa"/>
            <w:vAlign w:val="center"/>
          </w:tcPr>
          <w:p w14:paraId="553A6D00">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对非关键条款的偏差</w:t>
            </w:r>
          </w:p>
        </w:tc>
        <w:tc>
          <w:tcPr>
            <w:tcW w:w="4847" w:type="dxa"/>
            <w:vAlign w:val="center"/>
          </w:tcPr>
          <w:p w14:paraId="59E900BE">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允许偏差的范围：第五章“采购需求”中所载列的全部带“▲”项为实质性要求和条件。</w:t>
            </w:r>
          </w:p>
          <w:p w14:paraId="78BB38B0">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 xml:space="preserve">允许偏差的项数：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 xml:space="preserve">0 </w:t>
            </w: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项</w:t>
            </w:r>
          </w:p>
        </w:tc>
      </w:tr>
      <w:tr w14:paraId="58C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A18317C">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2.2.1</w:t>
            </w:r>
          </w:p>
        </w:tc>
        <w:tc>
          <w:tcPr>
            <w:tcW w:w="3184" w:type="dxa"/>
            <w:vAlign w:val="center"/>
          </w:tcPr>
          <w:p w14:paraId="1AC68C19">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供应商要求澄清采购文件的时间</w:t>
            </w:r>
          </w:p>
        </w:tc>
        <w:tc>
          <w:tcPr>
            <w:tcW w:w="4847" w:type="dxa"/>
            <w:vAlign w:val="center"/>
          </w:tcPr>
          <w:p w14:paraId="70406B00">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截止时间 3 个工作日前</w:t>
            </w:r>
          </w:p>
        </w:tc>
      </w:tr>
      <w:tr w14:paraId="2F61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77577A4">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3.2.2</w:t>
            </w:r>
          </w:p>
        </w:tc>
        <w:tc>
          <w:tcPr>
            <w:tcW w:w="3184" w:type="dxa"/>
            <w:vAlign w:val="center"/>
          </w:tcPr>
          <w:p w14:paraId="7DBD7622">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采购标的数量增减</w:t>
            </w:r>
          </w:p>
        </w:tc>
        <w:tc>
          <w:tcPr>
            <w:tcW w:w="4847" w:type="dxa"/>
            <w:vAlign w:val="center"/>
          </w:tcPr>
          <w:p w14:paraId="2BBBC8A8">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采购人</w:t>
            </w:r>
            <w:r>
              <w:rPr>
                <w:rFonts w:ascii="宋体" w:hAnsi="宋体" w:eastAsia="宋体" w:cs="宋体"/>
                <w:color w:val="000000" w:themeColor="text1"/>
                <w:sz w:val="21"/>
                <w:szCs w:val="21"/>
                <w:highlight w:val="none"/>
                <w:u w:val="none"/>
                <w:lang w:eastAsia="zh-CN"/>
                <w14:textFill>
                  <w14:solidFill>
                    <w14:schemeClr w14:val="tx1"/>
                  </w14:solidFill>
                </w14:textFill>
              </w:rPr>
              <w:t>有权对采购标的的数量进行增加或减少</w:t>
            </w:r>
          </w:p>
        </w:tc>
      </w:tr>
      <w:tr w14:paraId="412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2FD0B9">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3.2.3</w:t>
            </w:r>
          </w:p>
        </w:tc>
        <w:tc>
          <w:tcPr>
            <w:tcW w:w="3184" w:type="dxa"/>
            <w:vAlign w:val="center"/>
          </w:tcPr>
          <w:p w14:paraId="3016F423">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最高限价</w:t>
            </w:r>
          </w:p>
        </w:tc>
        <w:tc>
          <w:tcPr>
            <w:tcW w:w="4847" w:type="dxa"/>
            <w:vAlign w:val="center"/>
          </w:tcPr>
          <w:p w14:paraId="08668503">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人民币24000.00元</w:t>
            </w:r>
          </w:p>
        </w:tc>
      </w:tr>
      <w:tr w14:paraId="542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3A1DB94E">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3.2.4</w:t>
            </w:r>
          </w:p>
        </w:tc>
        <w:tc>
          <w:tcPr>
            <w:tcW w:w="3184" w:type="dxa"/>
            <w:vAlign w:val="center"/>
          </w:tcPr>
          <w:p w14:paraId="6BF51003">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报价的其他要求</w:t>
            </w:r>
          </w:p>
        </w:tc>
        <w:tc>
          <w:tcPr>
            <w:tcW w:w="4847" w:type="dxa"/>
            <w:vAlign w:val="center"/>
          </w:tcPr>
          <w:p w14:paraId="7563FA46">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1.本次提供的报价需涵盖本次</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审计</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工作相关内容；</w:t>
            </w:r>
          </w:p>
          <w:p w14:paraId="41BD8FD5">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须标注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含税报价</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、不含税报价及税率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，提供增值税专用发票。</w:t>
            </w:r>
          </w:p>
        </w:tc>
      </w:tr>
      <w:tr w14:paraId="0BFC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90D5426">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3.3.1</w:t>
            </w:r>
          </w:p>
        </w:tc>
        <w:tc>
          <w:tcPr>
            <w:tcW w:w="3184" w:type="dxa"/>
            <w:vAlign w:val="center"/>
          </w:tcPr>
          <w:p w14:paraId="393197D1">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响应文件有效期</w:t>
            </w:r>
          </w:p>
        </w:tc>
        <w:tc>
          <w:tcPr>
            <w:tcW w:w="4847" w:type="dxa"/>
            <w:vAlign w:val="center"/>
          </w:tcPr>
          <w:p w14:paraId="6B7070AB">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sym w:font="Wingdings" w:char="00FE"/>
            </w: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 xml:space="preserve">60日  </w:t>
            </w: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sym w:font="Wingdings" w:char="00A8"/>
            </w: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 xml:space="preserve">90日  </w:t>
            </w: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sym w:font="Wingdings" w:char="00A8"/>
            </w: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120日</w:t>
            </w:r>
          </w:p>
        </w:tc>
      </w:tr>
      <w:tr w14:paraId="56FD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3D3D68BC">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3.4.1</w:t>
            </w:r>
          </w:p>
        </w:tc>
        <w:tc>
          <w:tcPr>
            <w:tcW w:w="3184" w:type="dxa"/>
            <w:vAlign w:val="center"/>
          </w:tcPr>
          <w:p w14:paraId="3809BE38">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响应保证金</w:t>
            </w:r>
          </w:p>
        </w:tc>
        <w:tc>
          <w:tcPr>
            <w:tcW w:w="4847" w:type="dxa"/>
            <w:vAlign w:val="center"/>
          </w:tcPr>
          <w:p w14:paraId="22DA3A3D">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不要求递交</w:t>
            </w:r>
          </w:p>
        </w:tc>
      </w:tr>
      <w:tr w14:paraId="7445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0901C5A">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3.4.2</w:t>
            </w:r>
          </w:p>
        </w:tc>
        <w:tc>
          <w:tcPr>
            <w:tcW w:w="3184" w:type="dxa"/>
            <w:vAlign w:val="center"/>
          </w:tcPr>
          <w:p w14:paraId="3D991013">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退还响应保证金的时间</w:t>
            </w:r>
          </w:p>
        </w:tc>
        <w:tc>
          <w:tcPr>
            <w:tcW w:w="4847" w:type="dxa"/>
            <w:vAlign w:val="center"/>
          </w:tcPr>
          <w:p w14:paraId="5547D956">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无</w:t>
            </w:r>
          </w:p>
        </w:tc>
      </w:tr>
      <w:tr w14:paraId="347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51307C0">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3.4.3（3）</w:t>
            </w:r>
          </w:p>
        </w:tc>
        <w:tc>
          <w:tcPr>
            <w:tcW w:w="3184" w:type="dxa"/>
            <w:vAlign w:val="center"/>
          </w:tcPr>
          <w:p w14:paraId="0F7BF1BC">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不退还响应保证金的其他情形</w:t>
            </w:r>
          </w:p>
        </w:tc>
        <w:tc>
          <w:tcPr>
            <w:tcW w:w="4847" w:type="dxa"/>
            <w:vAlign w:val="center"/>
          </w:tcPr>
          <w:p w14:paraId="31EB08E0">
            <w:pPr>
              <w:adjustRightInd w:val="0"/>
              <w:snapToGrid w:val="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无</w:t>
            </w:r>
          </w:p>
        </w:tc>
      </w:tr>
      <w:tr w14:paraId="3081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4B54190">
            <w:pPr>
              <w:adjustRightInd w:val="0"/>
              <w:snapToGrid w:val="0"/>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3.5（1）</w:t>
            </w:r>
          </w:p>
        </w:tc>
        <w:tc>
          <w:tcPr>
            <w:tcW w:w="3184" w:type="dxa"/>
            <w:vAlign w:val="center"/>
          </w:tcPr>
          <w:p w14:paraId="77F88E6F">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依法设立的证明材料</w:t>
            </w:r>
          </w:p>
        </w:tc>
        <w:tc>
          <w:tcPr>
            <w:tcW w:w="4847" w:type="dxa"/>
            <w:vAlign w:val="center"/>
          </w:tcPr>
          <w:p w14:paraId="751680C0">
            <w:pPr>
              <w:adjustRightInd w:val="0"/>
              <w:snapToGrid w:val="0"/>
              <w:jc w:val="both"/>
              <w:rPr>
                <w:rFonts w:hint="eastAsia" w:eastAsia="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《营业执照》</w:t>
            </w:r>
          </w:p>
        </w:tc>
      </w:tr>
      <w:tr w14:paraId="6B3A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2E260E60">
            <w:pPr>
              <w:spacing w:line="360" w:lineRule="auto"/>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3.5（2）</w:t>
            </w:r>
          </w:p>
        </w:tc>
        <w:tc>
          <w:tcPr>
            <w:tcW w:w="3184" w:type="dxa"/>
            <w:vAlign w:val="center"/>
          </w:tcPr>
          <w:p w14:paraId="5373174D">
            <w:pPr>
              <w:adjustRightInd w:val="0"/>
              <w:snapToGrid w:val="0"/>
              <w:spacing w:line="360" w:lineRule="auto"/>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资质要求证明材料</w:t>
            </w:r>
          </w:p>
        </w:tc>
        <w:tc>
          <w:tcPr>
            <w:tcW w:w="4847" w:type="dxa"/>
            <w:vAlign w:val="center"/>
          </w:tcPr>
          <w:p w14:paraId="4710F6F2">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1）国内注册（指按国家有关规定要求注册），经营本次采购服务的供应商具备有效的营业执照，经营范围包含审计、工程造价咨询、工程审计等相关业务。</w:t>
            </w:r>
          </w:p>
          <w:p w14:paraId="567F00DA">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2）具有良好的商业信誉和履行合同所必需的设备和专业技术能力。</w:t>
            </w:r>
          </w:p>
          <w:p w14:paraId="0B1E6484">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3）单位负责人为同一人或者存在直接控股、管理关系的不同供应商，不得参加同一合同项下的采购活动。</w:t>
            </w:r>
          </w:p>
          <w:p w14:paraId="31A73087">
            <w:pPr>
              <w:adjustRightInd w:val="0"/>
              <w:snapToGrid w:val="0"/>
              <w:jc w:val="both"/>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u w:val="none"/>
                <w:lang w:eastAsia="zh-CN" w:bidi="zh-TW"/>
                <w14:textFill>
                  <w14:solidFill>
                    <w14:schemeClr w14:val="tx1"/>
                  </w14:solidFill>
                </w14:textFill>
              </w:rPr>
              <w:t>4）法律、行政法规规定的其他条件</w:t>
            </w:r>
          </w:p>
        </w:tc>
      </w:tr>
      <w:tr w14:paraId="2E14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8F4DC5B">
            <w:pPr>
              <w:spacing w:line="360" w:lineRule="auto"/>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3.5（3）</w:t>
            </w:r>
          </w:p>
        </w:tc>
        <w:tc>
          <w:tcPr>
            <w:tcW w:w="3184" w:type="dxa"/>
            <w:shd w:val="clear" w:color="auto" w:fill="auto"/>
            <w:vAlign w:val="center"/>
          </w:tcPr>
          <w:p w14:paraId="1EB13856">
            <w:pPr>
              <w:adjustRightInd w:val="0"/>
              <w:snapToGrid w:val="0"/>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财务要求证明材料</w:t>
            </w:r>
          </w:p>
        </w:tc>
        <w:tc>
          <w:tcPr>
            <w:tcW w:w="4847" w:type="dxa"/>
            <w:shd w:val="clear" w:color="auto" w:fill="auto"/>
            <w:vAlign w:val="center"/>
          </w:tcPr>
          <w:p w14:paraId="21E18FAD">
            <w:pPr>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u w:val="none"/>
                <w:shd w:val="clear" w:color="auto" w:fill="auto"/>
                <w:lang w:val="en-US" w:eastAsia="zh-CN" w:bidi="zh-TW"/>
                <w14:textFill>
                  <w14:solidFill>
                    <w14:schemeClr w14:val="tx1"/>
                  </w14:solidFill>
                </w14:textFill>
              </w:rPr>
              <w:t>提供2024年财务会计报表复印件，包括资产负债表、利润表。</w:t>
            </w:r>
          </w:p>
        </w:tc>
      </w:tr>
      <w:tr w14:paraId="439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64DE90">
            <w:pPr>
              <w:spacing w:line="360" w:lineRule="auto"/>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3.5（4）</w:t>
            </w:r>
          </w:p>
        </w:tc>
        <w:tc>
          <w:tcPr>
            <w:tcW w:w="3184" w:type="dxa"/>
            <w:shd w:val="clear" w:color="auto" w:fill="auto"/>
            <w:vAlign w:val="center"/>
          </w:tcPr>
          <w:p w14:paraId="480BF260">
            <w:pPr>
              <w:adjustRightInd w:val="0"/>
              <w:snapToGrid w:val="0"/>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业绩要求证明材料</w:t>
            </w:r>
          </w:p>
        </w:tc>
        <w:tc>
          <w:tcPr>
            <w:tcW w:w="4847" w:type="dxa"/>
            <w:shd w:val="clear" w:color="auto" w:fill="auto"/>
          </w:tcPr>
          <w:p w14:paraId="0A8179D1">
            <w:pPr>
              <w:pStyle w:val="24"/>
              <w:widowControl/>
              <w:tabs>
                <w:tab w:val="left" w:pos="1026"/>
              </w:tabs>
              <w:ind w:firstLine="0" w:firstLineChars="0"/>
              <w:jc w:val="left"/>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自2022年1月1日起至递交响应文件截止日止，供应商至少具有1项委托方为国有企业的工程项目专项审计业绩（需提供合同或中标通知书复印件加盖公章等）。</w:t>
            </w:r>
          </w:p>
        </w:tc>
      </w:tr>
      <w:tr w14:paraId="51A9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E74A28">
            <w:pPr>
              <w:spacing w:line="360" w:lineRule="auto"/>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3.5（5）</w:t>
            </w:r>
          </w:p>
        </w:tc>
        <w:tc>
          <w:tcPr>
            <w:tcW w:w="3184" w:type="dxa"/>
            <w:shd w:val="clear" w:color="auto" w:fill="auto"/>
            <w:vAlign w:val="center"/>
          </w:tcPr>
          <w:p w14:paraId="61A7C048">
            <w:pPr>
              <w:adjustRightInd w:val="0"/>
              <w:snapToGrid w:val="0"/>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信誉要求证明材料</w:t>
            </w:r>
          </w:p>
        </w:tc>
        <w:tc>
          <w:tcPr>
            <w:tcW w:w="4847" w:type="dxa"/>
            <w:shd w:val="clear" w:color="auto" w:fill="auto"/>
          </w:tcPr>
          <w:p w14:paraId="18C27D2E">
            <w:pPr>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4AC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A859B8B">
            <w:pPr>
              <w:spacing w:line="360" w:lineRule="auto"/>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3.5（6）</w:t>
            </w:r>
          </w:p>
        </w:tc>
        <w:tc>
          <w:tcPr>
            <w:tcW w:w="3184" w:type="dxa"/>
            <w:shd w:val="clear" w:color="auto" w:fill="auto"/>
            <w:vAlign w:val="center"/>
          </w:tcPr>
          <w:p w14:paraId="7B14F681">
            <w:pPr>
              <w:adjustRightInd w:val="0"/>
              <w:snapToGrid w:val="0"/>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其他要求</w:t>
            </w:r>
          </w:p>
        </w:tc>
        <w:tc>
          <w:tcPr>
            <w:tcW w:w="4847" w:type="dxa"/>
            <w:shd w:val="clear" w:color="auto" w:fill="auto"/>
          </w:tcPr>
          <w:p w14:paraId="488B1E71">
            <w:pPr>
              <w:adjustRightInd w:val="0"/>
              <w:snapToGrid w:val="0"/>
              <w:spacing w:line="360" w:lineRule="auto"/>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1"/>
                <w:szCs w:val="21"/>
                <w:highlight w:val="none"/>
                <w:u w:val="none"/>
                <w:shd w:val="clear" w:color="auto" w:fill="auto"/>
                <w:lang w:val="en-US" w:eastAsia="zh-CN" w:bidi="zh-TW"/>
                <w14:textFill>
                  <w14:solidFill>
                    <w14:schemeClr w14:val="tx1"/>
                  </w14:solidFill>
                </w14:textFill>
              </w:rPr>
              <w:t>提供拟委任的主要人员汇总表和主要人员简历表。供应商应填报满足第一章“询比采购公告”规定的项目负责人和其他主要人员的相关信息，并按要求提供相关证明文件。</w:t>
            </w:r>
          </w:p>
        </w:tc>
      </w:tr>
      <w:tr w14:paraId="10FC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5D8D66">
            <w:pPr>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3.6.1</w:t>
            </w:r>
          </w:p>
        </w:tc>
        <w:tc>
          <w:tcPr>
            <w:tcW w:w="3184" w:type="dxa"/>
            <w:shd w:val="clear" w:color="auto" w:fill="auto"/>
            <w:vAlign w:val="center"/>
          </w:tcPr>
          <w:p w14:paraId="63DEB97C">
            <w:pPr>
              <w:adjustRightInd w:val="0"/>
              <w:snapToGrid w:val="0"/>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对关键条款进行响应的证据或证明材料要求</w:t>
            </w:r>
          </w:p>
        </w:tc>
        <w:tc>
          <w:tcPr>
            <w:tcW w:w="4847" w:type="dxa"/>
            <w:shd w:val="clear" w:color="auto" w:fill="auto"/>
          </w:tcPr>
          <w:p w14:paraId="4422EF7D">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p>
        </w:tc>
      </w:tr>
      <w:tr w14:paraId="5E7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C56C6BD">
            <w:pPr>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3.7.5</w:t>
            </w:r>
          </w:p>
        </w:tc>
        <w:tc>
          <w:tcPr>
            <w:tcW w:w="3184" w:type="dxa"/>
            <w:shd w:val="clear" w:color="auto" w:fill="auto"/>
            <w:vAlign w:val="center"/>
          </w:tcPr>
          <w:p w14:paraId="38343C9D">
            <w:pPr>
              <w:adjustRightInd w:val="0"/>
              <w:snapToGrid w:val="0"/>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响应文件副本份数及电子版要求</w:t>
            </w:r>
          </w:p>
        </w:tc>
        <w:tc>
          <w:tcPr>
            <w:tcW w:w="4847" w:type="dxa"/>
            <w:shd w:val="clear" w:color="auto" w:fill="auto"/>
          </w:tcPr>
          <w:p w14:paraId="2035F5CC">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响应文件正本1份，副本</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份</w:t>
            </w:r>
          </w:p>
          <w:p w14:paraId="5B93BE6E">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是否要求提供电子版响应文件：</w:t>
            </w:r>
          </w:p>
          <w:p w14:paraId="327A3A3D">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不要求</w:t>
            </w:r>
          </w:p>
          <w:p w14:paraId="42B21077">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要求，提供电子版相应文件的形式：U盘</w:t>
            </w:r>
          </w:p>
        </w:tc>
      </w:tr>
      <w:tr w14:paraId="6C3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3244B79">
            <w:pPr>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3.7.6</w:t>
            </w:r>
          </w:p>
        </w:tc>
        <w:tc>
          <w:tcPr>
            <w:tcW w:w="3184" w:type="dxa"/>
            <w:shd w:val="clear" w:color="auto" w:fill="auto"/>
            <w:vAlign w:val="center"/>
          </w:tcPr>
          <w:p w14:paraId="2A200EE3">
            <w:pPr>
              <w:adjustRightInd w:val="0"/>
              <w:snapToGrid w:val="0"/>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分册装订要求</w:t>
            </w:r>
          </w:p>
        </w:tc>
        <w:tc>
          <w:tcPr>
            <w:tcW w:w="4847" w:type="dxa"/>
            <w:shd w:val="clear" w:color="auto" w:fill="auto"/>
            <w:vAlign w:val="center"/>
          </w:tcPr>
          <w:p w14:paraId="192E40ED">
            <w:pPr>
              <w:adjustRightInd w:val="0"/>
              <w:snapToGrid w:val="0"/>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是否分册由供应商自行考虑</w:t>
            </w:r>
          </w:p>
        </w:tc>
      </w:tr>
      <w:tr w14:paraId="118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1156C21">
            <w:pPr>
              <w:jc w:val="center"/>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4.1.2</w:t>
            </w:r>
          </w:p>
        </w:tc>
        <w:tc>
          <w:tcPr>
            <w:tcW w:w="3184" w:type="dxa"/>
            <w:shd w:val="clear" w:color="auto" w:fill="auto"/>
            <w:vAlign w:val="center"/>
          </w:tcPr>
          <w:p w14:paraId="349C1444">
            <w:pPr>
              <w:adjustRightInd w:val="0"/>
              <w:snapToGrid w:val="0"/>
              <w:jc w:val="both"/>
              <w:rPr>
                <w:rFonts w:hint="eastAsia" w:ascii="宋体" w:hAnsi="宋体" w:eastAsia="宋体" w:cs="宋体"/>
                <w:color w:val="000000" w:themeColor="text1"/>
                <w:sz w:val="21"/>
                <w:szCs w:val="21"/>
                <w:highlight w:val="none"/>
                <w:lang w:eastAsia="zh-CN" w:bidi="zh-TW"/>
                <w14:textFill>
                  <w14:solidFill>
                    <w14:schemeClr w14:val="tx1"/>
                  </w14:solidFill>
                </w14:textFill>
              </w:rPr>
            </w:pPr>
            <w:r>
              <w:rPr>
                <w:rFonts w:hint="eastAsia" w:ascii="宋体" w:hAnsi="宋体" w:eastAsia="宋体" w:cs="宋体"/>
                <w:color w:val="000000" w:themeColor="text1"/>
                <w:sz w:val="21"/>
                <w:szCs w:val="21"/>
                <w:highlight w:val="none"/>
                <w:lang w:eastAsia="zh-CN" w:bidi="zh-TW"/>
                <w14:textFill>
                  <w14:solidFill>
                    <w14:schemeClr w14:val="tx1"/>
                  </w14:solidFill>
                </w14:textFill>
              </w:rPr>
              <w:t>封套上应载明的信息</w:t>
            </w:r>
          </w:p>
        </w:tc>
        <w:tc>
          <w:tcPr>
            <w:tcW w:w="4847" w:type="dxa"/>
            <w:shd w:val="clear" w:color="auto" w:fill="auto"/>
            <w:vAlign w:val="center"/>
          </w:tcPr>
          <w:p w14:paraId="7A51750C">
            <w:pPr>
              <w:spacing w:line="360" w:lineRule="auto"/>
              <w:ind w:firstLine="420" w:firstLineChars="200"/>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供应商名称：</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509D0D6C">
            <w:pPr>
              <w:spacing w:line="360" w:lineRule="auto"/>
              <w:ind w:firstLine="420" w:firstLineChars="200"/>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响应文件</w:t>
            </w:r>
          </w:p>
        </w:tc>
      </w:tr>
      <w:tr w14:paraId="6714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58A079D">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4.2.1</w:t>
            </w:r>
          </w:p>
        </w:tc>
        <w:tc>
          <w:tcPr>
            <w:tcW w:w="3184" w:type="dxa"/>
            <w:shd w:val="clear" w:color="auto" w:fill="auto"/>
            <w:vAlign w:val="center"/>
          </w:tcPr>
          <w:p w14:paraId="68078B1A">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递交响应文件的截止时间和地点</w:t>
            </w:r>
          </w:p>
        </w:tc>
        <w:tc>
          <w:tcPr>
            <w:tcW w:w="4847" w:type="dxa"/>
            <w:shd w:val="clear" w:color="auto" w:fill="auto"/>
            <w:vAlign w:val="center"/>
          </w:tcPr>
          <w:p w14:paraId="74B47938">
            <w:pPr>
              <w:spacing w:line="360" w:lineRule="auto"/>
              <w:jc w:val="both"/>
              <w:rPr>
                <w:rFonts w:hint="eastAsia" w:eastAsia="宋体" w:asciiTheme="minorEastAsia" w:hAnsi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详见第一章“询比采购公告”5 响应文件的递交</w:t>
            </w:r>
          </w:p>
        </w:tc>
      </w:tr>
      <w:tr w14:paraId="4CC4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84408CB">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4.2.2</w:t>
            </w:r>
          </w:p>
        </w:tc>
        <w:tc>
          <w:tcPr>
            <w:tcW w:w="3184" w:type="dxa"/>
            <w:shd w:val="clear" w:color="auto" w:fill="auto"/>
            <w:vAlign w:val="center"/>
          </w:tcPr>
          <w:p w14:paraId="4E52FEE8">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是否退还响应文件</w:t>
            </w:r>
          </w:p>
        </w:tc>
        <w:tc>
          <w:tcPr>
            <w:tcW w:w="4847" w:type="dxa"/>
            <w:shd w:val="clear" w:color="auto" w:fill="auto"/>
            <w:vAlign w:val="center"/>
          </w:tcPr>
          <w:p w14:paraId="74C7955C">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否</w:t>
            </w:r>
          </w:p>
          <w:p w14:paraId="6D2308CB">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是，退还时间：             </w:t>
            </w:r>
          </w:p>
        </w:tc>
      </w:tr>
      <w:tr w14:paraId="2A23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019BFE7">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4.3.3</w:t>
            </w:r>
          </w:p>
        </w:tc>
        <w:tc>
          <w:tcPr>
            <w:tcW w:w="3184" w:type="dxa"/>
            <w:shd w:val="clear" w:color="auto" w:fill="auto"/>
            <w:vAlign w:val="center"/>
          </w:tcPr>
          <w:p w14:paraId="34FB6431">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供应商撤回响应文件情况下退还响应保证金的时间</w:t>
            </w:r>
          </w:p>
        </w:tc>
        <w:tc>
          <w:tcPr>
            <w:tcW w:w="4847" w:type="dxa"/>
            <w:shd w:val="clear" w:color="auto" w:fill="auto"/>
            <w:vAlign w:val="center"/>
          </w:tcPr>
          <w:p w14:paraId="6BA720B5">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自采购人收到供应商递交的书面通知之日起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日内</w:t>
            </w:r>
          </w:p>
        </w:tc>
      </w:tr>
      <w:tr w14:paraId="6B3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5197AD3">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5.2（4）</w:t>
            </w:r>
          </w:p>
        </w:tc>
        <w:tc>
          <w:tcPr>
            <w:tcW w:w="3184" w:type="dxa"/>
            <w:shd w:val="clear" w:color="auto" w:fill="auto"/>
            <w:vAlign w:val="center"/>
          </w:tcPr>
          <w:p w14:paraId="0715DBCD">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开启程序</w:t>
            </w:r>
          </w:p>
        </w:tc>
        <w:tc>
          <w:tcPr>
            <w:tcW w:w="4847" w:type="dxa"/>
            <w:shd w:val="clear" w:color="auto" w:fill="auto"/>
            <w:vAlign w:val="center"/>
          </w:tcPr>
          <w:p w14:paraId="21E5AC0E">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开启顺序：</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随机开启   </w:t>
            </w:r>
          </w:p>
        </w:tc>
      </w:tr>
      <w:tr w14:paraId="59A3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9815356">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5.3</w:t>
            </w:r>
          </w:p>
        </w:tc>
        <w:tc>
          <w:tcPr>
            <w:tcW w:w="3184" w:type="dxa"/>
            <w:shd w:val="clear" w:color="auto" w:fill="auto"/>
            <w:vAlign w:val="center"/>
          </w:tcPr>
          <w:p w14:paraId="6BB58B11">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递交响应文件的供应商不足的情形</w:t>
            </w:r>
          </w:p>
        </w:tc>
        <w:tc>
          <w:tcPr>
            <w:tcW w:w="4847" w:type="dxa"/>
            <w:shd w:val="clear" w:color="auto" w:fill="auto"/>
            <w:vAlign w:val="center"/>
          </w:tcPr>
          <w:p w14:paraId="592D39F7">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采购人终止询比并重新组织采购</w:t>
            </w:r>
          </w:p>
        </w:tc>
      </w:tr>
      <w:tr w14:paraId="1EEA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14C0F60">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6.2.2</w:t>
            </w:r>
          </w:p>
        </w:tc>
        <w:tc>
          <w:tcPr>
            <w:tcW w:w="3184" w:type="dxa"/>
            <w:shd w:val="clear" w:color="auto" w:fill="auto"/>
            <w:vAlign w:val="center"/>
          </w:tcPr>
          <w:p w14:paraId="6174E9AC">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推荐候选成交供应商的数量</w:t>
            </w:r>
          </w:p>
        </w:tc>
        <w:tc>
          <w:tcPr>
            <w:tcW w:w="4847" w:type="dxa"/>
            <w:shd w:val="clear" w:color="auto" w:fill="auto"/>
            <w:vAlign w:val="center"/>
          </w:tcPr>
          <w:p w14:paraId="13EB8A86">
            <w:pPr>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 xml:space="preserve">家  </w:t>
            </w:r>
          </w:p>
        </w:tc>
      </w:tr>
      <w:tr w14:paraId="746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D0E75E">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7.3</w:t>
            </w:r>
          </w:p>
        </w:tc>
        <w:tc>
          <w:tcPr>
            <w:tcW w:w="3184" w:type="dxa"/>
            <w:shd w:val="clear" w:color="auto" w:fill="auto"/>
            <w:vAlign w:val="center"/>
          </w:tcPr>
          <w:p w14:paraId="39CFECA4">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发布成交结果公告</w:t>
            </w:r>
          </w:p>
        </w:tc>
        <w:tc>
          <w:tcPr>
            <w:tcW w:w="4847" w:type="dxa"/>
            <w:shd w:val="clear" w:color="auto" w:fill="auto"/>
            <w:vAlign w:val="center"/>
          </w:tcPr>
          <w:p w14:paraId="6A7BE802">
            <w:pPr>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在发布询比采购公告媒介上公告</w:t>
            </w:r>
          </w:p>
        </w:tc>
      </w:tr>
      <w:tr w14:paraId="5D2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806BF38">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7.5</w:t>
            </w:r>
          </w:p>
        </w:tc>
        <w:tc>
          <w:tcPr>
            <w:tcW w:w="3184" w:type="dxa"/>
            <w:shd w:val="clear" w:color="auto" w:fill="auto"/>
            <w:vAlign w:val="center"/>
          </w:tcPr>
          <w:p w14:paraId="0E5154AE">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履约保证金</w:t>
            </w:r>
          </w:p>
        </w:tc>
        <w:tc>
          <w:tcPr>
            <w:tcW w:w="4847" w:type="dxa"/>
            <w:shd w:val="clear" w:color="auto" w:fill="auto"/>
            <w:vAlign w:val="center"/>
          </w:tcPr>
          <w:p w14:paraId="3E1CDBE7">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不要求递交</w:t>
            </w:r>
          </w:p>
          <w:p w14:paraId="5846A48E">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要求递交</w:t>
            </w:r>
          </w:p>
          <w:p w14:paraId="0B65E659">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   履约保证金金额：</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7EB2DE2F">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   履约保证金形式：</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305B87A3">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   履约保证金有效期限：</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0D26B375">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   递交时间：</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24E9E7E2">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   其他要求：</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tc>
      </w:tr>
      <w:tr w14:paraId="1D1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29C12CB">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7.6.3</w:t>
            </w:r>
          </w:p>
        </w:tc>
        <w:tc>
          <w:tcPr>
            <w:tcW w:w="3184" w:type="dxa"/>
            <w:shd w:val="clear" w:color="auto" w:fill="auto"/>
            <w:vAlign w:val="center"/>
          </w:tcPr>
          <w:p w14:paraId="7104C093">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签约合同价</w:t>
            </w:r>
          </w:p>
        </w:tc>
        <w:tc>
          <w:tcPr>
            <w:tcW w:w="4847" w:type="dxa"/>
            <w:shd w:val="clear" w:color="auto" w:fill="auto"/>
            <w:vAlign w:val="center"/>
          </w:tcPr>
          <w:p w14:paraId="02E685CF">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按第二章“供应商须知”</w:t>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7.6.3规定</w:t>
            </w:r>
          </w:p>
        </w:tc>
      </w:tr>
      <w:tr w14:paraId="0C1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3E606AB">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8.1</w:t>
            </w:r>
          </w:p>
        </w:tc>
        <w:tc>
          <w:tcPr>
            <w:tcW w:w="3184" w:type="dxa"/>
            <w:shd w:val="clear" w:color="auto" w:fill="auto"/>
            <w:vAlign w:val="center"/>
          </w:tcPr>
          <w:p w14:paraId="35942992">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异议渠道</w:t>
            </w:r>
          </w:p>
        </w:tc>
        <w:tc>
          <w:tcPr>
            <w:tcW w:w="4847" w:type="dxa"/>
            <w:shd w:val="clear" w:color="auto" w:fill="auto"/>
          </w:tcPr>
          <w:p w14:paraId="46513CBA">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联系人：</w:t>
            </w:r>
            <w:r>
              <w:rPr>
                <w:rFonts w:hint="eastAsia" w:asciiTheme="minorEastAsia" w:hAnsiTheme="minorEastAsia" w:eastAsiaTheme="minorEastAsia" w:cstheme="minorEastAsia"/>
                <w:color w:val="000000" w:themeColor="text1"/>
                <w:spacing w:val="0"/>
                <w:w w:val="100"/>
                <w:position w:val="0"/>
                <w:sz w:val="21"/>
                <w:szCs w:val="21"/>
                <w:highlight w:val="none"/>
                <w:u w:val="none"/>
                <w:shd w:val="clear" w:color="auto" w:fill="auto"/>
                <w:lang w:val="en-US" w:eastAsia="zh-CN" w:bidi="zh-TW"/>
                <w14:textFill>
                  <w14:solidFill>
                    <w14:schemeClr w14:val="tx1"/>
                  </w14:solidFill>
                </w14:textFill>
              </w:rPr>
              <w:t>曾斌繁</w:t>
            </w:r>
          </w:p>
          <w:p w14:paraId="032D7715">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联系电话：</w:t>
            </w:r>
            <w:r>
              <w:rPr>
                <w:rFonts w:hint="eastAsia" w:asciiTheme="minorEastAsia" w:hAnsiTheme="minorEastAsia" w:eastAsiaTheme="minorEastAsia" w:cstheme="minorEastAsia"/>
                <w:color w:val="000000" w:themeColor="text1"/>
                <w:spacing w:val="0"/>
                <w:w w:val="100"/>
                <w:position w:val="0"/>
                <w:sz w:val="21"/>
                <w:szCs w:val="21"/>
                <w:highlight w:val="none"/>
                <w:u w:val="single"/>
                <w:shd w:val="clear" w:color="auto" w:fill="auto"/>
                <w:lang w:val="en-US" w:eastAsia="zh-CN" w:bidi="zh-TW"/>
                <w14:textFill>
                  <w14:solidFill>
                    <w14:schemeClr w14:val="tx1"/>
                  </w14:solidFill>
                </w14:textFill>
              </w:rPr>
              <w:t>0777-5881239</w:t>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 xml:space="preserve">  </w:t>
            </w:r>
          </w:p>
          <w:p w14:paraId="7D35C436">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通信地址：广西钦州市保税港区二号路自贸中心2</w:t>
            </w:r>
            <w:r>
              <w:rPr>
                <w:rFonts w:hint="eastAsia" w:asciiTheme="minorEastAsia" w:hAnsiTheme="minorEastAsia" w:eastAsiaTheme="minorEastAsia" w:cstheme="minorEastAsia"/>
                <w:color w:val="000000" w:themeColor="text1"/>
                <w:sz w:val="21"/>
                <w:szCs w:val="21"/>
                <w:highlight w:val="none"/>
                <w:lang w:val="en-US" w:eastAsia="zh-CN" w:bidi="zh-TW"/>
                <w14:textFill>
                  <w14:solidFill>
                    <w14:schemeClr w14:val="tx1"/>
                  </w14:solidFill>
                </w14:textFill>
              </w:rPr>
              <w:t>4层</w:t>
            </w:r>
          </w:p>
        </w:tc>
      </w:tr>
      <w:tr w14:paraId="20E2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4AFAC38">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8.2</w:t>
            </w:r>
          </w:p>
        </w:tc>
        <w:tc>
          <w:tcPr>
            <w:tcW w:w="3184" w:type="dxa"/>
            <w:shd w:val="clear" w:color="auto" w:fill="auto"/>
            <w:vAlign w:val="center"/>
          </w:tcPr>
          <w:p w14:paraId="34078B77">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可以调解异议争议的行业组织或专业咨询机构</w:t>
            </w:r>
          </w:p>
        </w:tc>
        <w:tc>
          <w:tcPr>
            <w:tcW w:w="4847" w:type="dxa"/>
            <w:shd w:val="clear" w:color="auto" w:fill="auto"/>
            <w:vAlign w:val="center"/>
          </w:tcPr>
          <w:p w14:paraId="7E48D501">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无</w:t>
            </w:r>
          </w:p>
        </w:tc>
      </w:tr>
      <w:tr w14:paraId="0A93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769D4FF">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10.1</w:t>
            </w:r>
          </w:p>
        </w:tc>
        <w:tc>
          <w:tcPr>
            <w:tcW w:w="3184" w:type="dxa"/>
            <w:shd w:val="clear" w:color="auto" w:fill="auto"/>
            <w:vAlign w:val="center"/>
          </w:tcPr>
          <w:p w14:paraId="2F3F4DFA">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供应商承担采购代理服务费</w:t>
            </w:r>
          </w:p>
        </w:tc>
        <w:tc>
          <w:tcPr>
            <w:tcW w:w="4847" w:type="dxa"/>
            <w:shd w:val="clear" w:color="auto" w:fill="auto"/>
            <w:vAlign w:val="center"/>
          </w:tcPr>
          <w:p w14:paraId="281CA993">
            <w:pPr>
              <w:spacing w:line="360" w:lineRule="auto"/>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不要求承担</w:t>
            </w:r>
          </w:p>
          <w:p w14:paraId="1945EF44">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要求承担</w:t>
            </w:r>
          </w:p>
        </w:tc>
      </w:tr>
      <w:tr w14:paraId="236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4381512">
            <w:pPr>
              <w:jc w:val="cente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10.3</w:t>
            </w:r>
          </w:p>
        </w:tc>
        <w:tc>
          <w:tcPr>
            <w:tcW w:w="3184" w:type="dxa"/>
            <w:shd w:val="clear" w:color="auto" w:fill="auto"/>
            <w:vAlign w:val="center"/>
          </w:tcPr>
          <w:p w14:paraId="3943A57C">
            <w:pPr>
              <w:jc w:val="both"/>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bidi="zh-TW"/>
                <w14:textFill>
                  <w14:solidFill>
                    <w14:schemeClr w14:val="tx1"/>
                  </w14:solidFill>
                </w14:textFill>
              </w:rPr>
              <w:t>需要补充的其他内容</w:t>
            </w:r>
          </w:p>
        </w:tc>
        <w:tc>
          <w:tcPr>
            <w:tcW w:w="4847" w:type="dxa"/>
            <w:shd w:val="clear" w:color="auto" w:fill="auto"/>
            <w:vAlign w:val="center"/>
          </w:tcPr>
          <w:p w14:paraId="244EA138">
            <w:pPr>
              <w:spacing w:line="360" w:lineRule="auto"/>
              <w:jc w:val="both"/>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无</w:t>
            </w:r>
          </w:p>
        </w:tc>
      </w:tr>
    </w:tbl>
    <w:p w14:paraId="1940E566">
      <w:pPr>
        <w:spacing w:line="360" w:lineRule="auto"/>
        <w:ind w:firstLine="360" w:firstLineChars="200"/>
        <w:jc w:val="center"/>
        <w:rPr>
          <w:rFonts w:hint="eastAsia" w:ascii="宋体" w:hAnsi="宋体" w:eastAsia="宋体" w:cs="宋体"/>
          <w:color w:val="000000" w:themeColor="text1"/>
          <w:sz w:val="18"/>
          <w:szCs w:val="18"/>
          <w:highlight w:val="none"/>
          <w:lang w:eastAsia="zh-CN" w:bidi="zh-TW"/>
          <w14:textFill>
            <w14:solidFill>
              <w14:schemeClr w14:val="tx1"/>
            </w14:solidFill>
          </w14:textFill>
        </w:rPr>
      </w:pPr>
    </w:p>
    <w:p w14:paraId="33E9BAA1">
      <w:pPr>
        <w:spacing w:line="360" w:lineRule="auto"/>
        <w:rPr>
          <w:rFonts w:hint="eastAsia" w:ascii="宋体" w:hAnsi="宋体" w:eastAsia="宋体" w:cs="宋体"/>
          <w:color w:val="000000" w:themeColor="text1"/>
          <w:sz w:val="2"/>
          <w:szCs w:val="2"/>
          <w:highlight w:val="none"/>
          <w14:textFill>
            <w14:solidFill>
              <w14:schemeClr w14:val="tx1"/>
            </w14:solidFill>
          </w14:textFill>
        </w:rPr>
      </w:pPr>
    </w:p>
    <w:p w14:paraId="2F370446">
      <w:pPr>
        <w:pStyle w:val="3"/>
        <w:spacing w:before="0" w:after="0"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79" w:name="_Toc30407"/>
      <w:bookmarkStart w:id="80" w:name="_Toc18162"/>
      <w:bookmarkStart w:id="81" w:name="_Toc3206"/>
      <w:bookmarkStart w:id="82" w:name="_Toc24697"/>
      <w:bookmarkStart w:id="83" w:name="_Toc15718"/>
      <w:bookmarkStart w:id="84" w:name="_Toc14999"/>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总则</w:t>
      </w:r>
      <w:bookmarkEnd w:id="79"/>
      <w:bookmarkEnd w:id="80"/>
      <w:bookmarkEnd w:id="81"/>
      <w:bookmarkEnd w:id="82"/>
      <w:bookmarkEnd w:id="83"/>
      <w:bookmarkEnd w:id="84"/>
    </w:p>
    <w:p w14:paraId="69C1892A">
      <w:pPr>
        <w:pStyle w:val="4"/>
        <w:spacing w:before="0" w:after="0" w:line="360" w:lineRule="auto"/>
        <w:rPr>
          <w:rFonts w:hint="eastAsia" w:ascii="宋体" w:hAnsi="宋体" w:eastAsia="宋体" w:cs="宋体"/>
          <w:color w:val="000000" w:themeColor="text1"/>
          <w:sz w:val="24"/>
          <w:highlight w:val="none"/>
          <w14:textFill>
            <w14:solidFill>
              <w14:schemeClr w14:val="tx1"/>
            </w14:solidFill>
          </w14:textFill>
        </w:rPr>
      </w:pPr>
      <w:bookmarkStart w:id="85" w:name="_Toc22186"/>
      <w:bookmarkStart w:id="86" w:name="_Toc6466"/>
      <w:bookmarkStart w:id="87" w:name="_Toc22571"/>
      <w:bookmarkStart w:id="88" w:name="_Toc2236"/>
      <w:bookmarkStart w:id="89" w:name="_Toc25586"/>
      <w:bookmarkStart w:id="90" w:name="_Toc4350"/>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采购方式</w:t>
      </w:r>
      <w:bookmarkEnd w:id="85"/>
      <w:bookmarkEnd w:id="86"/>
      <w:bookmarkEnd w:id="87"/>
      <w:bookmarkEnd w:id="88"/>
      <w:bookmarkEnd w:id="89"/>
      <w:bookmarkEnd w:id="90"/>
    </w:p>
    <w:p w14:paraId="18E83D6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本项目采用</w:t>
      </w:r>
      <w:r>
        <w:rPr>
          <w:rFonts w:hint="eastAsia"/>
          <w:color w:val="000000" w:themeColor="text1"/>
          <w:sz w:val="24"/>
          <w:szCs w:val="24"/>
          <w:highlight w:val="none"/>
          <w:lang w:eastAsia="zh-CN"/>
          <w14:textFill>
            <w14:solidFill>
              <w14:schemeClr w14:val="tx1"/>
            </w14:solidFill>
          </w14:textFill>
        </w:rPr>
        <w:t>询比采</w:t>
      </w:r>
      <w:r>
        <w:rPr>
          <w:rFonts w:hint="eastAsia"/>
          <w:color w:val="000000" w:themeColor="text1"/>
          <w:sz w:val="24"/>
          <w:szCs w:val="24"/>
          <w:highlight w:val="none"/>
          <w14:textFill>
            <w14:solidFill>
              <w14:schemeClr w14:val="tx1"/>
            </w14:solidFill>
          </w14:textFill>
        </w:rPr>
        <w:t>购方式。</w:t>
      </w:r>
    </w:p>
    <w:p w14:paraId="258F3405">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采购是指采购人组建</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小组与响应采购的供应商</w:t>
      </w:r>
      <w:r>
        <w:rPr>
          <w:rFonts w:hint="eastAsia"/>
          <w:color w:val="000000" w:themeColor="text1"/>
          <w:sz w:val="24"/>
          <w:szCs w:val="24"/>
          <w:highlight w:val="none"/>
          <w:lang w:eastAsia="zh-CN"/>
          <w14:textFill>
            <w14:solidFill>
              <w14:schemeClr w14:val="tx1"/>
            </w14:solidFill>
          </w14:textFill>
        </w:rPr>
        <w:t>按照采购文件规定的规则和时间一次递交的</w:t>
      </w:r>
      <w:r>
        <w:rPr>
          <w:rFonts w:hint="eastAsia"/>
          <w:color w:val="000000" w:themeColor="text1"/>
          <w:sz w:val="24"/>
          <w:szCs w:val="24"/>
          <w:highlight w:val="none"/>
          <w14:textFill>
            <w14:solidFill>
              <w14:schemeClr w14:val="tx1"/>
            </w14:solidFill>
          </w14:textFill>
        </w:rPr>
        <w:t>响应文件进行评审</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采购人根据</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w:t>
      </w:r>
      <w:r>
        <w:rPr>
          <w:rFonts w:hint="eastAsia"/>
          <w:color w:val="000000" w:themeColor="text1"/>
          <w:sz w:val="24"/>
          <w:szCs w:val="24"/>
          <w:highlight w:val="none"/>
          <w:lang w:eastAsia="zh-CN"/>
          <w14:textFill>
            <w14:solidFill>
              <w14:schemeClr w14:val="tx1"/>
            </w14:solidFill>
          </w14:textFill>
        </w:rPr>
        <w:t>的评审结果，</w:t>
      </w:r>
      <w:r>
        <w:rPr>
          <w:rFonts w:hint="eastAsia"/>
          <w:color w:val="000000" w:themeColor="text1"/>
          <w:sz w:val="24"/>
          <w:szCs w:val="24"/>
          <w:highlight w:val="none"/>
          <w14:textFill>
            <w14:solidFill>
              <w14:schemeClr w14:val="tx1"/>
            </w14:solidFill>
          </w14:textFill>
        </w:rPr>
        <w:t>选择确定成交供应商的</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购方式。</w:t>
      </w:r>
    </w:p>
    <w:p w14:paraId="054EC98B">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91" w:name="_Toc27915"/>
      <w:bookmarkStart w:id="92" w:name="_Toc26542"/>
      <w:bookmarkStart w:id="93" w:name="_Toc2550"/>
      <w:bookmarkStart w:id="94" w:name="_Toc13498"/>
      <w:bookmarkStart w:id="95" w:name="_Toc11082"/>
      <w:bookmarkStart w:id="96" w:name="_Toc2176"/>
      <w:r>
        <w:rPr>
          <w:rFonts w:hint="eastAsia" w:ascii="宋体" w:hAnsi="宋体" w:eastAsia="宋体" w:cs="宋体"/>
          <w:color w:val="000000" w:themeColor="text1"/>
          <w:sz w:val="24"/>
          <w:highlight w:val="none"/>
          <w:lang w:eastAsia="zh-CN"/>
          <w14:textFill>
            <w14:solidFill>
              <w14:schemeClr w14:val="tx1"/>
            </w14:solidFill>
          </w14:textFill>
        </w:rPr>
        <w:t>1.2 采购项目概况和供应商资格要求</w:t>
      </w:r>
      <w:bookmarkEnd w:id="91"/>
      <w:bookmarkEnd w:id="92"/>
      <w:bookmarkEnd w:id="93"/>
      <w:bookmarkEnd w:id="94"/>
      <w:bookmarkEnd w:id="95"/>
      <w:bookmarkEnd w:id="96"/>
    </w:p>
    <w:p w14:paraId="4E30B8AC">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购项目概况和供应商资格要求见第一章</w:t>
      </w:r>
      <w:r>
        <w:rPr>
          <w:rFonts w:hint="eastAsia"/>
          <w:color w:val="000000" w:themeColor="text1"/>
          <w:sz w:val="24"/>
          <w:szCs w:val="24"/>
          <w:highlight w:val="none"/>
          <w:lang w:val="zh-CN" w:eastAsia="zh-CN" w:bidi="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采购公告”</w:t>
      </w:r>
      <w:r>
        <w:rPr>
          <w:rFonts w:hint="eastAsia"/>
          <w:color w:val="000000" w:themeColor="text1"/>
          <w:sz w:val="24"/>
          <w:szCs w:val="24"/>
          <w:highlight w:val="none"/>
          <w:lang w:eastAsia="zh-CN"/>
          <w14:textFill>
            <w14:solidFill>
              <w14:schemeClr w14:val="tx1"/>
            </w14:solidFill>
          </w14:textFill>
        </w:rPr>
        <w:t>。</w:t>
      </w:r>
    </w:p>
    <w:p w14:paraId="62336F9B">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97" w:name="_Toc31522"/>
      <w:bookmarkStart w:id="98" w:name="_Toc31283"/>
      <w:bookmarkStart w:id="99" w:name="_Toc1189"/>
      <w:bookmarkStart w:id="100" w:name="_Toc31288"/>
      <w:bookmarkStart w:id="101" w:name="_Toc18429"/>
      <w:bookmarkStart w:id="102" w:name="_Toc8914"/>
      <w:r>
        <w:rPr>
          <w:rFonts w:hint="eastAsia" w:ascii="宋体" w:hAnsi="宋体" w:eastAsia="宋体" w:cs="宋体"/>
          <w:color w:val="000000" w:themeColor="text1"/>
          <w:sz w:val="24"/>
          <w:highlight w:val="none"/>
          <w:lang w:eastAsia="zh-CN"/>
          <w14:textFill>
            <w14:solidFill>
              <w14:schemeClr w14:val="tx1"/>
            </w14:solidFill>
          </w14:textFill>
        </w:rPr>
        <w:t>1.3 费用承担</w:t>
      </w:r>
      <w:bookmarkEnd w:id="97"/>
      <w:bookmarkEnd w:id="98"/>
      <w:bookmarkEnd w:id="99"/>
      <w:bookmarkEnd w:id="100"/>
      <w:bookmarkEnd w:id="101"/>
      <w:bookmarkEnd w:id="102"/>
    </w:p>
    <w:p w14:paraId="410AD98D">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供应商准备和参加</w:t>
      </w:r>
      <w:r>
        <w:rPr>
          <w:rFonts w:hint="eastAsia"/>
          <w:color w:val="000000" w:themeColor="text1"/>
          <w:sz w:val="24"/>
          <w:szCs w:val="24"/>
          <w:highlight w:val="none"/>
          <w:lang w:eastAsia="zh-CN"/>
          <w14:textFill>
            <w14:solidFill>
              <w14:schemeClr w14:val="tx1"/>
            </w14:solidFill>
          </w14:textFill>
        </w:rPr>
        <w:t>询比采</w:t>
      </w:r>
      <w:r>
        <w:rPr>
          <w:rFonts w:hint="eastAsia"/>
          <w:color w:val="000000" w:themeColor="text1"/>
          <w:sz w:val="24"/>
          <w:szCs w:val="24"/>
          <w:highlight w:val="none"/>
          <w14:textFill>
            <w14:solidFill>
              <w14:schemeClr w14:val="tx1"/>
            </w14:solidFill>
          </w14:textFill>
        </w:rPr>
        <w:t>购活动所发生的各种费用由供应商自行承担。</w:t>
      </w:r>
    </w:p>
    <w:p w14:paraId="2DEF170A">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03" w:name="_Toc28767"/>
      <w:bookmarkStart w:id="104" w:name="_Toc5366"/>
      <w:bookmarkStart w:id="105" w:name="_Toc25368"/>
      <w:bookmarkStart w:id="106" w:name="_Toc16426"/>
      <w:bookmarkStart w:id="107" w:name="_Toc21894"/>
      <w:bookmarkStart w:id="108" w:name="_Toc12990"/>
      <w:r>
        <w:rPr>
          <w:rFonts w:hint="eastAsia" w:ascii="宋体" w:hAnsi="宋体" w:eastAsia="宋体" w:cs="宋体"/>
          <w:color w:val="000000" w:themeColor="text1"/>
          <w:sz w:val="24"/>
          <w:highlight w:val="none"/>
          <w:lang w:eastAsia="zh-CN"/>
          <w14:textFill>
            <w14:solidFill>
              <w14:schemeClr w14:val="tx1"/>
            </w14:solidFill>
          </w14:textFill>
        </w:rPr>
        <w:t>1.4 保密</w:t>
      </w:r>
      <w:bookmarkEnd w:id="103"/>
      <w:bookmarkEnd w:id="104"/>
      <w:bookmarkEnd w:id="105"/>
      <w:bookmarkEnd w:id="106"/>
      <w:bookmarkEnd w:id="107"/>
      <w:bookmarkEnd w:id="108"/>
    </w:p>
    <w:p w14:paraId="201CA1EE">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参加</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采购活动的各方应对采购文件和响应文件中的商业和技术等秘密保密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否则应承担相应的法律责任。</w:t>
      </w:r>
    </w:p>
    <w:p w14:paraId="36E0DB4D">
      <w:pPr>
        <w:pStyle w:val="4"/>
        <w:spacing w:before="0" w:after="0" w:line="360" w:lineRule="auto"/>
        <w:rPr>
          <w:rFonts w:hint="eastAsia" w:ascii="宋体" w:hAnsi="宋体" w:eastAsia="宋体" w:cs="宋体"/>
          <w:bCs/>
          <w:color w:val="000000" w:themeColor="text1"/>
          <w:sz w:val="24"/>
          <w:highlight w:val="none"/>
          <w:lang w:eastAsia="zh-CN"/>
          <w14:textFill>
            <w14:solidFill>
              <w14:schemeClr w14:val="tx1"/>
            </w14:solidFill>
          </w14:textFill>
        </w:rPr>
      </w:pPr>
      <w:bookmarkStart w:id="109" w:name="_Toc8236"/>
      <w:bookmarkStart w:id="110" w:name="_Toc547"/>
      <w:bookmarkStart w:id="111" w:name="_Toc11372"/>
      <w:bookmarkStart w:id="112" w:name="_Toc12611"/>
      <w:bookmarkStart w:id="113" w:name="_Toc22341"/>
      <w:bookmarkStart w:id="114" w:name="_Toc20320"/>
      <w:r>
        <w:rPr>
          <w:rFonts w:hint="eastAsia" w:ascii="宋体" w:hAnsi="宋体" w:eastAsia="宋体" w:cs="宋体"/>
          <w:bCs/>
          <w:color w:val="000000" w:themeColor="text1"/>
          <w:sz w:val="24"/>
          <w:highlight w:val="none"/>
          <w:lang w:eastAsia="zh-CN"/>
          <w14:textFill>
            <w14:solidFill>
              <w14:schemeClr w14:val="tx1"/>
            </w14:solidFill>
          </w14:textFill>
        </w:rPr>
        <w:t>1.5 语言文字</w:t>
      </w:r>
      <w:bookmarkEnd w:id="109"/>
      <w:bookmarkEnd w:id="110"/>
      <w:bookmarkEnd w:id="111"/>
      <w:bookmarkEnd w:id="112"/>
      <w:bookmarkEnd w:id="113"/>
      <w:bookmarkEnd w:id="114"/>
    </w:p>
    <w:p w14:paraId="4F29F412">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采购文件和响应文件使用的语言文字为中文。专用术语使用外文的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应附有中文注释。</w:t>
      </w:r>
    </w:p>
    <w:p w14:paraId="4A26E7DB">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15" w:name="_Toc18653"/>
      <w:bookmarkStart w:id="116" w:name="_Toc24192"/>
      <w:bookmarkStart w:id="117" w:name="_Toc3300"/>
      <w:bookmarkStart w:id="118" w:name="_Toc23464"/>
      <w:bookmarkStart w:id="119" w:name="_Toc17058"/>
      <w:bookmarkStart w:id="120" w:name="_Toc4916"/>
      <w:r>
        <w:rPr>
          <w:rFonts w:hint="eastAsia" w:ascii="宋体" w:hAnsi="宋体" w:eastAsia="宋体" w:cs="宋体"/>
          <w:color w:val="000000" w:themeColor="text1"/>
          <w:sz w:val="24"/>
          <w:highlight w:val="none"/>
          <w:lang w:eastAsia="zh-CN"/>
          <w14:textFill>
            <w14:solidFill>
              <w14:schemeClr w14:val="tx1"/>
            </w14:solidFill>
          </w14:textFill>
        </w:rPr>
        <w:t>1.6 计量单位</w:t>
      </w:r>
      <w:bookmarkEnd w:id="115"/>
      <w:bookmarkEnd w:id="116"/>
      <w:bookmarkEnd w:id="117"/>
      <w:bookmarkEnd w:id="118"/>
      <w:bookmarkEnd w:id="119"/>
      <w:bookmarkEnd w:id="120"/>
    </w:p>
    <w:p w14:paraId="492CD9F0">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所有计量均采用中华人民共和国法定计量单位。</w:t>
      </w:r>
    </w:p>
    <w:p w14:paraId="3C5EA4D0">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21" w:name="_Toc29052"/>
      <w:bookmarkStart w:id="122" w:name="_Toc6197"/>
      <w:bookmarkStart w:id="123" w:name="_Toc24194"/>
      <w:bookmarkStart w:id="124" w:name="_Toc28990"/>
      <w:bookmarkStart w:id="125" w:name="_Toc6823"/>
      <w:bookmarkStart w:id="126" w:name="_Toc22"/>
      <w:r>
        <w:rPr>
          <w:rFonts w:hint="eastAsia" w:ascii="宋体" w:hAnsi="宋体" w:eastAsia="宋体" w:cs="宋体"/>
          <w:color w:val="000000" w:themeColor="text1"/>
          <w:sz w:val="24"/>
          <w:highlight w:val="none"/>
          <w:lang w:eastAsia="zh-CN"/>
          <w14:textFill>
            <w14:solidFill>
              <w14:schemeClr w14:val="tx1"/>
            </w14:solidFill>
          </w14:textFill>
        </w:rPr>
        <w:t>1.7 踏勘现场</w:t>
      </w:r>
      <w:bookmarkEnd w:id="121"/>
      <w:bookmarkEnd w:id="122"/>
      <w:bookmarkEnd w:id="123"/>
      <w:bookmarkEnd w:id="124"/>
      <w:bookmarkEnd w:id="125"/>
      <w:bookmarkEnd w:id="126"/>
    </w:p>
    <w:p w14:paraId="5D4210ED">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1.7.</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供应商须知前附表规定组织踏勘现场的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采购人按供应商须知前附表规定的时间、地点组织供应商踏勘项目现场。部分供应商未按时参加踏勘现场的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不影响踏勘现场的正常进行。</w:t>
      </w:r>
    </w:p>
    <w:p w14:paraId="65CB063C">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1.7.2 </w:t>
      </w:r>
      <w:r>
        <w:rPr>
          <w:rFonts w:hint="eastAsia"/>
          <w:color w:val="000000" w:themeColor="text1"/>
          <w:sz w:val="24"/>
          <w:szCs w:val="24"/>
          <w:highlight w:val="none"/>
          <w14:textFill>
            <w14:solidFill>
              <w14:schemeClr w14:val="tx1"/>
            </w14:solidFill>
          </w14:textFill>
        </w:rPr>
        <w:t>供应商可自愿参加踏勘现场活动。除采购人的原因外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采购人对供应商参加踏勘现场中所发生的人员伤亡和财产损失不承担责任。</w:t>
      </w:r>
    </w:p>
    <w:p w14:paraId="03FC95E1">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1.7.3 </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购人在踏勘现场中介绍的工程场地和相关的周边环境情况</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仅作为供应商编制响应文件的参考</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采购人不对供应商据此作出的判断和决策负责。</w:t>
      </w:r>
    </w:p>
    <w:p w14:paraId="289DBF8B">
      <w:pPr>
        <w:pStyle w:val="4"/>
        <w:spacing w:before="0" w:after="0" w:line="360" w:lineRule="auto"/>
        <w:rPr>
          <w:rFonts w:hint="eastAsia" w:ascii="宋体" w:hAnsi="宋体" w:eastAsia="宋体" w:cs="宋体"/>
          <w:bCs/>
          <w:color w:val="000000" w:themeColor="text1"/>
          <w:sz w:val="24"/>
          <w:highlight w:val="none"/>
          <w:lang w:eastAsia="zh-CN"/>
          <w14:textFill>
            <w14:solidFill>
              <w14:schemeClr w14:val="tx1"/>
            </w14:solidFill>
          </w14:textFill>
        </w:rPr>
      </w:pPr>
      <w:bookmarkStart w:id="127" w:name="_Toc27350"/>
      <w:bookmarkStart w:id="128" w:name="_Toc9974"/>
      <w:bookmarkStart w:id="129" w:name="_Toc8139"/>
      <w:bookmarkStart w:id="130" w:name="_Toc15859"/>
      <w:bookmarkStart w:id="131" w:name="_Toc19566"/>
      <w:bookmarkStart w:id="132" w:name="_Toc4951"/>
      <w:r>
        <w:rPr>
          <w:rFonts w:hint="eastAsia" w:ascii="宋体" w:hAnsi="宋体" w:eastAsia="宋体" w:cs="宋体"/>
          <w:color w:val="000000" w:themeColor="text1"/>
          <w:sz w:val="24"/>
          <w:highlight w:val="none"/>
          <w:lang w:eastAsia="zh-CN"/>
          <w14:textFill>
            <w14:solidFill>
              <w14:schemeClr w14:val="tx1"/>
            </w14:solidFill>
          </w14:textFill>
        </w:rPr>
        <w:t>1.8 询比采购预备会</w:t>
      </w:r>
      <w:bookmarkEnd w:id="127"/>
      <w:bookmarkEnd w:id="128"/>
      <w:bookmarkEnd w:id="129"/>
      <w:bookmarkEnd w:id="130"/>
      <w:bookmarkEnd w:id="131"/>
      <w:bookmarkEnd w:id="132"/>
    </w:p>
    <w:p w14:paraId="6A3A53B4">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供应商须知前附表规定召开</w:t>
      </w:r>
      <w:r>
        <w:rPr>
          <w:rFonts w:hint="eastAsia"/>
          <w:color w:val="000000" w:themeColor="text1"/>
          <w:sz w:val="24"/>
          <w:szCs w:val="24"/>
          <w:highlight w:val="none"/>
          <w:lang w:eastAsia="zh-CN"/>
          <w14:textFill>
            <w14:solidFill>
              <w14:schemeClr w14:val="tx1"/>
            </w14:solidFill>
          </w14:textFill>
        </w:rPr>
        <w:t>询比采</w:t>
      </w:r>
      <w:r>
        <w:rPr>
          <w:rFonts w:hint="eastAsia"/>
          <w:color w:val="000000" w:themeColor="text1"/>
          <w:sz w:val="24"/>
          <w:szCs w:val="24"/>
          <w:highlight w:val="none"/>
          <w14:textFill>
            <w14:solidFill>
              <w14:schemeClr w14:val="tx1"/>
            </w14:solidFill>
          </w14:textFill>
        </w:rPr>
        <w:t>购预备会的</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购人按供应商须知前附表规定的时间和地点召开</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采购预备会。</w:t>
      </w:r>
    </w:p>
    <w:p w14:paraId="4C1AFC1F">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33" w:name="_Toc7189"/>
      <w:bookmarkStart w:id="134" w:name="_Toc5527"/>
      <w:bookmarkStart w:id="135" w:name="_Toc16646"/>
      <w:bookmarkStart w:id="136" w:name="_Toc25811"/>
      <w:bookmarkStart w:id="137" w:name="_Toc9103"/>
      <w:bookmarkStart w:id="138" w:name="_Toc25841"/>
      <w:r>
        <w:rPr>
          <w:rFonts w:hint="eastAsia" w:ascii="宋体" w:hAnsi="宋体" w:eastAsia="宋体" w:cs="宋体"/>
          <w:color w:val="000000" w:themeColor="text1"/>
          <w:sz w:val="24"/>
          <w:highlight w:val="none"/>
          <w:lang w:eastAsia="zh-CN"/>
          <w14:textFill>
            <w14:solidFill>
              <w14:schemeClr w14:val="tx1"/>
            </w14:solidFill>
          </w14:textFill>
        </w:rPr>
        <w:t xml:space="preserve">1.9 </w:t>
      </w:r>
      <w:r>
        <w:rPr>
          <w:rFonts w:hint="eastAsia" w:ascii="宋体" w:hAnsi="宋体" w:eastAsia="宋体" w:cs="宋体"/>
          <w:color w:val="000000" w:themeColor="text1"/>
          <w:sz w:val="24"/>
          <w:highlight w:val="none"/>
          <w:lang w:val="zh-TW" w:eastAsia="zh-TW"/>
          <w14:textFill>
            <w14:solidFill>
              <w14:schemeClr w14:val="tx1"/>
            </w14:solidFill>
          </w14:textFill>
        </w:rPr>
        <w:t>分包</w:t>
      </w:r>
      <w:bookmarkEnd w:id="133"/>
      <w:bookmarkEnd w:id="134"/>
      <w:bookmarkEnd w:id="135"/>
      <w:bookmarkEnd w:id="136"/>
      <w:bookmarkEnd w:id="137"/>
      <w:bookmarkEnd w:id="138"/>
    </w:p>
    <w:p w14:paraId="42180F48">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供应商拟在成交后将成交项目的部分工作进行分包的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应符合供应商须知前附表的规定</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并在响应文件中作出说明。</w:t>
      </w:r>
    </w:p>
    <w:p w14:paraId="095C3AE2">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分包供应商不得将分包项目再次分包。成交供应商应当就分包项目向采购人负责</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分包供应商就分包项目承担连带责任。</w:t>
      </w:r>
    </w:p>
    <w:p w14:paraId="5E0E6A97">
      <w:pPr>
        <w:pStyle w:val="4"/>
        <w:spacing w:before="0" w:after="0" w:line="360" w:lineRule="auto"/>
        <w:rPr>
          <w:color w:val="000000" w:themeColor="text1"/>
          <w:highlight w:val="none"/>
          <w:lang w:eastAsia="zh-CN"/>
          <w14:textFill>
            <w14:solidFill>
              <w14:schemeClr w14:val="tx1"/>
            </w14:solidFill>
          </w14:textFill>
        </w:rPr>
      </w:pPr>
      <w:bookmarkStart w:id="139" w:name="_Toc29458"/>
      <w:bookmarkStart w:id="140" w:name="_Toc22937"/>
      <w:bookmarkStart w:id="141" w:name="_Toc21264"/>
      <w:bookmarkStart w:id="142" w:name="_Toc5614"/>
      <w:bookmarkStart w:id="143" w:name="_Toc12928"/>
      <w:bookmarkStart w:id="144" w:name="_Toc27363"/>
      <w:r>
        <w:rPr>
          <w:rFonts w:hint="eastAsia" w:ascii="宋体" w:hAnsi="宋体" w:eastAsia="宋体" w:cs="宋体"/>
          <w:color w:val="000000" w:themeColor="text1"/>
          <w:sz w:val="24"/>
          <w:highlight w:val="none"/>
          <w:lang w:eastAsia="zh-CN"/>
          <w14:textFill>
            <w14:solidFill>
              <w14:schemeClr w14:val="tx1"/>
            </w14:solidFill>
          </w14:textFill>
        </w:rPr>
        <w:t>1.10 响应和偏差</w:t>
      </w:r>
      <w:bookmarkEnd w:id="139"/>
      <w:bookmarkEnd w:id="140"/>
      <w:bookmarkEnd w:id="141"/>
      <w:bookmarkEnd w:id="142"/>
      <w:bookmarkEnd w:id="143"/>
      <w:bookmarkEnd w:id="144"/>
    </w:p>
    <w:p w14:paraId="53530235">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1.10.</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采购需求和合同草案中的关键条款均以</w:t>
      </w:r>
      <w:r>
        <w:rPr>
          <w:rFonts w:hint="eastAsia"/>
          <w:color w:val="000000" w:themeColor="text1"/>
          <w:sz w:val="24"/>
          <w:szCs w:val="24"/>
          <w:highlight w:val="none"/>
          <w:lang w:val="en-US" w:eastAsia="zh-CN" w:bidi="en-US"/>
          <w14:textFill>
            <w14:solidFill>
              <w14:schemeClr w14:val="tx1"/>
            </w14:solidFill>
          </w14:textFill>
        </w:rPr>
        <w:t>“</w:t>
      </w:r>
      <w:r>
        <w:rPr>
          <w:rFonts w:hint="eastAsia"/>
          <w:b/>
          <w:bCs/>
          <w:color w:val="000000" w:themeColor="text1"/>
          <w:sz w:val="24"/>
          <w:szCs w:val="24"/>
          <w:highlight w:val="none"/>
          <w:lang w:val="en-US" w:eastAsia="zh-CN" w:bidi="en-US"/>
          <w14:textFill>
            <w14:solidFill>
              <w14:schemeClr w14:val="tx1"/>
            </w14:solidFill>
          </w14:textFill>
        </w:rPr>
        <w:t>▲</w:t>
      </w:r>
      <w:r>
        <w:rPr>
          <w:rFonts w:hint="eastAsia"/>
          <w:color w:val="000000" w:themeColor="text1"/>
          <w:sz w:val="24"/>
          <w:szCs w:val="24"/>
          <w:highlight w:val="none"/>
          <w:lang w:val="en-US" w:eastAsia="zh-CN" w:bidi="en-US"/>
          <w14:textFill>
            <w14:solidFill>
              <w14:schemeClr w14:val="tx1"/>
            </w14:solidFill>
          </w14:textFill>
        </w:rPr>
        <w:t>”</w:t>
      </w:r>
      <w:r>
        <w:rPr>
          <w:rFonts w:hint="eastAsia"/>
          <w:color w:val="000000" w:themeColor="text1"/>
          <w:sz w:val="24"/>
          <w:szCs w:val="24"/>
          <w:highlight w:val="none"/>
          <w14:textFill>
            <w14:solidFill>
              <w14:schemeClr w14:val="tx1"/>
            </w14:solidFill>
          </w14:textFill>
        </w:rPr>
        <w:t>符号标记。响应文件应当对采购需求和合同</w:t>
      </w:r>
      <w:r>
        <w:rPr>
          <w:rFonts w:hint="eastAsia"/>
          <w:color w:val="000000" w:themeColor="text1"/>
          <w:sz w:val="24"/>
          <w:szCs w:val="24"/>
          <w:highlight w:val="none"/>
          <w:lang w:eastAsia="zh-CN"/>
          <w14:textFill>
            <w14:solidFill>
              <w14:schemeClr w14:val="tx1"/>
            </w14:solidFill>
          </w14:textFill>
        </w:rPr>
        <w:t>条款及格式</w:t>
      </w:r>
      <w:r>
        <w:rPr>
          <w:rFonts w:hint="eastAsia"/>
          <w:color w:val="000000" w:themeColor="text1"/>
          <w:sz w:val="24"/>
          <w:szCs w:val="24"/>
          <w:highlight w:val="none"/>
          <w14:textFill>
            <w14:solidFill>
              <w14:schemeClr w14:val="tx1"/>
            </w14:solidFill>
          </w14:textFill>
        </w:rPr>
        <w:t>中的关键条款作</w:t>
      </w:r>
      <w:r>
        <w:rPr>
          <w:rFonts w:hint="eastAsia"/>
          <w:color w:val="000000" w:themeColor="text1"/>
          <w:sz w:val="24"/>
          <w:szCs w:val="24"/>
          <w:highlight w:val="none"/>
          <w:lang w:val="en-US" w:eastAsia="zh-CN"/>
          <w14:textFill>
            <w14:solidFill>
              <w14:schemeClr w14:val="tx1"/>
            </w14:solidFill>
          </w14:textFill>
        </w:rPr>
        <w:t>出</w:t>
      </w:r>
      <w:r>
        <w:rPr>
          <w:rFonts w:hint="eastAsia"/>
          <w:color w:val="000000" w:themeColor="text1"/>
          <w:sz w:val="24"/>
          <w:szCs w:val="24"/>
          <w:highlight w:val="none"/>
          <w14:textFill>
            <w14:solidFill>
              <w14:schemeClr w14:val="tx1"/>
            </w14:solidFill>
          </w14:textFill>
        </w:rPr>
        <w:t>满</w:t>
      </w:r>
      <w:r>
        <w:rPr>
          <w:rFonts w:hint="eastAsia"/>
          <w:color w:val="000000" w:themeColor="text1"/>
          <w:sz w:val="24"/>
          <w:szCs w:val="24"/>
          <w:highlight w:val="none"/>
          <w:lang w:val="en-US" w:eastAsia="zh-CN"/>
          <w14:textFill>
            <w14:solidFill>
              <w14:schemeClr w14:val="tx1"/>
            </w14:solidFill>
          </w14:textFill>
        </w:rPr>
        <w:t>足</w:t>
      </w:r>
      <w:r>
        <w:rPr>
          <w:rFonts w:hint="eastAsia"/>
          <w:color w:val="000000" w:themeColor="text1"/>
          <w:sz w:val="24"/>
          <w:szCs w:val="24"/>
          <w:highlight w:val="none"/>
          <w14:textFill>
            <w14:solidFill>
              <w14:schemeClr w14:val="tx1"/>
            </w14:solidFill>
          </w14:textFill>
        </w:rPr>
        <w:t>性或更有利于采购人的响应</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否则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供应商的响应文件将被视为无效。</w:t>
      </w:r>
    </w:p>
    <w:p w14:paraId="0D5D33E6">
      <w:pPr>
        <w:pStyle w:val="24"/>
        <w:tabs>
          <w:tab w:val="left" w:pos="344"/>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1.10.2 </w:t>
      </w:r>
      <w:r>
        <w:rPr>
          <w:rFonts w:hint="eastAsia"/>
          <w:color w:val="000000" w:themeColor="text1"/>
          <w:sz w:val="24"/>
          <w:szCs w:val="24"/>
          <w:highlight w:val="none"/>
          <w14:textFill>
            <w14:solidFill>
              <w14:schemeClr w14:val="tx1"/>
            </w14:solidFill>
          </w14:textFill>
        </w:rPr>
        <w:t>供应商须知前附表规定了对非关键条款允许偏差的范围和可以偏差的项数的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如响应文件存在的偏差超出上述范围或项数</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将被视为无效。</w:t>
      </w:r>
    </w:p>
    <w:p w14:paraId="5FF46576">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145" w:name="_Toc2696"/>
      <w:bookmarkStart w:id="146" w:name="_Toc30847"/>
      <w:bookmarkStart w:id="147" w:name="_Toc11392"/>
      <w:bookmarkStart w:id="148" w:name="_Toc32332"/>
      <w:bookmarkStart w:id="149" w:name="_Toc25764"/>
      <w:bookmarkStart w:id="150" w:name="_Toc26032"/>
      <w:r>
        <w:rPr>
          <w:rFonts w:hint="eastAsia" w:ascii="宋体" w:hAnsi="宋体" w:eastAsia="宋体" w:cs="宋体"/>
          <w:color w:val="000000" w:themeColor="text1"/>
          <w:sz w:val="28"/>
          <w:szCs w:val="28"/>
          <w:highlight w:val="none"/>
          <w:lang w:eastAsia="zh-CN"/>
          <w14:textFill>
            <w14:solidFill>
              <w14:schemeClr w14:val="tx1"/>
            </w14:solidFill>
          </w14:textFill>
        </w:rPr>
        <w:t>2 采购文件</w:t>
      </w:r>
      <w:bookmarkEnd w:id="145"/>
      <w:bookmarkEnd w:id="146"/>
      <w:bookmarkEnd w:id="147"/>
      <w:bookmarkEnd w:id="148"/>
      <w:bookmarkEnd w:id="149"/>
      <w:bookmarkEnd w:id="150"/>
    </w:p>
    <w:p w14:paraId="42CE3040">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51" w:name="_Toc6202"/>
      <w:bookmarkStart w:id="152" w:name="_Toc28504"/>
      <w:bookmarkStart w:id="153" w:name="_Toc24056"/>
      <w:bookmarkStart w:id="154" w:name="_Toc2571"/>
      <w:bookmarkStart w:id="155" w:name="_Toc14037"/>
      <w:bookmarkStart w:id="156" w:name="_Toc24769"/>
      <w:r>
        <w:rPr>
          <w:rFonts w:hint="eastAsia" w:ascii="宋体" w:hAnsi="宋体" w:eastAsia="宋体" w:cs="宋体"/>
          <w:color w:val="000000" w:themeColor="text1"/>
          <w:sz w:val="24"/>
          <w:highlight w:val="none"/>
          <w:lang w:eastAsia="zh-CN"/>
          <w14:textFill>
            <w14:solidFill>
              <w14:schemeClr w14:val="tx1"/>
            </w14:solidFill>
          </w14:textFill>
        </w:rPr>
        <w:t>2.1 采购文件的组成</w:t>
      </w:r>
      <w:bookmarkEnd w:id="151"/>
      <w:bookmarkEnd w:id="152"/>
      <w:bookmarkEnd w:id="153"/>
      <w:bookmarkEnd w:id="154"/>
      <w:bookmarkEnd w:id="155"/>
      <w:bookmarkEnd w:id="156"/>
    </w:p>
    <w:p w14:paraId="0156AE3C">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本采购文件包括：</w:t>
      </w:r>
    </w:p>
    <w:p w14:paraId="380CA6D0">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lang w:val="en-US"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购公告(或</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采购邀请书)；</w:t>
      </w:r>
    </w:p>
    <w:p w14:paraId="41CF694E">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供应商须知；</w:t>
      </w:r>
    </w:p>
    <w:p w14:paraId="6F79BBD8">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评审办法；</w:t>
      </w:r>
    </w:p>
    <w:p w14:paraId="0DE435C7">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合同</w:t>
      </w:r>
      <w:r>
        <w:rPr>
          <w:rFonts w:hint="eastAsia"/>
          <w:color w:val="000000" w:themeColor="text1"/>
          <w:sz w:val="24"/>
          <w:szCs w:val="24"/>
          <w:highlight w:val="none"/>
          <w:lang w:eastAsia="zh-CN"/>
          <w14:textFill>
            <w14:solidFill>
              <w14:schemeClr w14:val="tx1"/>
            </w14:solidFill>
          </w14:textFill>
        </w:rPr>
        <w:t>条款及格式</w:t>
      </w:r>
      <w:r>
        <w:rPr>
          <w:rFonts w:hint="eastAsia"/>
          <w:color w:val="000000" w:themeColor="text1"/>
          <w:sz w:val="24"/>
          <w:szCs w:val="24"/>
          <w:highlight w:val="none"/>
          <w14:textFill>
            <w14:solidFill>
              <w14:schemeClr w14:val="tx1"/>
            </w14:solidFill>
          </w14:textFill>
        </w:rPr>
        <w:t>；</w:t>
      </w:r>
    </w:p>
    <w:p w14:paraId="17ADB89B">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采购需求；</w:t>
      </w:r>
    </w:p>
    <w:p w14:paraId="5CF97DAE">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响应文件格式；</w:t>
      </w:r>
    </w:p>
    <w:p w14:paraId="7E9D6277">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供应商须知前附表规定的其他资料。</w:t>
      </w:r>
    </w:p>
    <w:p w14:paraId="3F70A233">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采购人依照本章规定</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对采购文件所作的澄清、修改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构成采购文件的组成部分。</w:t>
      </w:r>
    </w:p>
    <w:p w14:paraId="74892BEE">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57" w:name="_Toc27043"/>
      <w:bookmarkStart w:id="158" w:name="_Toc17198"/>
      <w:bookmarkStart w:id="159" w:name="_Toc6225"/>
      <w:bookmarkStart w:id="160" w:name="_Toc4961"/>
      <w:bookmarkStart w:id="161" w:name="_Toc5023"/>
      <w:bookmarkStart w:id="162" w:name="_Toc19117"/>
      <w:r>
        <w:rPr>
          <w:rFonts w:hint="eastAsia" w:ascii="宋体" w:hAnsi="宋体" w:eastAsia="宋体" w:cs="宋体"/>
          <w:color w:val="000000" w:themeColor="text1"/>
          <w:sz w:val="24"/>
          <w:highlight w:val="none"/>
          <w:lang w:eastAsia="zh-CN"/>
          <w14:textFill>
            <w14:solidFill>
              <w14:schemeClr w14:val="tx1"/>
            </w14:solidFill>
          </w14:textFill>
        </w:rPr>
        <w:t>2.2 采购文件的澄清和修改</w:t>
      </w:r>
      <w:bookmarkEnd w:id="157"/>
      <w:bookmarkEnd w:id="158"/>
      <w:bookmarkEnd w:id="159"/>
      <w:bookmarkEnd w:id="160"/>
      <w:bookmarkEnd w:id="161"/>
      <w:bookmarkEnd w:id="162"/>
    </w:p>
    <w:p w14:paraId="30711EDB">
      <w:pPr>
        <w:pStyle w:val="24"/>
        <w:tabs>
          <w:tab w:val="left" w:pos="354"/>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供应商应仔细阅读和检查采购文件的全部内容。如发现缺页或内容不全</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应及时向采购人提出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以便补齐。如有疑问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应在供应商须知前附表规定的时间前</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以书面形式要求采购人对采购文件予以澄清。</w:t>
      </w:r>
    </w:p>
    <w:p w14:paraId="2A6B6DF5">
      <w:pPr>
        <w:pStyle w:val="24"/>
        <w:tabs>
          <w:tab w:val="left" w:pos="358"/>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2.2.2 </w:t>
      </w:r>
      <w:r>
        <w:rPr>
          <w:rFonts w:hint="eastAsia"/>
          <w:color w:val="000000" w:themeColor="text1"/>
          <w:sz w:val="24"/>
          <w:szCs w:val="24"/>
          <w:highlight w:val="none"/>
          <w14:textFill>
            <w14:solidFill>
              <w14:schemeClr w14:val="tx1"/>
            </w14:solidFill>
          </w14:textFill>
        </w:rPr>
        <w:t>采购人可根据供应商的要求或主动对采购文件进行澄清或修改。澄清或修改的内容以补充文件的形式</w:t>
      </w:r>
      <w:r>
        <w:rPr>
          <w:rFonts w:hint="eastAsia"/>
          <w:color w:val="000000" w:themeColor="text1"/>
          <w:sz w:val="24"/>
          <w:szCs w:val="24"/>
          <w:highlight w:val="none"/>
          <w:lang w:val="en-US" w:eastAsia="zh-CN"/>
          <w14:textFill>
            <w14:solidFill>
              <w14:schemeClr w14:val="tx1"/>
            </w14:solidFill>
          </w14:textFill>
        </w:rPr>
        <w:t>在发布询比</w:t>
      </w:r>
      <w:r>
        <w:rPr>
          <w:rFonts w:hint="eastAsia"/>
          <w:color w:val="000000" w:themeColor="text1"/>
          <w:sz w:val="24"/>
          <w:szCs w:val="24"/>
          <w:highlight w:val="none"/>
          <w14:textFill>
            <w14:solidFill>
              <w14:schemeClr w14:val="tx1"/>
            </w14:solidFill>
          </w14:textFill>
        </w:rPr>
        <w:t>采购公告</w:t>
      </w:r>
      <w:r>
        <w:rPr>
          <w:rFonts w:hint="eastAsia"/>
          <w:color w:val="000000" w:themeColor="text1"/>
          <w:sz w:val="24"/>
          <w:szCs w:val="24"/>
          <w:highlight w:val="none"/>
          <w:lang w:val="en-US" w:eastAsia="zh-CN"/>
          <w14:textFill>
            <w14:solidFill>
              <w14:schemeClr w14:val="tx1"/>
            </w14:solidFill>
          </w14:textFill>
        </w:rPr>
        <w:t>相同的媒介上发布，一经发布便视为</w:t>
      </w:r>
      <w:r>
        <w:rPr>
          <w:rFonts w:hint="eastAsia"/>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lang w:val="en-US" w:eastAsia="zh-CN"/>
          <w14:textFill>
            <w14:solidFill>
              <w14:schemeClr w14:val="tx1"/>
            </w14:solidFill>
          </w14:textFill>
        </w:rPr>
        <w:t>已收到及知悉澄清或修改的内容，供应商未及时关注相关信息的，所造成的一切后果由供应商自行承担</w:t>
      </w:r>
      <w:r>
        <w:rPr>
          <w:rFonts w:hint="eastAsia"/>
          <w:color w:val="000000" w:themeColor="text1"/>
          <w:sz w:val="24"/>
          <w:szCs w:val="24"/>
          <w:highlight w:val="none"/>
          <w14:textFill>
            <w14:solidFill>
              <w14:schemeClr w14:val="tx1"/>
            </w14:solidFill>
          </w14:textFill>
        </w:rPr>
        <w:t>。采购人可视具体情况在补充文件中通知供应商推迟递交响应文件的截止时间。</w:t>
      </w:r>
    </w:p>
    <w:p w14:paraId="714CE892">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2.2.3 </w:t>
      </w:r>
      <w:r>
        <w:rPr>
          <w:rFonts w:hint="eastAsia"/>
          <w:color w:val="000000" w:themeColor="text1"/>
          <w:sz w:val="24"/>
          <w:szCs w:val="24"/>
          <w:highlight w:val="none"/>
          <w14:textFill>
            <w14:solidFill>
              <w14:schemeClr w14:val="tx1"/>
            </w14:solidFill>
          </w14:textFill>
        </w:rPr>
        <w:t>除非确有必要</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购人有权拒绝回复供应商在本章第</w:t>
      </w:r>
      <w:r>
        <w:rPr>
          <w:rFonts w:hint="eastAsia"/>
          <w:color w:val="000000" w:themeColor="text1"/>
          <w:sz w:val="24"/>
          <w:szCs w:val="24"/>
          <w:highlight w:val="none"/>
          <w:lang w:val="en-US" w:eastAsia="zh-CN" w:bidi="en-US"/>
          <w14:textFill>
            <w14:solidFill>
              <w14:schemeClr w14:val="tx1"/>
            </w14:solidFill>
          </w14:textFill>
        </w:rPr>
        <w:t>2.2.</w:t>
      </w:r>
      <w:r>
        <w:rPr>
          <w:rFonts w:hint="eastAsia"/>
          <w:color w:val="000000" w:themeColor="text1"/>
          <w:sz w:val="24"/>
          <w:szCs w:val="24"/>
          <w:highlight w:val="none"/>
          <w14:textFill>
            <w14:solidFill>
              <w14:schemeClr w14:val="tx1"/>
            </w14:solidFill>
          </w14:textFill>
        </w:rPr>
        <w:t>1项规定的时间后提出的任何澄清要求。</w:t>
      </w:r>
    </w:p>
    <w:p w14:paraId="3B2720A8">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163" w:name="_Toc1275"/>
      <w:bookmarkStart w:id="164" w:name="_Toc7098"/>
      <w:bookmarkStart w:id="165" w:name="_Toc1701"/>
      <w:bookmarkStart w:id="166" w:name="_Toc16900"/>
      <w:bookmarkStart w:id="167" w:name="_Toc7544"/>
      <w:bookmarkStart w:id="168" w:name="_Toc1062"/>
      <w:r>
        <w:rPr>
          <w:rFonts w:hint="eastAsia" w:ascii="宋体" w:hAnsi="宋体" w:eastAsia="宋体" w:cs="宋体"/>
          <w:color w:val="000000" w:themeColor="text1"/>
          <w:sz w:val="28"/>
          <w:szCs w:val="28"/>
          <w:highlight w:val="none"/>
          <w:lang w:eastAsia="zh-CN"/>
          <w14:textFill>
            <w14:solidFill>
              <w14:schemeClr w14:val="tx1"/>
            </w14:solidFill>
          </w14:textFill>
        </w:rPr>
        <w:t>3 响应文件</w:t>
      </w:r>
      <w:bookmarkEnd w:id="163"/>
      <w:bookmarkEnd w:id="164"/>
      <w:bookmarkEnd w:id="165"/>
      <w:bookmarkEnd w:id="166"/>
      <w:bookmarkEnd w:id="167"/>
      <w:bookmarkEnd w:id="168"/>
    </w:p>
    <w:p w14:paraId="25E8077E">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69" w:name="_Toc25228"/>
      <w:bookmarkStart w:id="170" w:name="_Toc18800"/>
      <w:bookmarkStart w:id="171" w:name="_Toc31797"/>
      <w:bookmarkStart w:id="172" w:name="_Toc32719"/>
      <w:bookmarkStart w:id="173" w:name="_Toc19880"/>
      <w:bookmarkStart w:id="174" w:name="_Toc1044"/>
      <w:r>
        <w:rPr>
          <w:rFonts w:hint="eastAsia" w:ascii="宋体" w:hAnsi="宋体" w:eastAsia="宋体" w:cs="宋体"/>
          <w:color w:val="000000" w:themeColor="text1"/>
          <w:sz w:val="24"/>
          <w:highlight w:val="none"/>
          <w:lang w:eastAsia="zh-CN"/>
          <w14:textFill>
            <w14:solidFill>
              <w14:schemeClr w14:val="tx1"/>
            </w14:solidFill>
          </w14:textFill>
        </w:rPr>
        <w:t>3.1 响应文件的组成</w:t>
      </w:r>
      <w:bookmarkEnd w:id="169"/>
      <w:bookmarkEnd w:id="170"/>
      <w:bookmarkEnd w:id="171"/>
      <w:bookmarkEnd w:id="172"/>
      <w:bookmarkEnd w:id="173"/>
      <w:bookmarkEnd w:id="174"/>
    </w:p>
    <w:p w14:paraId="4781C588">
      <w:pPr>
        <w:pStyle w:val="24"/>
        <w:tabs>
          <w:tab w:val="left" w:pos="349"/>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3.1.</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响应文件应包括下列内容：</w:t>
      </w:r>
    </w:p>
    <w:p w14:paraId="2001DB72">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响应函；</w:t>
      </w:r>
    </w:p>
    <w:p w14:paraId="5400A376">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授权委托书(如有)；</w:t>
      </w:r>
    </w:p>
    <w:p w14:paraId="5E85CB37">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联合体协议书(如有)；</w:t>
      </w:r>
    </w:p>
    <w:p w14:paraId="548A71E5">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响应保证金(如有)；</w:t>
      </w:r>
    </w:p>
    <w:p w14:paraId="28EBEF51">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商务和技术偏差表；</w:t>
      </w:r>
    </w:p>
    <w:p w14:paraId="0539FA07">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报价表；</w:t>
      </w:r>
    </w:p>
    <w:p w14:paraId="0EA98E7D">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资格审查资料；</w:t>
      </w:r>
    </w:p>
    <w:p w14:paraId="56112AE8">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响应方案；</w:t>
      </w:r>
    </w:p>
    <w:p w14:paraId="4C7D2891">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供应商须知前附表规定的其他资料。</w:t>
      </w:r>
    </w:p>
    <w:p w14:paraId="3504895B">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供应商在评审过程中作出的符合</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购文件要求的澄清、说明和补正</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构成响应文件的组成部分。</w:t>
      </w:r>
    </w:p>
    <w:p w14:paraId="2CD42BBA">
      <w:pPr>
        <w:pStyle w:val="24"/>
        <w:tabs>
          <w:tab w:val="left" w:pos="349"/>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3.1.2 </w:t>
      </w:r>
      <w:r>
        <w:rPr>
          <w:rFonts w:hint="eastAsia"/>
          <w:color w:val="000000" w:themeColor="text1"/>
          <w:sz w:val="24"/>
          <w:szCs w:val="24"/>
          <w:highlight w:val="none"/>
          <w14:textFill>
            <w14:solidFill>
              <w14:schemeClr w14:val="tx1"/>
            </w14:solidFill>
          </w14:textFill>
        </w:rPr>
        <w:t>供应商的法定代表人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单位负责人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亲自签署响应文件、亲自参加</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响应文件不包括第</w:t>
      </w:r>
      <w:r>
        <w:rPr>
          <w:rFonts w:hint="eastAsia"/>
          <w:color w:val="000000" w:themeColor="text1"/>
          <w:sz w:val="24"/>
          <w:szCs w:val="24"/>
          <w:highlight w:val="none"/>
          <w:lang w:val="en-US" w:eastAsia="zh-CN" w:bidi="en-US"/>
          <w14:textFill>
            <w14:solidFill>
              <w14:schemeClr w14:val="tx1"/>
            </w14:solidFill>
          </w14:textFill>
        </w:rPr>
        <w:t>3.1.1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目所指的授权委托书。第一章</w:t>
      </w:r>
      <w:r>
        <w:rPr>
          <w:rFonts w:hint="eastAsia"/>
          <w:color w:val="000000" w:themeColor="text1"/>
          <w:sz w:val="24"/>
          <w:szCs w:val="24"/>
          <w:highlight w:val="none"/>
          <w:lang w:val="zh-CN" w:eastAsia="zh-CN" w:bidi="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采购公告/</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采购邀请书”规定不接受联合体的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或供应商没有组成联合体的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响应文件不包括第</w:t>
      </w:r>
      <w:r>
        <w:rPr>
          <w:rFonts w:hint="eastAsia"/>
          <w:color w:val="000000" w:themeColor="text1"/>
          <w:sz w:val="24"/>
          <w:szCs w:val="24"/>
          <w:highlight w:val="none"/>
          <w:lang w:val="en-US" w:eastAsia="zh-CN" w:bidi="en-US"/>
          <w14:textFill>
            <w14:solidFill>
              <w14:schemeClr w14:val="tx1"/>
            </w14:solidFill>
          </w14:textFill>
        </w:rPr>
        <w:t>3.1.1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目所指的联合体协议书。供应商须知前附表未要求供应商递交响应保证金的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响应文件不包括第</w:t>
      </w:r>
      <w:r>
        <w:rPr>
          <w:rFonts w:hint="eastAsia"/>
          <w:color w:val="000000" w:themeColor="text1"/>
          <w:sz w:val="24"/>
          <w:szCs w:val="24"/>
          <w:highlight w:val="none"/>
          <w:lang w:val="en-US" w:eastAsia="zh-CN" w:bidi="en-US"/>
          <w14:textFill>
            <w14:solidFill>
              <w14:schemeClr w14:val="tx1"/>
            </w14:solidFill>
          </w14:textFill>
        </w:rPr>
        <w:t>3.1.</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目所指的响应保证金。</w:t>
      </w:r>
    </w:p>
    <w:p w14:paraId="16C85CD3">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75" w:name="_Toc14681"/>
      <w:bookmarkStart w:id="176" w:name="_Toc5938"/>
      <w:bookmarkStart w:id="177" w:name="_Toc20747"/>
      <w:bookmarkStart w:id="178" w:name="_Toc27876"/>
      <w:bookmarkStart w:id="179" w:name="_Toc10881"/>
      <w:bookmarkStart w:id="180" w:name="_Toc29898"/>
      <w:r>
        <w:rPr>
          <w:rFonts w:hint="eastAsia" w:ascii="宋体" w:hAnsi="宋体" w:eastAsia="宋体" w:cs="宋体"/>
          <w:color w:val="000000" w:themeColor="text1"/>
          <w:sz w:val="24"/>
          <w:highlight w:val="none"/>
          <w:lang w:eastAsia="zh-CN"/>
          <w14:textFill>
            <w14:solidFill>
              <w14:schemeClr w14:val="tx1"/>
            </w14:solidFill>
          </w14:textFill>
        </w:rPr>
        <w:t>3.2 报价</w:t>
      </w:r>
      <w:bookmarkEnd w:id="175"/>
      <w:bookmarkEnd w:id="176"/>
      <w:bookmarkEnd w:id="177"/>
      <w:bookmarkEnd w:id="178"/>
      <w:bookmarkEnd w:id="179"/>
      <w:bookmarkEnd w:id="180"/>
    </w:p>
    <w:p w14:paraId="1DEF59A1">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3.2.1 </w:t>
      </w:r>
      <w:r>
        <w:rPr>
          <w:rFonts w:hint="eastAsia"/>
          <w:color w:val="000000" w:themeColor="text1"/>
          <w:sz w:val="24"/>
          <w:szCs w:val="24"/>
          <w:highlight w:val="none"/>
          <w14:textFill>
            <w14:solidFill>
              <w14:schemeClr w14:val="tx1"/>
            </w14:solidFill>
          </w14:textFill>
        </w:rPr>
        <w:t>供应商应按</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购文件提供的格式</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见第六章</w:t>
      </w:r>
      <w:r>
        <w:rPr>
          <w:rFonts w:hint="eastAsia"/>
          <w:color w:val="000000" w:themeColor="text1"/>
          <w:sz w:val="24"/>
          <w:szCs w:val="24"/>
          <w:highlight w:val="none"/>
          <w:lang w:val="zh-CN" w:eastAsia="zh-CN" w:bidi="zh-CN"/>
          <w14:textFill>
            <w14:solidFill>
              <w14:schemeClr w14:val="tx1"/>
            </w14:solidFill>
          </w14:textFill>
        </w:rPr>
        <w:t>“响</w:t>
      </w:r>
      <w:r>
        <w:rPr>
          <w:rFonts w:hint="eastAsia"/>
          <w:color w:val="000000" w:themeColor="text1"/>
          <w:sz w:val="24"/>
          <w:szCs w:val="24"/>
          <w:highlight w:val="none"/>
          <w14:textFill>
            <w14:solidFill>
              <w14:schemeClr w14:val="tx1"/>
            </w14:solidFill>
          </w14:textFill>
        </w:rPr>
        <w:t>应文件格式”</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在响应函和报价表中进行报价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项目编码、项目名称、项目特征（规格型号或参数等）、计量单位、数量必须与格式（或工程量清单）一致</w:t>
      </w:r>
      <w:r>
        <w:rPr>
          <w:rFonts w:hint="eastAsia"/>
          <w:color w:val="000000" w:themeColor="text1"/>
          <w:sz w:val="24"/>
          <w:szCs w:val="24"/>
          <w:highlight w:val="none"/>
          <w14:textFill>
            <w14:solidFill>
              <w14:schemeClr w14:val="tx1"/>
            </w14:solidFill>
          </w14:textFill>
        </w:rPr>
        <w:t>。响应函中报价应为包含国家规定的增值税在内的含税价格</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同时应列明不含税价格</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税率</w:t>
      </w:r>
      <w:r>
        <w:rPr>
          <w:rFonts w:hint="eastAsia"/>
          <w:color w:val="000000" w:themeColor="text1"/>
          <w:sz w:val="24"/>
          <w:szCs w:val="24"/>
          <w:highlight w:val="none"/>
          <w14:textFill>
            <w14:solidFill>
              <w14:schemeClr w14:val="tx1"/>
            </w14:solidFill>
          </w14:textFill>
        </w:rPr>
        <w:t>和增值税税额。采购人将根据项目情况</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在第三章</w:t>
      </w:r>
      <w:r>
        <w:rPr>
          <w:rFonts w:hint="eastAsia"/>
          <w:color w:val="000000" w:themeColor="text1"/>
          <w:sz w:val="24"/>
          <w:szCs w:val="24"/>
          <w:highlight w:val="none"/>
          <w:lang w:val="zh-CN" w:eastAsia="zh-CN" w:bidi="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办法”第</w:t>
      </w:r>
      <w:r>
        <w:rPr>
          <w:rFonts w:hint="eastAsia"/>
          <w:color w:val="000000" w:themeColor="text1"/>
          <w:sz w:val="24"/>
          <w:szCs w:val="24"/>
          <w:highlight w:val="none"/>
          <w:lang w:val="en-US" w:eastAsia="zh-CN" w:bidi="en-US"/>
          <w14:textFill>
            <w14:solidFill>
              <w14:schemeClr w14:val="tx1"/>
            </w14:solidFill>
          </w14:textFill>
        </w:rPr>
        <w:t>2.2.2</w:t>
      </w:r>
      <w:r>
        <w:rPr>
          <w:rFonts w:hint="eastAsia"/>
          <w:color w:val="000000" w:themeColor="text1"/>
          <w:sz w:val="24"/>
          <w:szCs w:val="24"/>
          <w:highlight w:val="none"/>
          <w14:textFill>
            <w14:solidFill>
              <w14:schemeClr w14:val="tx1"/>
            </w14:solidFill>
          </w14:textFill>
        </w:rPr>
        <w:t>项中选择按照含税价格或不含税价格对供应商进行价格评审。</w:t>
      </w:r>
    </w:p>
    <w:p w14:paraId="43A04AC1">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3.2.2 </w:t>
      </w:r>
      <w:r>
        <w:rPr>
          <w:rFonts w:hint="eastAsia"/>
          <w:color w:val="000000" w:themeColor="text1"/>
          <w:sz w:val="24"/>
          <w:szCs w:val="24"/>
          <w:highlight w:val="none"/>
          <w14:textFill>
            <w14:solidFill>
              <w14:schemeClr w14:val="tx1"/>
            </w14:solidFill>
          </w14:textFill>
        </w:rPr>
        <w:t>供应商应充分了解</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购项目的总体情况以及影响报价的其他要素。采购人在签署采购合同时及合同履行过程中</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有权对采购标的的数量进行增加或减少。</w:t>
      </w:r>
    </w:p>
    <w:p w14:paraId="53350EA6">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3.2.3 </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购人设有最高限价的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供应商的报价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含税）</w:t>
      </w:r>
      <w:r>
        <w:rPr>
          <w:rFonts w:hint="eastAsia"/>
          <w:color w:val="000000" w:themeColor="text1"/>
          <w:sz w:val="24"/>
          <w:szCs w:val="24"/>
          <w:highlight w:val="none"/>
          <w14:textFill>
            <w14:solidFill>
              <w14:schemeClr w14:val="tx1"/>
            </w14:solidFill>
          </w14:textFill>
        </w:rPr>
        <w:t>不得超过最高限价。最高限价或最高限价计算方法在供应商须知前附表中载明。</w:t>
      </w:r>
    </w:p>
    <w:p w14:paraId="216151F5">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3.2.4 </w:t>
      </w:r>
      <w:r>
        <w:rPr>
          <w:rFonts w:hint="eastAsia"/>
          <w:color w:val="000000" w:themeColor="text1"/>
          <w:sz w:val="24"/>
          <w:szCs w:val="24"/>
          <w:highlight w:val="none"/>
          <w14:textFill>
            <w14:solidFill>
              <w14:schemeClr w14:val="tx1"/>
            </w14:solidFill>
          </w14:textFill>
        </w:rPr>
        <w:t>报价的其他要求见供应商须知前附表。</w:t>
      </w:r>
    </w:p>
    <w:p w14:paraId="632FA7D6">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81" w:name="_Toc19364"/>
      <w:bookmarkStart w:id="182" w:name="_Toc15920"/>
      <w:bookmarkStart w:id="183" w:name="_Toc15776"/>
      <w:bookmarkStart w:id="184" w:name="_Toc19794"/>
      <w:bookmarkStart w:id="185" w:name="_Toc229"/>
      <w:bookmarkStart w:id="186" w:name="_Toc13523"/>
      <w:r>
        <w:rPr>
          <w:rFonts w:hint="eastAsia" w:ascii="宋体" w:hAnsi="宋体" w:eastAsia="宋体" w:cs="宋体"/>
          <w:color w:val="000000" w:themeColor="text1"/>
          <w:sz w:val="24"/>
          <w:highlight w:val="none"/>
          <w:lang w:eastAsia="zh-CN"/>
          <w14:textFill>
            <w14:solidFill>
              <w14:schemeClr w14:val="tx1"/>
            </w14:solidFill>
          </w14:textFill>
        </w:rPr>
        <w:t>3.3 响应文件有效期</w:t>
      </w:r>
      <w:bookmarkEnd w:id="181"/>
      <w:bookmarkEnd w:id="182"/>
      <w:bookmarkEnd w:id="183"/>
      <w:bookmarkEnd w:id="184"/>
      <w:bookmarkEnd w:id="185"/>
      <w:bookmarkEnd w:id="186"/>
    </w:p>
    <w:p w14:paraId="36C9EDD2">
      <w:pPr>
        <w:pStyle w:val="24"/>
        <w:tabs>
          <w:tab w:val="left" w:pos="354"/>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3.3.</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除供应商须知前附表另有规定外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响应文件有效期应为</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0日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从采购文件规定的递交响应文件的截止时间开始计算。</w:t>
      </w:r>
    </w:p>
    <w:p w14:paraId="5AEF1CCC">
      <w:pPr>
        <w:pStyle w:val="24"/>
        <w:tabs>
          <w:tab w:val="left" w:pos="354"/>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3.3.2 </w:t>
      </w:r>
      <w:r>
        <w:rPr>
          <w:rFonts w:hint="eastAsia"/>
          <w:color w:val="000000" w:themeColor="text1"/>
          <w:sz w:val="24"/>
          <w:szCs w:val="24"/>
          <w:highlight w:val="none"/>
          <w14:textFill>
            <w14:solidFill>
              <w14:schemeClr w14:val="tx1"/>
            </w14:solidFill>
          </w14:textFill>
        </w:rPr>
        <w:t>出现特殊情况需要延长响应文件有效期的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采购人以书面形式通知所有供应商延长响应文件有效期</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供应商应予以书面答复。同意延长的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应相应延长其响应保证金的有效期</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但不得修改其响应文件；供应商拒绝延长的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其响应文件在原有效期届满后失效</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但供应商有权收回其响应保证金。</w:t>
      </w:r>
    </w:p>
    <w:p w14:paraId="359893E5">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87" w:name="_Toc29692"/>
      <w:bookmarkStart w:id="188" w:name="_Toc16692"/>
      <w:bookmarkStart w:id="189" w:name="_Toc26594"/>
      <w:bookmarkStart w:id="190" w:name="_Toc32120"/>
      <w:bookmarkStart w:id="191" w:name="_Toc19385"/>
      <w:bookmarkStart w:id="192" w:name="_Toc13982"/>
      <w:r>
        <w:rPr>
          <w:rFonts w:hint="eastAsia" w:ascii="宋体" w:hAnsi="宋体" w:eastAsia="宋体" w:cs="宋体"/>
          <w:color w:val="000000" w:themeColor="text1"/>
          <w:sz w:val="24"/>
          <w:highlight w:val="none"/>
          <w:lang w:eastAsia="zh-CN"/>
          <w14:textFill>
            <w14:solidFill>
              <w14:schemeClr w14:val="tx1"/>
            </w14:solidFill>
          </w14:textFill>
        </w:rPr>
        <w:t>3.4 响应保证金</w:t>
      </w:r>
      <w:bookmarkEnd w:id="187"/>
      <w:bookmarkEnd w:id="188"/>
      <w:bookmarkEnd w:id="189"/>
      <w:bookmarkEnd w:id="190"/>
      <w:bookmarkEnd w:id="191"/>
      <w:bookmarkEnd w:id="192"/>
    </w:p>
    <w:p w14:paraId="343C71D7">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3.4.</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供应商须知前附表规定要求递交响应保证金的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供应商在递交响应文件的同时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应按供应商须知前附表规定的金额、形式和采购文件提供的格式(见第六章</w:t>
      </w:r>
      <w:r>
        <w:rPr>
          <w:rFonts w:hint="eastAsia"/>
          <w:color w:val="000000" w:themeColor="text1"/>
          <w:sz w:val="24"/>
          <w:szCs w:val="24"/>
          <w:highlight w:val="none"/>
          <w:lang w:val="zh-CN" w:eastAsia="zh-CN" w:bidi="zh-CN"/>
          <w14:textFill>
            <w14:solidFill>
              <w14:schemeClr w14:val="tx1"/>
            </w14:solidFill>
          </w14:textFill>
        </w:rPr>
        <w:t>“响</w:t>
      </w:r>
      <w:r>
        <w:rPr>
          <w:rFonts w:hint="eastAsia"/>
          <w:color w:val="000000" w:themeColor="text1"/>
          <w:sz w:val="24"/>
          <w:szCs w:val="24"/>
          <w:highlight w:val="none"/>
          <w14:textFill>
            <w14:solidFill>
              <w14:schemeClr w14:val="tx1"/>
            </w14:solidFill>
          </w14:textFill>
        </w:rPr>
        <w:t>应文件格式”四、响应保证金)递交响应保证金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并作为其响应文件的组成部分。供应商不按要求递交响应保证金的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其响应文件将被视为无效。</w:t>
      </w:r>
    </w:p>
    <w:p w14:paraId="05B458BC">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3.4.2 </w:t>
      </w:r>
      <w:r>
        <w:rPr>
          <w:rFonts w:hint="eastAsia"/>
          <w:color w:val="000000" w:themeColor="text1"/>
          <w:sz w:val="24"/>
          <w:szCs w:val="24"/>
          <w:highlight w:val="none"/>
          <w14:textFill>
            <w14:solidFill>
              <w14:schemeClr w14:val="tx1"/>
            </w14:solidFill>
          </w14:textFill>
        </w:rPr>
        <w:t>除供应商须知前附表另有规定外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采购人将在发出成交通知书后5日内向除候选成交供应商外的其他供应商原额退还响应保证金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并在采购合同签订后5日内向成交供应商和未成交的其他候选成交供应商原额退还响应保证金。</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用银行保函、担保机构担保函、保险机构保险单形式递交的响应保证金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经供应商同意后采购人可以不再退还。</w:t>
      </w:r>
    </w:p>
    <w:p w14:paraId="2DB8DF8B">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3.4.3</w:t>
      </w:r>
      <w:r>
        <w:rPr>
          <w:rFonts w:hint="eastAsia"/>
          <w:color w:val="000000" w:themeColor="text1"/>
          <w:sz w:val="24"/>
          <w:szCs w:val="24"/>
          <w:highlight w:val="none"/>
          <w14:textFill>
            <w14:solidFill>
              <w14:schemeClr w14:val="tx1"/>
            </w14:solidFill>
          </w14:textFill>
        </w:rPr>
        <w:t>有下列情形之一的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响应保证金将不予退还：</w:t>
      </w:r>
    </w:p>
    <w:p w14:paraId="41837307">
      <w:pPr>
        <w:pStyle w:val="24"/>
        <w:tabs>
          <w:tab w:val="left" w:pos="1002"/>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供应商在响应文件有效期内撤销响应文件；</w:t>
      </w:r>
    </w:p>
    <w:p w14:paraId="63A7EA73">
      <w:pPr>
        <w:pStyle w:val="24"/>
        <w:tabs>
          <w:tab w:val="left" w:pos="1005"/>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成交供应商在收到成交通知书后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无正当理由不与采购人订立合同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在签订合同时向采购人提出附加条件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或者不按照采购文件要求递交履约保证金；</w:t>
      </w:r>
    </w:p>
    <w:p w14:paraId="0BA04EAC">
      <w:pPr>
        <w:pStyle w:val="24"/>
        <w:tabs>
          <w:tab w:val="left" w:pos="1002"/>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发生供应商须知前附表规定的其他不予退还响应保证金的情形。</w:t>
      </w:r>
    </w:p>
    <w:p w14:paraId="0DB0F137">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93" w:name="_Toc31437"/>
      <w:bookmarkStart w:id="194" w:name="_Toc28443"/>
      <w:bookmarkStart w:id="195" w:name="_Toc7263"/>
      <w:bookmarkStart w:id="196" w:name="_Toc13387"/>
      <w:bookmarkStart w:id="197" w:name="_Toc20267"/>
      <w:bookmarkStart w:id="198" w:name="_Toc10476"/>
      <w:r>
        <w:rPr>
          <w:rFonts w:hint="eastAsia" w:ascii="宋体" w:hAnsi="宋体" w:eastAsia="宋体" w:cs="宋体"/>
          <w:color w:val="000000" w:themeColor="text1"/>
          <w:sz w:val="24"/>
          <w:highlight w:val="none"/>
          <w:lang w:eastAsia="zh-CN"/>
          <w14:textFill>
            <w14:solidFill>
              <w14:schemeClr w14:val="tx1"/>
            </w14:solidFill>
          </w14:textFill>
        </w:rPr>
        <w:t>3.5 资格审查资料</w:t>
      </w:r>
      <w:bookmarkEnd w:id="193"/>
      <w:bookmarkEnd w:id="194"/>
      <w:bookmarkEnd w:id="195"/>
      <w:bookmarkEnd w:id="196"/>
      <w:bookmarkEnd w:id="197"/>
      <w:bookmarkEnd w:id="198"/>
    </w:p>
    <w:p w14:paraId="5CA683FA">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供应商应提供供应商须知前附表</w:t>
      </w:r>
      <w:r>
        <w:rPr>
          <w:rFonts w:hint="eastAsia"/>
          <w:color w:val="000000" w:themeColor="text1"/>
          <w:sz w:val="24"/>
          <w:szCs w:val="24"/>
          <w:highlight w:val="none"/>
          <w:lang w:val="en-US" w:eastAsia="zh-CN" w:bidi="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bidi="en-US"/>
          <w14:textFill>
            <w14:solidFill>
              <w14:schemeClr w14:val="tx1"/>
            </w14:solidFill>
          </w14:textFill>
        </w:rPr>
        <w:t>3.5（</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中规定的资格审查资料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以证明其满足第一章</w:t>
      </w:r>
      <w:r>
        <w:rPr>
          <w:rFonts w:hint="eastAsia"/>
          <w:color w:val="000000" w:themeColor="text1"/>
          <w:sz w:val="24"/>
          <w:szCs w:val="24"/>
          <w:highlight w:val="none"/>
          <w:lang w:val="zh-CN" w:eastAsia="zh-CN" w:bidi="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采购公告/</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采购邀请书”对供应商的各项资格要求。</w:t>
      </w:r>
    </w:p>
    <w:p w14:paraId="10F9EACE">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199" w:name="_Toc15711"/>
      <w:bookmarkStart w:id="200" w:name="_Toc3578"/>
      <w:bookmarkStart w:id="201" w:name="_Toc21155"/>
      <w:bookmarkStart w:id="202" w:name="_Toc6941"/>
      <w:bookmarkStart w:id="203" w:name="_Toc8759"/>
      <w:bookmarkStart w:id="204" w:name="_Toc23391"/>
      <w:r>
        <w:rPr>
          <w:rFonts w:hint="eastAsia" w:ascii="宋体" w:hAnsi="宋体" w:eastAsia="宋体" w:cs="宋体"/>
          <w:color w:val="000000" w:themeColor="text1"/>
          <w:sz w:val="24"/>
          <w:highlight w:val="none"/>
          <w:lang w:eastAsia="zh-CN"/>
          <w14:textFill>
            <w14:solidFill>
              <w14:schemeClr w14:val="tx1"/>
            </w14:solidFill>
          </w14:textFill>
        </w:rPr>
        <w:t>3.6 响应方案</w:t>
      </w:r>
      <w:bookmarkEnd w:id="199"/>
      <w:bookmarkEnd w:id="200"/>
      <w:bookmarkEnd w:id="201"/>
      <w:bookmarkEnd w:id="202"/>
      <w:bookmarkEnd w:id="203"/>
      <w:bookmarkEnd w:id="204"/>
    </w:p>
    <w:p w14:paraId="50156182">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3.6.</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响应文件应当对采购文件中的实质性内容作出响应。采购需求中明确为关键条款(标记</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供应商还应按照供应商须知前附表的规定提供有关证据或证明材料。</w:t>
      </w:r>
    </w:p>
    <w:p w14:paraId="5D8C33AC">
      <w:pPr>
        <w:pStyle w:val="24"/>
        <w:spacing w:line="360" w:lineRule="auto"/>
        <w:ind w:firstLine="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3.6.2 </w:t>
      </w:r>
      <w:r>
        <w:rPr>
          <w:rFonts w:hint="eastAsia"/>
          <w:color w:val="000000" w:themeColor="text1"/>
          <w:sz w:val="24"/>
          <w:szCs w:val="24"/>
          <w:highlight w:val="none"/>
          <w:lang w:eastAsia="zh-CN"/>
          <w14:textFill>
            <w14:solidFill>
              <w14:schemeClr w14:val="tx1"/>
            </w14:solidFill>
          </w14:textFill>
        </w:rPr>
        <w:t>供应商只能提出唯一的响应方案</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供应商在响应文件中提出多个相应方案的，其响应文件将被视为无效。</w:t>
      </w:r>
    </w:p>
    <w:p w14:paraId="1F26D56B">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3.6.3 </w:t>
      </w:r>
      <w:r>
        <w:rPr>
          <w:rFonts w:hint="eastAsia"/>
          <w:color w:val="000000" w:themeColor="text1"/>
          <w:sz w:val="24"/>
          <w:szCs w:val="24"/>
          <w:highlight w:val="none"/>
          <w14:textFill>
            <w14:solidFill>
              <w14:schemeClr w14:val="tx1"/>
            </w14:solidFill>
          </w14:textFill>
        </w:rPr>
        <w:t>响应文件对采购文件的全部偏差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均应在响应文件的商务和技术偏差表中列明。响应文件偏差表中未列明的内容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将视为</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响应</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购文件的要求；但如发现响应文件的其他部分与商务和技术偏差表的描述不一致或供应商的响应缺乏支持性文件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则</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小组有权要求供应商对相关问题进行澄清</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并根据澄清结果对供应商的响应文件进行评审。</w:t>
      </w:r>
    </w:p>
    <w:p w14:paraId="2DC49171">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05" w:name="_Toc16104"/>
      <w:bookmarkStart w:id="206" w:name="_Toc30072"/>
      <w:bookmarkStart w:id="207" w:name="_Toc30704"/>
      <w:bookmarkStart w:id="208" w:name="_Toc17388"/>
      <w:bookmarkStart w:id="209" w:name="_Toc26068"/>
      <w:bookmarkStart w:id="210" w:name="_Toc16410"/>
      <w:r>
        <w:rPr>
          <w:rFonts w:hint="eastAsia" w:ascii="宋体" w:hAnsi="宋体" w:eastAsia="宋体" w:cs="宋体"/>
          <w:color w:val="000000" w:themeColor="text1"/>
          <w:sz w:val="24"/>
          <w:highlight w:val="none"/>
          <w:lang w:eastAsia="zh-CN"/>
          <w14:textFill>
            <w14:solidFill>
              <w14:schemeClr w14:val="tx1"/>
            </w14:solidFill>
          </w14:textFill>
        </w:rPr>
        <w:t>3.7 响应文件的编制</w:t>
      </w:r>
      <w:bookmarkEnd w:id="205"/>
      <w:bookmarkEnd w:id="206"/>
      <w:bookmarkEnd w:id="207"/>
      <w:bookmarkEnd w:id="208"/>
      <w:bookmarkEnd w:id="209"/>
      <w:bookmarkEnd w:id="210"/>
    </w:p>
    <w:p w14:paraId="06B9DE96">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3.7.1 </w:t>
      </w:r>
      <w:r>
        <w:rPr>
          <w:rFonts w:hint="eastAsia"/>
          <w:color w:val="000000" w:themeColor="text1"/>
          <w:sz w:val="24"/>
          <w:szCs w:val="24"/>
          <w:highlight w:val="none"/>
          <w14:textFill>
            <w14:solidFill>
              <w14:schemeClr w14:val="tx1"/>
            </w14:solidFill>
          </w14:textFill>
        </w:rPr>
        <w:t>响应文件应按第六章</w:t>
      </w:r>
      <w:r>
        <w:rPr>
          <w:rFonts w:hint="eastAsia"/>
          <w:color w:val="000000" w:themeColor="text1"/>
          <w:sz w:val="24"/>
          <w:szCs w:val="24"/>
          <w:highlight w:val="none"/>
          <w:lang w:val="zh-CN" w:eastAsia="zh-CN" w:bidi="zh-CN"/>
          <w14:textFill>
            <w14:solidFill>
              <w14:schemeClr w14:val="tx1"/>
            </w14:solidFill>
          </w14:textFill>
        </w:rPr>
        <w:t>“响</w:t>
      </w:r>
      <w:r>
        <w:rPr>
          <w:rFonts w:hint="eastAsia"/>
          <w:color w:val="000000" w:themeColor="text1"/>
          <w:sz w:val="24"/>
          <w:szCs w:val="24"/>
          <w:highlight w:val="none"/>
          <w14:textFill>
            <w14:solidFill>
              <w14:schemeClr w14:val="tx1"/>
            </w14:solidFill>
          </w14:textFill>
        </w:rPr>
        <w:t>应文件格式”进行编写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并</w:t>
      </w:r>
      <w:r>
        <w:rPr>
          <w:rFonts w:hint="eastAsia"/>
          <w:color w:val="000000" w:themeColor="text1"/>
          <w:sz w:val="24"/>
          <w:szCs w:val="24"/>
          <w:highlight w:val="none"/>
          <w14:textFill>
            <w14:solidFill>
              <w14:schemeClr w14:val="tx1"/>
            </w14:solidFill>
          </w14:textFill>
        </w:rPr>
        <w:t>在规定签</w:t>
      </w:r>
      <w:r>
        <w:rPr>
          <w:rFonts w:hint="eastAsia"/>
          <w:color w:val="000000" w:themeColor="text1"/>
          <w:sz w:val="24"/>
          <w:szCs w:val="24"/>
          <w:highlight w:val="none"/>
          <w:lang w:val="en-US" w:eastAsia="zh-CN"/>
          <w14:textFill>
            <w14:solidFill>
              <w14:schemeClr w14:val="tx1"/>
            </w14:solidFill>
          </w14:textFill>
        </w:rPr>
        <w:t>字、盖</w:t>
      </w:r>
      <w:r>
        <w:rPr>
          <w:rFonts w:hint="eastAsia"/>
          <w:color w:val="000000" w:themeColor="text1"/>
          <w:sz w:val="24"/>
          <w:szCs w:val="24"/>
          <w:highlight w:val="none"/>
          <w14:textFill>
            <w14:solidFill>
              <w14:schemeClr w14:val="tx1"/>
            </w14:solidFill>
          </w14:textFill>
        </w:rPr>
        <w:t>章处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由供应商</w:t>
      </w:r>
      <w:r>
        <w:rPr>
          <w:rFonts w:hint="eastAsia"/>
          <w:color w:val="000000" w:themeColor="text1"/>
          <w:sz w:val="24"/>
          <w:szCs w:val="24"/>
          <w:highlight w:val="none"/>
          <w14:textFill>
            <w14:solidFill>
              <w14:schemeClr w14:val="tx1"/>
            </w14:solidFill>
          </w14:textFill>
        </w:rPr>
        <w:t>的法定代表人（单位负责人）或其授权的代理人逐一签字</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加盖单位公章。如有必要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可以增加附页,作为响应文件的组成部分。</w:t>
      </w:r>
    </w:p>
    <w:p w14:paraId="1CAE4429">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3.7.2 </w:t>
      </w:r>
      <w:r>
        <w:rPr>
          <w:rFonts w:hint="eastAsia"/>
          <w:color w:val="000000" w:themeColor="text1"/>
          <w:sz w:val="24"/>
          <w:szCs w:val="24"/>
          <w:highlight w:val="none"/>
          <w14:textFill>
            <w14:solidFill>
              <w14:schemeClr w14:val="tx1"/>
            </w14:solidFill>
          </w14:textFill>
        </w:rPr>
        <w:t>响应文件应用不褪色的材料书写或打印。</w:t>
      </w:r>
    </w:p>
    <w:p w14:paraId="107F6AD9">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响应函应由供应商的法定代表人（单位负责人）或其授权的代理人签字并加盖单位公章。</w:t>
      </w:r>
    </w:p>
    <w:p w14:paraId="6E487F52">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联合体协议书（如有）应由联合体各方的法定代表人（单位负责人）或其授权的代理人签字并加盖单位公章。</w:t>
      </w:r>
    </w:p>
    <w:p w14:paraId="21335E07">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响应函或联合体协议书（如有）由代理人签字的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应在响应文件中附授权委托书,授权委托书应由供应商或联合体各方的法定代表人（单位负责人）签字并加盖单位公章。</w:t>
      </w:r>
    </w:p>
    <w:p w14:paraId="61F25678">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3.7.3 </w:t>
      </w:r>
      <w:r>
        <w:rPr>
          <w:rFonts w:hint="eastAsia"/>
          <w:color w:val="000000" w:themeColor="text1"/>
          <w:sz w:val="24"/>
          <w:szCs w:val="24"/>
          <w:highlight w:val="none"/>
          <w:lang w:eastAsia="zh-CN"/>
          <w14:textFill>
            <w14:solidFill>
              <w14:schemeClr w14:val="tx1"/>
            </w14:solidFill>
          </w14:textFill>
        </w:rPr>
        <w:t>评审过程</w:t>
      </w:r>
      <w:r>
        <w:rPr>
          <w:rFonts w:hint="eastAsia"/>
          <w:color w:val="000000" w:themeColor="text1"/>
          <w:sz w:val="24"/>
          <w:szCs w:val="24"/>
          <w:highlight w:val="none"/>
          <w14:textFill>
            <w14:solidFill>
              <w14:schemeClr w14:val="tx1"/>
            </w14:solidFill>
          </w14:textFill>
        </w:rPr>
        <w:t>中供应商对响应文件的澄清、说明和补正应由供应商</w:t>
      </w:r>
      <w:r>
        <w:rPr>
          <w:rFonts w:hint="eastAsia"/>
          <w:color w:val="000000" w:themeColor="text1"/>
          <w:sz w:val="24"/>
          <w:szCs w:val="24"/>
          <w:highlight w:val="none"/>
          <w:lang w:eastAsia="zh-CN"/>
          <w14:textFill>
            <w14:solidFill>
              <w14:schemeClr w14:val="tx1"/>
            </w14:solidFill>
          </w14:textFill>
        </w:rPr>
        <w:t>的法定代表人（单位负责人）</w:t>
      </w:r>
      <w:r>
        <w:rPr>
          <w:rFonts w:hint="eastAsia"/>
          <w:color w:val="000000" w:themeColor="text1"/>
          <w:sz w:val="24"/>
          <w:szCs w:val="24"/>
          <w:highlight w:val="none"/>
          <w14:textFill>
            <w14:solidFill>
              <w14:schemeClr w14:val="tx1"/>
            </w14:solidFill>
          </w14:textFill>
        </w:rPr>
        <w:t>或其授权的代理人签字或加盖单位</w:t>
      </w:r>
      <w:r>
        <w:rPr>
          <w:rFonts w:hint="eastAsia"/>
          <w:color w:val="000000" w:themeColor="text1"/>
          <w:sz w:val="24"/>
          <w:szCs w:val="24"/>
          <w:highlight w:val="none"/>
          <w:lang w:val="en-US" w:eastAsia="zh-CN"/>
          <w14:textFill>
            <w14:solidFill>
              <w14:schemeClr w14:val="tx1"/>
            </w14:solidFill>
          </w14:textFill>
        </w:rPr>
        <w:t>公</w:t>
      </w:r>
      <w:r>
        <w:rPr>
          <w:rFonts w:hint="eastAsia"/>
          <w:color w:val="000000" w:themeColor="text1"/>
          <w:sz w:val="24"/>
          <w:szCs w:val="24"/>
          <w:highlight w:val="none"/>
          <w14:textFill>
            <w14:solidFill>
              <w14:schemeClr w14:val="tx1"/>
            </w14:solidFill>
          </w14:textFill>
        </w:rPr>
        <w:t>章。</w:t>
      </w:r>
    </w:p>
    <w:p w14:paraId="4E7E1DB3">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3.7.4 </w:t>
      </w:r>
      <w:r>
        <w:rPr>
          <w:rFonts w:hint="eastAsia"/>
          <w:color w:val="000000" w:themeColor="text1"/>
          <w:sz w:val="24"/>
          <w:szCs w:val="24"/>
          <w:highlight w:val="none"/>
          <w14:textFill>
            <w14:solidFill>
              <w14:schemeClr w14:val="tx1"/>
            </w14:solidFill>
          </w14:textFill>
        </w:rPr>
        <w:t>响应文件应尽量避免涂改、行间插字或删除。如果出现上述情况</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改动之处应由供应商的法定代表人（单位负责人）或其授权的代理人签字或加盖单位</w:t>
      </w:r>
      <w:r>
        <w:rPr>
          <w:rFonts w:hint="eastAsia"/>
          <w:color w:val="000000" w:themeColor="text1"/>
          <w:sz w:val="24"/>
          <w:szCs w:val="24"/>
          <w:highlight w:val="none"/>
          <w:lang w:val="en-US" w:eastAsia="zh-CN"/>
          <w14:textFill>
            <w14:solidFill>
              <w14:schemeClr w14:val="tx1"/>
            </w14:solidFill>
          </w14:textFill>
        </w:rPr>
        <w:t>公</w:t>
      </w:r>
      <w:r>
        <w:rPr>
          <w:rFonts w:hint="eastAsia"/>
          <w:color w:val="000000" w:themeColor="text1"/>
          <w:sz w:val="24"/>
          <w:szCs w:val="24"/>
          <w:highlight w:val="none"/>
          <w14:textFill>
            <w14:solidFill>
              <w14:schemeClr w14:val="tx1"/>
            </w14:solidFill>
          </w14:textFill>
        </w:rPr>
        <w:t>章。</w:t>
      </w:r>
    </w:p>
    <w:p w14:paraId="2DDC40EB">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3.7.5 </w:t>
      </w:r>
      <w:r>
        <w:rPr>
          <w:rFonts w:hint="eastAsia"/>
          <w:color w:val="000000" w:themeColor="text1"/>
          <w:sz w:val="24"/>
          <w:szCs w:val="24"/>
          <w:highlight w:val="none"/>
          <w14:textFill>
            <w14:solidFill>
              <w14:schemeClr w14:val="tx1"/>
            </w14:solidFill>
          </w14:textFill>
        </w:rPr>
        <w:t>响应文件正本一份</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副本份数见供应商须知前附表。正本和副本的封面右上角应清楚地标记</w:t>
      </w:r>
      <w:r>
        <w:rPr>
          <w:rFonts w:hint="eastAsia"/>
          <w:color w:val="000000" w:themeColor="text1"/>
          <w:sz w:val="24"/>
          <w:szCs w:val="24"/>
          <w:highlight w:val="none"/>
          <w:lang w:val="zh-CN" w:eastAsia="zh-CN" w:bidi="zh-CN"/>
          <w14:textFill>
            <w14:solidFill>
              <w14:schemeClr w14:val="tx1"/>
            </w14:solidFill>
          </w14:textFill>
        </w:rPr>
        <w:t>“正</w:t>
      </w:r>
      <w:r>
        <w:rPr>
          <w:rFonts w:hint="eastAsia"/>
          <w:color w:val="000000" w:themeColor="text1"/>
          <w:sz w:val="24"/>
          <w:szCs w:val="24"/>
          <w:highlight w:val="none"/>
          <w14:textFill>
            <w14:solidFill>
              <w14:schemeClr w14:val="tx1"/>
            </w14:solidFill>
          </w14:textFill>
        </w:rPr>
        <w:t>本”或</w:t>
      </w:r>
      <w:r>
        <w:rPr>
          <w:rFonts w:hint="eastAsia"/>
          <w:color w:val="000000" w:themeColor="text1"/>
          <w:sz w:val="24"/>
          <w:szCs w:val="24"/>
          <w:highlight w:val="none"/>
          <w:lang w:val="zh-CN" w:eastAsia="zh-CN" w:bidi="zh-CN"/>
          <w14:textFill>
            <w14:solidFill>
              <w14:schemeClr w14:val="tx1"/>
            </w14:solidFill>
          </w14:textFill>
        </w:rPr>
        <w:t>“副</w:t>
      </w:r>
      <w:r>
        <w:rPr>
          <w:rFonts w:hint="eastAsia"/>
          <w:color w:val="000000" w:themeColor="text1"/>
          <w:sz w:val="24"/>
          <w:szCs w:val="24"/>
          <w:highlight w:val="none"/>
          <w14:textFill>
            <w14:solidFill>
              <w14:schemeClr w14:val="tx1"/>
            </w14:solidFill>
          </w14:textFill>
        </w:rPr>
        <w:t>本”的字样。供应商应根据供应商须知前附表要求提供电子版文件。当副本和正本不一致</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或电子版文件和纸质正本文件不一致时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以纸质正本文件为准。</w:t>
      </w:r>
    </w:p>
    <w:p w14:paraId="0BEA70FA">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3.7.6 </w:t>
      </w:r>
      <w:r>
        <w:rPr>
          <w:rFonts w:hint="eastAsia"/>
          <w:color w:val="000000" w:themeColor="text1"/>
          <w:sz w:val="24"/>
          <w:szCs w:val="24"/>
          <w:highlight w:val="none"/>
          <w14:textFill>
            <w14:solidFill>
              <w14:schemeClr w14:val="tx1"/>
            </w14:solidFill>
          </w14:textFill>
        </w:rPr>
        <w:t>响应文件的正本与副本应分别装订</w:t>
      </w:r>
      <w:r>
        <w:rPr>
          <w:rFonts w:hint="eastAsia"/>
          <w:color w:val="000000" w:themeColor="text1"/>
          <w:sz w:val="24"/>
          <w:szCs w:val="24"/>
          <w:highlight w:val="none"/>
          <w:lang w:eastAsia="zh-CN"/>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并编制目录</w:t>
      </w:r>
      <w:r>
        <w:rPr>
          <w:rFonts w:hint="eastAsia"/>
          <w:color w:val="000000" w:themeColor="text1"/>
          <w:sz w:val="24"/>
          <w:szCs w:val="24"/>
          <w:highlight w:val="none"/>
          <w14:textFill>
            <w14:solidFill>
              <w14:schemeClr w14:val="tx1"/>
            </w14:solidFill>
          </w14:textFill>
        </w:rPr>
        <w:t>。响应文件需分册装订的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具体分册装订要求见供应商须知前附表规定。</w:t>
      </w:r>
    </w:p>
    <w:p w14:paraId="6283C0D4">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11" w:name="_Toc14448"/>
      <w:bookmarkStart w:id="212" w:name="_Toc7232"/>
      <w:bookmarkStart w:id="213" w:name="_Toc9229"/>
      <w:bookmarkStart w:id="214" w:name="_Toc25905"/>
      <w:bookmarkStart w:id="215" w:name="_Toc29629"/>
      <w:bookmarkStart w:id="216" w:name="_Toc12409"/>
      <w:r>
        <w:rPr>
          <w:rFonts w:hint="eastAsia" w:ascii="宋体" w:hAnsi="宋体" w:eastAsia="宋体" w:cs="宋体"/>
          <w:color w:val="000000" w:themeColor="text1"/>
          <w:sz w:val="28"/>
          <w:szCs w:val="28"/>
          <w:highlight w:val="none"/>
          <w:lang w:eastAsia="zh-CN"/>
          <w14:textFill>
            <w14:solidFill>
              <w14:schemeClr w14:val="tx1"/>
            </w14:solidFill>
          </w14:textFill>
        </w:rPr>
        <w:t>4 响应文件的递交</w:t>
      </w:r>
      <w:bookmarkEnd w:id="211"/>
      <w:bookmarkEnd w:id="212"/>
      <w:bookmarkEnd w:id="213"/>
      <w:bookmarkEnd w:id="214"/>
      <w:bookmarkEnd w:id="215"/>
      <w:bookmarkEnd w:id="216"/>
    </w:p>
    <w:p w14:paraId="01E57DE8">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17" w:name="_Toc15979"/>
      <w:bookmarkStart w:id="218" w:name="_Toc10622"/>
      <w:bookmarkStart w:id="219" w:name="_Toc23329"/>
      <w:bookmarkStart w:id="220" w:name="_Toc14117"/>
      <w:bookmarkStart w:id="221" w:name="_Toc20261"/>
      <w:bookmarkStart w:id="222" w:name="_Toc28219"/>
      <w:r>
        <w:rPr>
          <w:rFonts w:hint="eastAsia" w:ascii="宋体" w:hAnsi="宋体" w:eastAsia="宋体" w:cs="宋体"/>
          <w:color w:val="000000" w:themeColor="text1"/>
          <w:sz w:val="24"/>
          <w:highlight w:val="none"/>
          <w:lang w:eastAsia="zh-CN"/>
          <w14:textFill>
            <w14:solidFill>
              <w14:schemeClr w14:val="tx1"/>
            </w14:solidFill>
          </w14:textFill>
        </w:rPr>
        <w:t>4.1 响应文件的包装与标记</w:t>
      </w:r>
      <w:bookmarkEnd w:id="217"/>
      <w:bookmarkEnd w:id="218"/>
      <w:bookmarkEnd w:id="219"/>
      <w:bookmarkEnd w:id="220"/>
      <w:bookmarkEnd w:id="221"/>
      <w:bookmarkEnd w:id="222"/>
    </w:p>
    <w:p w14:paraId="5436B053">
      <w:pPr>
        <w:pStyle w:val="24"/>
        <w:tabs>
          <w:tab w:val="left" w:pos="358"/>
        </w:tabs>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4.1.1 </w:t>
      </w:r>
      <w:r>
        <w:rPr>
          <w:rFonts w:hint="eastAsia"/>
          <w:color w:val="000000" w:themeColor="text1"/>
          <w:sz w:val="24"/>
          <w:szCs w:val="24"/>
          <w:highlight w:val="none"/>
          <w14:textFill>
            <w14:solidFill>
              <w14:schemeClr w14:val="tx1"/>
            </w14:solidFill>
          </w14:textFill>
        </w:rPr>
        <w:t>响应文件应</w:t>
      </w:r>
      <w:r>
        <w:rPr>
          <w:rFonts w:hint="eastAsia"/>
          <w:color w:val="000000" w:themeColor="text1"/>
          <w:sz w:val="24"/>
          <w:szCs w:val="24"/>
          <w:highlight w:val="none"/>
          <w:lang w:eastAsia="zh-CN"/>
          <w14:textFill>
            <w14:solidFill>
              <w14:schemeClr w14:val="tx1"/>
            </w14:solidFill>
          </w14:textFill>
        </w:rPr>
        <w:t>密封</w:t>
      </w:r>
      <w:r>
        <w:rPr>
          <w:rFonts w:hint="eastAsia"/>
          <w:color w:val="000000" w:themeColor="text1"/>
          <w:sz w:val="24"/>
          <w:szCs w:val="24"/>
          <w:highlight w:val="none"/>
          <w14:textFill>
            <w14:solidFill>
              <w14:schemeClr w14:val="tx1"/>
            </w14:solidFill>
          </w14:textFill>
        </w:rPr>
        <w:t>包装。</w:t>
      </w:r>
      <w:r>
        <w:rPr>
          <w:rFonts w:hint="eastAsia"/>
          <w:color w:val="000000" w:themeColor="text1"/>
          <w:sz w:val="24"/>
          <w:szCs w:val="24"/>
          <w:highlight w:val="none"/>
          <w:lang w:val="en-US" w:eastAsia="zh-CN"/>
          <w14:textFill>
            <w14:solidFill>
              <w14:schemeClr w14:val="tx1"/>
            </w14:solidFill>
          </w14:textFill>
        </w:rPr>
        <w:t>未</w:t>
      </w:r>
      <w:r>
        <w:rPr>
          <w:rFonts w:hint="eastAsia"/>
          <w:color w:val="000000" w:themeColor="text1"/>
          <w:sz w:val="24"/>
          <w:szCs w:val="24"/>
          <w:highlight w:val="none"/>
          <w:lang w:eastAsia="zh-CN"/>
          <w14:textFill>
            <w14:solidFill>
              <w14:schemeClr w14:val="tx1"/>
            </w14:solidFill>
          </w14:textFill>
        </w:rPr>
        <w:t>密封的响应文件，采购人将</w:t>
      </w:r>
      <w:r>
        <w:rPr>
          <w:rFonts w:hint="eastAsia"/>
          <w:color w:val="000000" w:themeColor="text1"/>
          <w:sz w:val="24"/>
          <w:szCs w:val="24"/>
          <w:highlight w:val="none"/>
          <w:lang w:val="en-US" w:eastAsia="zh-CN"/>
          <w14:textFill>
            <w14:solidFill>
              <w14:schemeClr w14:val="tx1"/>
            </w14:solidFill>
          </w14:textFill>
        </w:rPr>
        <w:t>不予受理。</w:t>
      </w:r>
    </w:p>
    <w:p w14:paraId="487FAEA8">
      <w:pPr>
        <w:pStyle w:val="24"/>
        <w:tabs>
          <w:tab w:val="left" w:pos="358"/>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4.1.2 </w:t>
      </w:r>
      <w:r>
        <w:rPr>
          <w:rFonts w:hint="eastAsia"/>
          <w:color w:val="000000" w:themeColor="text1"/>
          <w:sz w:val="24"/>
          <w:szCs w:val="24"/>
          <w:highlight w:val="none"/>
          <w14:textFill>
            <w14:solidFill>
              <w14:schemeClr w14:val="tx1"/>
            </w14:solidFill>
          </w14:textFill>
        </w:rPr>
        <w:t>响应文件封套上应载明的内容见供应商须知前附表。</w:t>
      </w:r>
    </w:p>
    <w:p w14:paraId="392F4CEA">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23" w:name="_Toc288"/>
      <w:bookmarkStart w:id="224" w:name="_Toc6833"/>
      <w:bookmarkStart w:id="225" w:name="_Toc21412"/>
      <w:bookmarkStart w:id="226" w:name="_Toc19191"/>
      <w:bookmarkStart w:id="227" w:name="_Toc20384"/>
      <w:bookmarkStart w:id="228" w:name="_Toc22362"/>
      <w:r>
        <w:rPr>
          <w:rFonts w:hint="eastAsia" w:ascii="宋体" w:hAnsi="宋体" w:eastAsia="宋体" w:cs="宋体"/>
          <w:color w:val="000000" w:themeColor="text1"/>
          <w:sz w:val="24"/>
          <w:highlight w:val="none"/>
          <w:lang w:eastAsia="zh-CN"/>
          <w14:textFill>
            <w14:solidFill>
              <w14:schemeClr w14:val="tx1"/>
            </w14:solidFill>
          </w14:textFill>
        </w:rPr>
        <w:t>4.2 响应文件的递交</w:t>
      </w:r>
      <w:bookmarkEnd w:id="223"/>
      <w:bookmarkEnd w:id="224"/>
      <w:bookmarkEnd w:id="225"/>
      <w:bookmarkEnd w:id="226"/>
      <w:bookmarkEnd w:id="227"/>
      <w:bookmarkEnd w:id="228"/>
    </w:p>
    <w:p w14:paraId="45806967">
      <w:pPr>
        <w:pStyle w:val="24"/>
        <w:tabs>
          <w:tab w:val="left" w:pos="358"/>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4.2.</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供应商应在供应商须知前附表规定的递交响应文件的截止时间前</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将响应文件递交到供应商须知前附表规定的地点。逾期送达的或者未送达指定地点的响应文件,采购人将</w:t>
      </w:r>
      <w:r>
        <w:rPr>
          <w:rFonts w:hint="eastAsia"/>
          <w:color w:val="000000" w:themeColor="text1"/>
          <w:sz w:val="24"/>
          <w:szCs w:val="24"/>
          <w:highlight w:val="none"/>
          <w:lang w:val="en-US" w:eastAsia="zh-CN"/>
          <w14:textFill>
            <w14:solidFill>
              <w14:schemeClr w14:val="tx1"/>
            </w14:solidFill>
          </w14:textFill>
        </w:rPr>
        <w:t>不予受理</w:t>
      </w:r>
      <w:r>
        <w:rPr>
          <w:rFonts w:hint="eastAsia"/>
          <w:color w:val="000000" w:themeColor="text1"/>
          <w:sz w:val="24"/>
          <w:szCs w:val="24"/>
          <w:highlight w:val="none"/>
          <w14:textFill>
            <w14:solidFill>
              <w14:schemeClr w14:val="tx1"/>
            </w14:solidFill>
          </w14:textFill>
        </w:rPr>
        <w:t>。</w:t>
      </w:r>
    </w:p>
    <w:p w14:paraId="669CC417">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4.2.2 </w:t>
      </w:r>
      <w:r>
        <w:rPr>
          <w:rFonts w:hint="eastAsia"/>
          <w:color w:val="000000" w:themeColor="text1"/>
          <w:sz w:val="24"/>
          <w:szCs w:val="24"/>
          <w:highlight w:val="none"/>
          <w14:textFill>
            <w14:solidFill>
              <w14:schemeClr w14:val="tx1"/>
            </w14:solidFill>
          </w14:textFill>
        </w:rPr>
        <w:t>除供应商须知前附表另有规定外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供应商所递交的响应文件不予退还。</w:t>
      </w:r>
    </w:p>
    <w:p w14:paraId="01572A4D">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29" w:name="_Toc12339"/>
      <w:bookmarkStart w:id="230" w:name="_Toc7808"/>
      <w:bookmarkStart w:id="231" w:name="_Toc16916"/>
      <w:bookmarkStart w:id="232" w:name="_Toc12892"/>
      <w:bookmarkStart w:id="233" w:name="_Toc17807"/>
      <w:bookmarkStart w:id="234" w:name="_Toc23165"/>
      <w:r>
        <w:rPr>
          <w:rFonts w:hint="eastAsia" w:ascii="宋体" w:hAnsi="宋体" w:eastAsia="宋体" w:cs="宋体"/>
          <w:color w:val="000000" w:themeColor="text1"/>
          <w:sz w:val="24"/>
          <w:highlight w:val="none"/>
          <w:lang w:eastAsia="zh-CN"/>
          <w14:textFill>
            <w14:solidFill>
              <w14:schemeClr w14:val="tx1"/>
            </w14:solidFill>
          </w14:textFill>
        </w:rPr>
        <w:t>4.3 响应文件的修改与撤回</w:t>
      </w:r>
      <w:bookmarkEnd w:id="229"/>
      <w:bookmarkEnd w:id="230"/>
      <w:bookmarkEnd w:id="231"/>
      <w:bookmarkEnd w:id="232"/>
      <w:bookmarkEnd w:id="233"/>
      <w:bookmarkEnd w:id="234"/>
    </w:p>
    <w:p w14:paraId="3540AC53">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4.3.</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在本章第</w:t>
      </w:r>
      <w:r>
        <w:rPr>
          <w:rFonts w:hint="eastAsia"/>
          <w:color w:val="000000" w:themeColor="text1"/>
          <w:sz w:val="24"/>
          <w:szCs w:val="24"/>
          <w:highlight w:val="none"/>
          <w:lang w:val="en-US" w:eastAsia="zh-CN" w:bidi="en-US"/>
          <w14:textFill>
            <w14:solidFill>
              <w14:schemeClr w14:val="tx1"/>
            </w14:solidFill>
          </w14:textFill>
        </w:rPr>
        <w:t>4.2.</w:t>
      </w:r>
      <w:r>
        <w:rPr>
          <w:rFonts w:hint="eastAsia"/>
          <w:color w:val="000000" w:themeColor="text1"/>
          <w:sz w:val="24"/>
          <w:szCs w:val="24"/>
          <w:highlight w:val="none"/>
          <w14:textFill>
            <w14:solidFill>
              <w14:schemeClr w14:val="tx1"/>
            </w14:solidFill>
          </w14:textFill>
        </w:rPr>
        <w:t>1项规定的递交响应文件的截止时间前</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供应商可以修改或撤回已递交的响应文件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但应以书面形式通知采购人。</w:t>
      </w:r>
    </w:p>
    <w:p w14:paraId="26E11CE2">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4.3.</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响应文件的修改或撤回的书面通知应由供应商的法定代表人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单位负责人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或其授权的代理人签字并加盖单位</w:t>
      </w:r>
      <w:r>
        <w:rPr>
          <w:rFonts w:hint="eastAsia"/>
          <w:color w:val="000000" w:themeColor="text1"/>
          <w:sz w:val="24"/>
          <w:szCs w:val="24"/>
          <w:highlight w:val="none"/>
          <w:lang w:val="en-US" w:eastAsia="zh-CN"/>
          <w14:textFill>
            <w14:solidFill>
              <w14:schemeClr w14:val="tx1"/>
            </w14:solidFill>
          </w14:textFill>
        </w:rPr>
        <w:t>公</w:t>
      </w:r>
      <w:r>
        <w:rPr>
          <w:rFonts w:hint="eastAsia"/>
          <w:color w:val="000000" w:themeColor="text1"/>
          <w:sz w:val="24"/>
          <w:szCs w:val="24"/>
          <w:highlight w:val="none"/>
          <w14:textFill>
            <w14:solidFill>
              <w14:schemeClr w14:val="tx1"/>
            </w14:solidFill>
          </w14:textFill>
        </w:rPr>
        <w:t>章。</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购人收到供应商撤回响应文件的书面通知后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退回供应商的响应文件。</w:t>
      </w:r>
    </w:p>
    <w:p w14:paraId="58F8EB1C">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4.3.3 </w:t>
      </w:r>
      <w:r>
        <w:rPr>
          <w:rFonts w:hint="eastAsia"/>
          <w:color w:val="000000" w:themeColor="text1"/>
          <w:sz w:val="24"/>
          <w:szCs w:val="24"/>
          <w:highlight w:val="none"/>
          <w14:textFill>
            <w14:solidFill>
              <w14:schemeClr w14:val="tx1"/>
            </w14:solidFill>
          </w14:textFill>
        </w:rPr>
        <w:t>除供应商须知前附表另有规定外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供应商撤回响应文件的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采购人应在5日内退还已收取的响应保证金。</w:t>
      </w:r>
    </w:p>
    <w:p w14:paraId="101E3456">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4.3.4 </w:t>
      </w:r>
      <w:r>
        <w:rPr>
          <w:rFonts w:hint="eastAsia"/>
          <w:color w:val="000000" w:themeColor="text1"/>
          <w:sz w:val="24"/>
          <w:szCs w:val="24"/>
          <w:highlight w:val="none"/>
          <w14:textFill>
            <w14:solidFill>
              <w14:schemeClr w14:val="tx1"/>
            </w14:solidFill>
          </w14:textFill>
        </w:rPr>
        <w:t>修改的内容为响应文件的组成部分。响应文件</w:t>
      </w:r>
      <w:r>
        <w:rPr>
          <w:rFonts w:hint="eastAsia"/>
          <w:color w:val="000000" w:themeColor="text1"/>
          <w:sz w:val="24"/>
          <w:szCs w:val="24"/>
          <w:highlight w:val="none"/>
          <w:lang w:val="en-US" w:eastAsia="zh-CN"/>
          <w14:textFill>
            <w14:solidFill>
              <w14:schemeClr w14:val="tx1"/>
            </w14:solidFill>
          </w14:textFill>
        </w:rPr>
        <w:t>撤回进行</w:t>
      </w:r>
      <w:r>
        <w:rPr>
          <w:rFonts w:hint="eastAsia"/>
          <w:color w:val="000000" w:themeColor="text1"/>
          <w:sz w:val="24"/>
          <w:szCs w:val="24"/>
          <w:highlight w:val="none"/>
          <w14:textFill>
            <w14:solidFill>
              <w14:schemeClr w14:val="tx1"/>
            </w14:solidFill>
          </w14:textFill>
        </w:rPr>
        <w:t>修改</w:t>
      </w:r>
      <w:r>
        <w:rPr>
          <w:rFonts w:hint="eastAsia"/>
          <w:color w:val="000000" w:themeColor="text1"/>
          <w:sz w:val="24"/>
          <w:szCs w:val="24"/>
          <w:highlight w:val="none"/>
          <w:lang w:val="en-US" w:eastAsia="zh-CN"/>
          <w14:textFill>
            <w14:solidFill>
              <w14:schemeClr w14:val="tx1"/>
            </w14:solidFill>
          </w14:textFill>
        </w:rPr>
        <w:t>并重新提交响应</w:t>
      </w:r>
      <w:r>
        <w:rPr>
          <w:rFonts w:hint="eastAsia"/>
          <w:color w:val="000000" w:themeColor="text1"/>
          <w:sz w:val="24"/>
          <w:szCs w:val="24"/>
          <w:highlight w:val="none"/>
          <w14:textFill>
            <w14:solidFill>
              <w14:schemeClr w14:val="tx1"/>
            </w14:solidFill>
          </w14:textFill>
        </w:rPr>
        <w:t>文件</w:t>
      </w:r>
      <w:r>
        <w:rPr>
          <w:rFonts w:hint="eastAsia"/>
          <w:color w:val="000000" w:themeColor="text1"/>
          <w:sz w:val="24"/>
          <w:szCs w:val="24"/>
          <w:highlight w:val="none"/>
          <w:lang w:val="en-US"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应按照本章第3条、第4条的规定进行编制、包装、标记和递交</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仅补充修改的，应</w:t>
      </w:r>
      <w:r>
        <w:rPr>
          <w:rFonts w:hint="eastAsia"/>
          <w:color w:val="000000" w:themeColor="text1"/>
          <w:sz w:val="24"/>
          <w:szCs w:val="24"/>
          <w:highlight w:val="none"/>
          <w14:textFill>
            <w14:solidFill>
              <w14:schemeClr w14:val="tx1"/>
            </w14:solidFill>
          </w14:textFill>
        </w:rPr>
        <w:t>标明</w:t>
      </w:r>
      <w:r>
        <w:rPr>
          <w:rFonts w:hint="eastAsia"/>
          <w:color w:val="000000" w:themeColor="text1"/>
          <w:sz w:val="24"/>
          <w:szCs w:val="24"/>
          <w:highlight w:val="none"/>
          <w:lang w:val="zh-CN" w:eastAsia="zh-CN" w:bidi="zh-CN"/>
          <w14:textFill>
            <w14:solidFill>
              <w14:schemeClr w14:val="tx1"/>
            </w14:solidFill>
          </w14:textFill>
        </w:rPr>
        <w:t>“修</w:t>
      </w:r>
      <w:r>
        <w:rPr>
          <w:rFonts w:hint="eastAsia"/>
          <w:color w:val="000000" w:themeColor="text1"/>
          <w:sz w:val="24"/>
          <w:szCs w:val="24"/>
          <w:highlight w:val="none"/>
          <w14:textFill>
            <w14:solidFill>
              <w14:schemeClr w14:val="tx1"/>
            </w14:solidFill>
          </w14:textFill>
        </w:rPr>
        <w:t>改”字样。</w:t>
      </w:r>
    </w:p>
    <w:p w14:paraId="21AA90A3">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35" w:name="_Toc17513"/>
      <w:bookmarkStart w:id="236" w:name="_Toc28184"/>
      <w:bookmarkStart w:id="237" w:name="_Toc26153"/>
      <w:bookmarkStart w:id="238" w:name="_Toc4844"/>
      <w:bookmarkStart w:id="239" w:name="_Toc1349"/>
      <w:bookmarkStart w:id="240" w:name="_Toc5678"/>
      <w:r>
        <w:rPr>
          <w:rFonts w:hint="eastAsia" w:ascii="宋体" w:hAnsi="宋体" w:eastAsia="宋体" w:cs="宋体"/>
          <w:color w:val="000000" w:themeColor="text1"/>
          <w:sz w:val="28"/>
          <w:szCs w:val="28"/>
          <w:highlight w:val="none"/>
          <w:lang w:eastAsia="zh-CN"/>
          <w14:textFill>
            <w14:solidFill>
              <w14:schemeClr w14:val="tx1"/>
            </w14:solidFill>
          </w14:textFill>
        </w:rPr>
        <w:t>5 开启响应文件</w:t>
      </w:r>
      <w:bookmarkEnd w:id="235"/>
      <w:bookmarkEnd w:id="236"/>
      <w:bookmarkEnd w:id="237"/>
      <w:bookmarkEnd w:id="238"/>
      <w:bookmarkEnd w:id="239"/>
      <w:bookmarkEnd w:id="240"/>
    </w:p>
    <w:p w14:paraId="1CF483D1">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41" w:name="_Toc8369"/>
      <w:bookmarkStart w:id="242" w:name="_Toc2928"/>
      <w:bookmarkStart w:id="243" w:name="_Toc5616"/>
      <w:bookmarkStart w:id="244" w:name="_Toc6503"/>
      <w:bookmarkStart w:id="245" w:name="_Toc20622"/>
      <w:bookmarkStart w:id="246" w:name="_Toc32384"/>
      <w:r>
        <w:rPr>
          <w:rFonts w:hint="eastAsia" w:ascii="宋体" w:hAnsi="宋体" w:eastAsia="宋体" w:cs="宋体"/>
          <w:color w:val="000000" w:themeColor="text1"/>
          <w:sz w:val="24"/>
          <w:highlight w:val="none"/>
          <w:lang w:eastAsia="zh-CN"/>
          <w14:textFill>
            <w14:solidFill>
              <w14:schemeClr w14:val="tx1"/>
            </w14:solidFill>
          </w14:textFill>
        </w:rPr>
        <w:t>5.1 开启响应文件的时间和地点</w:t>
      </w:r>
      <w:bookmarkEnd w:id="241"/>
      <w:bookmarkEnd w:id="242"/>
      <w:bookmarkEnd w:id="243"/>
      <w:bookmarkEnd w:id="244"/>
      <w:bookmarkEnd w:id="245"/>
      <w:bookmarkEnd w:id="246"/>
    </w:p>
    <w:p w14:paraId="34EA418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采购人在本章第</w:t>
      </w:r>
      <w:r>
        <w:rPr>
          <w:rFonts w:hint="eastAsia"/>
          <w:color w:val="000000" w:themeColor="text1"/>
          <w:sz w:val="24"/>
          <w:szCs w:val="24"/>
          <w:highlight w:val="none"/>
          <w:lang w:val="en-US" w:eastAsia="zh-CN" w:bidi="en-US"/>
          <w14:textFill>
            <w14:solidFill>
              <w14:schemeClr w14:val="tx1"/>
            </w14:solidFill>
          </w14:textFill>
        </w:rPr>
        <w:t>4.2.</w:t>
      </w:r>
      <w:r>
        <w:rPr>
          <w:rFonts w:hint="eastAsia"/>
          <w:color w:val="000000" w:themeColor="text1"/>
          <w:sz w:val="24"/>
          <w:szCs w:val="24"/>
          <w:highlight w:val="none"/>
          <w14:textFill>
            <w14:solidFill>
              <w14:schemeClr w14:val="tx1"/>
            </w14:solidFill>
          </w14:textFill>
        </w:rPr>
        <w:t>1项规定的递交响应文件的截止时间和地点公开开启响应文件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采购文件规定</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lang w:eastAsia="zh-CN"/>
          <w14:textFill>
            <w14:solidFill>
              <w14:schemeClr w14:val="tx1"/>
            </w14:solidFill>
          </w14:textFill>
        </w:rPr>
        <w:t>参加开启会议</w:t>
      </w:r>
      <w:r>
        <w:rPr>
          <w:rFonts w:hint="eastAsia"/>
          <w:color w:val="000000" w:themeColor="text1"/>
          <w:sz w:val="24"/>
          <w:szCs w:val="24"/>
          <w:highlight w:val="none"/>
          <w:lang w:val="en-US"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供应商的法定代表人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单位负责人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或其授权的代理人</w:t>
      </w:r>
      <w:r>
        <w:rPr>
          <w:rFonts w:hint="eastAsia"/>
          <w:color w:val="000000" w:themeColor="text1"/>
          <w:sz w:val="24"/>
          <w:szCs w:val="24"/>
          <w:highlight w:val="none"/>
          <w:lang w:val="en-US" w:eastAsia="zh-CN"/>
          <w14:textFill>
            <w14:solidFill>
              <w14:schemeClr w14:val="tx1"/>
            </w14:solidFill>
          </w14:textFill>
        </w:rPr>
        <w:t>应</w:t>
      </w:r>
      <w:r>
        <w:rPr>
          <w:rFonts w:hint="eastAsia"/>
          <w:color w:val="000000" w:themeColor="text1"/>
          <w:sz w:val="24"/>
          <w:szCs w:val="24"/>
          <w:highlight w:val="none"/>
          <w14:textFill>
            <w14:solidFill>
              <w14:schemeClr w14:val="tx1"/>
            </w14:solidFill>
          </w14:textFill>
        </w:rPr>
        <w:t>参加开启会议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供应商未派代表参加的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视为默认开启结果。</w:t>
      </w:r>
    </w:p>
    <w:p w14:paraId="4558D041">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47" w:name="_Toc3210"/>
      <w:bookmarkStart w:id="248" w:name="_Toc9431"/>
      <w:bookmarkStart w:id="249" w:name="_Toc10748"/>
      <w:bookmarkStart w:id="250" w:name="_Toc3266"/>
      <w:bookmarkStart w:id="251" w:name="_Toc8884"/>
      <w:bookmarkStart w:id="252" w:name="_Toc26690"/>
      <w:r>
        <w:rPr>
          <w:rFonts w:hint="eastAsia" w:ascii="宋体" w:hAnsi="宋体" w:eastAsia="宋体" w:cs="宋体"/>
          <w:color w:val="000000" w:themeColor="text1"/>
          <w:sz w:val="24"/>
          <w:highlight w:val="none"/>
          <w:lang w:eastAsia="zh-CN"/>
          <w14:textFill>
            <w14:solidFill>
              <w14:schemeClr w14:val="tx1"/>
            </w14:solidFill>
          </w14:textFill>
        </w:rPr>
        <w:t>5.2 开启程序</w:t>
      </w:r>
      <w:bookmarkEnd w:id="247"/>
      <w:bookmarkEnd w:id="248"/>
      <w:bookmarkEnd w:id="249"/>
      <w:bookmarkEnd w:id="250"/>
      <w:bookmarkEnd w:id="251"/>
      <w:bookmarkEnd w:id="252"/>
    </w:p>
    <w:p w14:paraId="2C038A99">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主持人按下列程序公开开启响应文件：</w:t>
      </w:r>
    </w:p>
    <w:p w14:paraId="5D664015">
      <w:pPr>
        <w:pStyle w:val="24"/>
        <w:tabs>
          <w:tab w:val="left" w:pos="102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宣布开启会议纪律；</w:t>
      </w:r>
    </w:p>
    <w:p w14:paraId="37A7A1D2">
      <w:pPr>
        <w:pStyle w:val="24"/>
        <w:tabs>
          <w:tab w:val="left" w:pos="102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供应商代表检查确认响应文件的密封情况；</w:t>
      </w:r>
    </w:p>
    <w:p w14:paraId="664BDA58">
      <w:pPr>
        <w:pStyle w:val="24"/>
        <w:tabs>
          <w:tab w:val="left" w:pos="1030"/>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按照供应商须知前附表规定的开启顺序开启响应文件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公布递交响应文件的供应商名称</w:t>
      </w:r>
      <w:r>
        <w:rPr>
          <w:rFonts w:hint="eastAsia"/>
          <w:color w:val="000000" w:themeColor="text1"/>
          <w:sz w:val="24"/>
          <w:szCs w:val="24"/>
          <w:highlight w:val="none"/>
          <w:lang w:eastAsia="zh-CN"/>
          <w14:textFill>
            <w14:solidFill>
              <w14:schemeClr w14:val="tx1"/>
            </w14:solidFill>
          </w14:textFill>
        </w:rPr>
        <w:t>、响应报价</w:t>
      </w:r>
      <w:r>
        <w:rPr>
          <w:rFonts w:hint="eastAsia"/>
          <w:color w:val="000000" w:themeColor="text1"/>
          <w:sz w:val="24"/>
          <w:szCs w:val="24"/>
          <w:highlight w:val="none"/>
          <w14:textFill>
            <w14:solidFill>
              <w14:schemeClr w14:val="tx1"/>
            </w14:solidFill>
          </w14:textFill>
        </w:rPr>
        <w:t>及供应商须知前附表规定的其他应公布的信息</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并记录在案；</w:t>
      </w:r>
    </w:p>
    <w:p w14:paraId="3F21A693">
      <w:pPr>
        <w:pStyle w:val="24"/>
        <w:tabs>
          <w:tab w:val="left" w:pos="102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供应商代表及相关工作人员等在响应文件开启记录上签字确认；</w:t>
      </w:r>
    </w:p>
    <w:p w14:paraId="21BC6554">
      <w:pPr>
        <w:pStyle w:val="24"/>
        <w:tabs>
          <w:tab w:val="left" w:pos="103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宣布有关注意事项；</w:t>
      </w:r>
    </w:p>
    <w:p w14:paraId="400D6580">
      <w:pPr>
        <w:pStyle w:val="24"/>
        <w:tabs>
          <w:tab w:val="left" w:pos="103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开启会议结束。</w:t>
      </w:r>
    </w:p>
    <w:p w14:paraId="699529E7">
      <w:pPr>
        <w:pStyle w:val="24"/>
        <w:tabs>
          <w:tab w:val="left" w:pos="1031"/>
        </w:tabs>
        <w:spacing w:line="360" w:lineRule="auto"/>
        <w:ind w:left="480" w:leftChars="200" w:firstLine="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采购人未要求供应商参加开启会议的，开启程序由采购人在开启前确定。</w:t>
      </w:r>
    </w:p>
    <w:p w14:paraId="34D499AF">
      <w:pPr>
        <w:pStyle w:val="4"/>
        <w:spacing w:before="0" w:after="0" w:line="360" w:lineRule="auto"/>
        <w:rPr>
          <w:rFonts w:cs="宋体"/>
          <w:color w:val="000000" w:themeColor="text1"/>
          <w:highlight w:val="none"/>
          <w:lang w:eastAsia="zh-CN"/>
          <w14:textFill>
            <w14:solidFill>
              <w14:schemeClr w14:val="tx1"/>
            </w14:solidFill>
          </w14:textFill>
        </w:rPr>
      </w:pPr>
      <w:bookmarkStart w:id="253" w:name="_Toc11358"/>
      <w:bookmarkStart w:id="254" w:name="_Toc26175"/>
      <w:bookmarkStart w:id="255" w:name="_Toc16351"/>
      <w:bookmarkStart w:id="256" w:name="_Toc25131"/>
      <w:bookmarkStart w:id="257" w:name="_Toc29537"/>
      <w:bookmarkStart w:id="258" w:name="_Toc14323"/>
      <w:r>
        <w:rPr>
          <w:rFonts w:hint="eastAsia" w:ascii="宋体" w:hAnsi="宋体" w:eastAsia="宋体" w:cs="宋体"/>
          <w:color w:val="000000" w:themeColor="text1"/>
          <w:sz w:val="24"/>
          <w:highlight w:val="none"/>
          <w:lang w:eastAsia="zh-CN"/>
          <w14:textFill>
            <w14:solidFill>
              <w14:schemeClr w14:val="tx1"/>
            </w14:solidFill>
          </w14:textFill>
        </w:rPr>
        <w:t>5.3 递交响应文件的供应商不足的情形</w:t>
      </w:r>
      <w:bookmarkEnd w:id="253"/>
      <w:bookmarkEnd w:id="254"/>
      <w:bookmarkEnd w:id="255"/>
      <w:bookmarkEnd w:id="256"/>
      <w:bookmarkEnd w:id="257"/>
      <w:bookmarkEnd w:id="258"/>
    </w:p>
    <w:p w14:paraId="0F4F2A3A">
      <w:pPr>
        <w:pStyle w:val="24"/>
        <w:numPr>
          <w:ilvl w:val="255"/>
          <w:numId w:val="0"/>
        </w:num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递交响应文件的供应商数量不足三家的，采购人终止询比并重新组织采购。</w:t>
      </w:r>
    </w:p>
    <w:p w14:paraId="29B67EF3">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59" w:name="_Toc7375"/>
      <w:bookmarkStart w:id="260" w:name="_Toc11078"/>
      <w:bookmarkStart w:id="261" w:name="_Toc30608"/>
      <w:bookmarkStart w:id="262" w:name="_Toc18132"/>
      <w:bookmarkStart w:id="263" w:name="_Toc31405"/>
      <w:bookmarkStart w:id="264" w:name="_Toc25985"/>
      <w:r>
        <w:rPr>
          <w:rFonts w:hint="eastAsia" w:ascii="宋体" w:hAnsi="宋体" w:eastAsia="宋体" w:cs="宋体"/>
          <w:color w:val="000000" w:themeColor="text1"/>
          <w:sz w:val="28"/>
          <w:szCs w:val="28"/>
          <w:highlight w:val="none"/>
          <w:lang w:eastAsia="zh-CN"/>
          <w14:textFill>
            <w14:solidFill>
              <w14:schemeClr w14:val="tx1"/>
            </w14:solidFill>
          </w14:textFill>
        </w:rPr>
        <w:t>6 评审</w:t>
      </w:r>
      <w:bookmarkEnd w:id="259"/>
      <w:bookmarkEnd w:id="260"/>
      <w:bookmarkEnd w:id="261"/>
      <w:bookmarkEnd w:id="262"/>
      <w:bookmarkEnd w:id="263"/>
      <w:bookmarkEnd w:id="264"/>
    </w:p>
    <w:p w14:paraId="01C2C64A">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65" w:name="_Toc6469"/>
      <w:bookmarkStart w:id="266" w:name="_Toc6848"/>
      <w:bookmarkStart w:id="267" w:name="_Toc22877"/>
      <w:bookmarkStart w:id="268" w:name="_Toc1452"/>
      <w:bookmarkStart w:id="269" w:name="_Toc25023"/>
      <w:bookmarkStart w:id="270" w:name="_Toc4699"/>
      <w:r>
        <w:rPr>
          <w:rFonts w:hint="eastAsia" w:ascii="宋体" w:hAnsi="宋体" w:eastAsia="宋体" w:cs="宋体"/>
          <w:color w:val="000000" w:themeColor="text1"/>
          <w:sz w:val="24"/>
          <w:highlight w:val="none"/>
          <w:lang w:eastAsia="zh-CN"/>
          <w14:textFill>
            <w14:solidFill>
              <w14:schemeClr w14:val="tx1"/>
            </w14:solidFill>
          </w14:textFill>
        </w:rPr>
        <w:t>6.1 评审小组</w:t>
      </w:r>
      <w:bookmarkEnd w:id="265"/>
      <w:bookmarkEnd w:id="266"/>
      <w:bookmarkEnd w:id="267"/>
      <w:bookmarkEnd w:id="268"/>
      <w:bookmarkEnd w:id="269"/>
      <w:bookmarkEnd w:id="270"/>
    </w:p>
    <w:p w14:paraId="2407C8DD">
      <w:pPr>
        <w:pStyle w:val="24"/>
        <w:spacing w:line="360" w:lineRule="auto"/>
        <w:ind w:firstLine="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6.1.1 </w:t>
      </w:r>
      <w:r>
        <w:rPr>
          <w:rFonts w:hint="eastAsia"/>
          <w:color w:val="000000" w:themeColor="text1"/>
          <w:sz w:val="24"/>
          <w:szCs w:val="24"/>
          <w:highlight w:val="none"/>
          <w:lang w:eastAsia="zh-CN"/>
          <w14:textFill>
            <w14:solidFill>
              <w14:schemeClr w14:val="tx1"/>
            </w14:solidFill>
          </w14:textFill>
        </w:rPr>
        <w:t>评审由采购人组建的评审小组负责。</w:t>
      </w:r>
    </w:p>
    <w:p w14:paraId="17F81153">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6.1.2 </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小组成员有下列情形之一的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应当回避：</w:t>
      </w:r>
    </w:p>
    <w:p w14:paraId="502BD5F1">
      <w:pPr>
        <w:pStyle w:val="24"/>
        <w:tabs>
          <w:tab w:val="left" w:pos="102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供应商主要负责人或供应商主要负责人的近亲属；</w:t>
      </w:r>
    </w:p>
    <w:p w14:paraId="452E10E9">
      <w:pPr>
        <w:pStyle w:val="24"/>
        <w:tabs>
          <w:tab w:val="left" w:pos="102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与供应商有经济利益关系或其他利害关系</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可能影响公正评审的。</w:t>
      </w:r>
    </w:p>
    <w:p w14:paraId="1D4A3D25">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6.1.3 </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小组组建后</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小组成员共同推选或由采购人指定</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小组组长</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小组组长负责组织评审工作。</w:t>
      </w:r>
    </w:p>
    <w:p w14:paraId="12C1A344">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6.1.4 </w:t>
      </w:r>
      <w:r>
        <w:rPr>
          <w:rFonts w:hint="eastAsia"/>
          <w:color w:val="000000" w:themeColor="text1"/>
          <w:sz w:val="24"/>
          <w:szCs w:val="24"/>
          <w:highlight w:val="none"/>
          <w14:textFill>
            <w14:solidFill>
              <w14:schemeClr w14:val="tx1"/>
            </w14:solidFill>
          </w14:textFill>
        </w:rPr>
        <w:t>在评审过程中</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小组成员对需要共同认定的事项存在争议的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将按照少数服从多数的原则作出结论。持不同意见的</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小组成员应当在评审报告上签署不同意见及理由</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否则视为同意评审报告。</w:t>
      </w:r>
    </w:p>
    <w:p w14:paraId="2E6E6DF6">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71" w:name="_Toc18626"/>
      <w:bookmarkStart w:id="272" w:name="_Toc31388"/>
      <w:bookmarkStart w:id="273" w:name="_Toc9185"/>
      <w:bookmarkStart w:id="274" w:name="_Toc26482"/>
      <w:bookmarkStart w:id="275" w:name="_Toc2384"/>
      <w:bookmarkStart w:id="276" w:name="_Toc23098"/>
      <w:r>
        <w:rPr>
          <w:rFonts w:hint="eastAsia" w:ascii="宋体" w:hAnsi="宋体" w:eastAsia="宋体" w:cs="宋体"/>
          <w:color w:val="000000" w:themeColor="text1"/>
          <w:sz w:val="24"/>
          <w:highlight w:val="none"/>
          <w:lang w:eastAsia="zh-CN"/>
          <w14:textFill>
            <w14:solidFill>
              <w14:schemeClr w14:val="tx1"/>
            </w14:solidFill>
          </w14:textFill>
        </w:rPr>
        <w:t>6.2 评审</w:t>
      </w:r>
      <w:bookmarkEnd w:id="271"/>
      <w:bookmarkEnd w:id="272"/>
      <w:bookmarkEnd w:id="273"/>
      <w:bookmarkEnd w:id="274"/>
      <w:bookmarkEnd w:id="275"/>
      <w:bookmarkEnd w:id="276"/>
    </w:p>
    <w:p w14:paraId="50DC9A39">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6.2.</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小组按照第三章</w:t>
      </w:r>
      <w:r>
        <w:rPr>
          <w:rFonts w:hint="eastAsia"/>
          <w:color w:val="000000" w:themeColor="text1"/>
          <w:sz w:val="24"/>
          <w:szCs w:val="24"/>
          <w:highlight w:val="none"/>
          <w:lang w:val="zh-CN" w:eastAsia="zh-CN" w:bidi="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办法”规定的评审标准和程序对响应文件进行评审</w:t>
      </w:r>
      <w:r>
        <w:rPr>
          <w:rFonts w:hint="eastAsia"/>
          <w:color w:val="000000" w:themeColor="text1"/>
          <w:sz w:val="24"/>
          <w:szCs w:val="24"/>
          <w:highlight w:val="none"/>
          <w:lang w:eastAsia="zh-CN"/>
          <w14:textFill>
            <w14:solidFill>
              <w14:schemeClr w14:val="tx1"/>
            </w14:solidFill>
          </w14:textFill>
        </w:rPr>
        <w:t>和比较</w:t>
      </w:r>
      <w:r>
        <w:rPr>
          <w:rFonts w:hint="eastAsia"/>
          <w:color w:val="000000" w:themeColor="text1"/>
          <w:sz w:val="24"/>
          <w:szCs w:val="24"/>
          <w:highlight w:val="none"/>
          <w14:textFill>
            <w14:solidFill>
              <w14:schemeClr w14:val="tx1"/>
            </w14:solidFill>
          </w14:textFill>
        </w:rPr>
        <w:t>。</w:t>
      </w:r>
    </w:p>
    <w:p w14:paraId="008B152C">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6.2.2 评审完成后，评审小组应当向采购人提交书面评审报告并推荐不少于3家候选成交供应商名单。</w:t>
      </w:r>
    </w:p>
    <w:p w14:paraId="3FE34AB9">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77" w:name="_Toc32647"/>
      <w:bookmarkStart w:id="278" w:name="_Toc20669"/>
      <w:bookmarkStart w:id="279" w:name="_Toc21753"/>
      <w:bookmarkStart w:id="280" w:name="_Toc22807"/>
      <w:bookmarkStart w:id="281" w:name="_Toc16563"/>
      <w:bookmarkStart w:id="282" w:name="_Toc19934"/>
      <w:r>
        <w:rPr>
          <w:rFonts w:hint="eastAsia" w:ascii="宋体" w:hAnsi="宋体" w:eastAsia="宋体" w:cs="宋体"/>
          <w:color w:val="000000" w:themeColor="text1"/>
          <w:sz w:val="28"/>
          <w:szCs w:val="28"/>
          <w:highlight w:val="none"/>
          <w:lang w:eastAsia="zh-CN"/>
          <w14:textFill>
            <w14:solidFill>
              <w14:schemeClr w14:val="tx1"/>
            </w14:solidFill>
          </w14:textFill>
        </w:rPr>
        <w:t>7 合同授予</w:t>
      </w:r>
      <w:bookmarkEnd w:id="277"/>
      <w:bookmarkEnd w:id="278"/>
      <w:bookmarkEnd w:id="279"/>
      <w:bookmarkEnd w:id="280"/>
      <w:bookmarkEnd w:id="281"/>
      <w:bookmarkEnd w:id="282"/>
    </w:p>
    <w:p w14:paraId="34D61EC7">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83" w:name="_Toc27342"/>
      <w:bookmarkStart w:id="284" w:name="_Toc11515"/>
      <w:bookmarkStart w:id="285" w:name="_Toc20045"/>
      <w:bookmarkStart w:id="286" w:name="_Toc29278"/>
      <w:bookmarkStart w:id="287" w:name="_Toc22909"/>
      <w:bookmarkStart w:id="288" w:name="_Toc12908"/>
      <w:r>
        <w:rPr>
          <w:rFonts w:hint="eastAsia" w:ascii="宋体" w:hAnsi="宋体" w:eastAsia="宋体" w:cs="宋体"/>
          <w:color w:val="000000" w:themeColor="text1"/>
          <w:sz w:val="24"/>
          <w:highlight w:val="none"/>
          <w:lang w:eastAsia="zh-CN"/>
          <w14:textFill>
            <w14:solidFill>
              <w14:schemeClr w14:val="tx1"/>
            </w14:solidFill>
          </w14:textFill>
        </w:rPr>
        <w:t>7.1 候选成交供应商履约能力核查</w:t>
      </w:r>
      <w:bookmarkEnd w:id="283"/>
      <w:bookmarkEnd w:id="284"/>
      <w:r>
        <w:rPr>
          <w:rFonts w:hint="eastAsia" w:ascii="宋体" w:hAnsi="宋体" w:eastAsia="宋体" w:cs="宋体"/>
          <w:color w:val="000000" w:themeColor="text1"/>
          <w:sz w:val="24"/>
          <w:highlight w:val="none"/>
          <w:lang w:eastAsia="zh-CN"/>
          <w14:textFill>
            <w14:solidFill>
              <w14:schemeClr w14:val="tx1"/>
            </w14:solidFill>
          </w14:textFill>
        </w:rPr>
        <w:t>（如有）</w:t>
      </w:r>
      <w:bookmarkEnd w:id="285"/>
      <w:bookmarkEnd w:id="286"/>
      <w:bookmarkEnd w:id="287"/>
      <w:bookmarkEnd w:id="288"/>
    </w:p>
    <w:p w14:paraId="4E37F2F2">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采购人可对候选成交供应商的相关证明材料原件进行核验或组织现场考察</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000000" w:themeColor="text1"/>
          <w:sz w:val="24"/>
          <w:szCs w:val="24"/>
          <w:highlight w:val="none"/>
          <w:lang w:eastAsia="zh-CN"/>
          <w14:textFill>
            <w14:solidFill>
              <w14:schemeClr w14:val="tx1"/>
            </w14:solidFill>
          </w14:textFill>
        </w:rPr>
        <w:t>。</w:t>
      </w:r>
    </w:p>
    <w:p w14:paraId="31BF20B9">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89" w:name="_Toc1083"/>
      <w:bookmarkStart w:id="290" w:name="_Toc8207"/>
      <w:bookmarkStart w:id="291" w:name="_Toc16984"/>
      <w:bookmarkStart w:id="292" w:name="_Toc30173"/>
      <w:bookmarkStart w:id="293" w:name="_Toc16588"/>
      <w:bookmarkStart w:id="294" w:name="_Toc6381"/>
      <w:r>
        <w:rPr>
          <w:rFonts w:hint="eastAsia" w:ascii="宋体" w:hAnsi="宋体" w:eastAsia="宋体" w:cs="宋体"/>
          <w:color w:val="000000" w:themeColor="text1"/>
          <w:sz w:val="24"/>
          <w:highlight w:val="none"/>
          <w:lang w:eastAsia="zh-CN"/>
          <w14:textFill>
            <w14:solidFill>
              <w14:schemeClr w14:val="tx1"/>
            </w14:solidFill>
          </w14:textFill>
        </w:rPr>
        <w:t>7.2 确定成交供应商</w:t>
      </w:r>
      <w:bookmarkEnd w:id="289"/>
      <w:bookmarkEnd w:id="290"/>
      <w:bookmarkEnd w:id="291"/>
      <w:bookmarkEnd w:id="292"/>
      <w:bookmarkEnd w:id="293"/>
      <w:bookmarkEnd w:id="294"/>
    </w:p>
    <w:p w14:paraId="16F80CF8">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采购人应当确定评审</w:t>
      </w:r>
      <w:r>
        <w:rPr>
          <w:rFonts w:hint="eastAsia"/>
          <w:color w:val="000000" w:themeColor="text1"/>
          <w:sz w:val="24"/>
          <w:szCs w:val="24"/>
          <w:highlight w:val="none"/>
          <w:lang w:val="en-US" w:eastAsia="zh-CN"/>
          <w14:textFill>
            <w14:solidFill>
              <w14:schemeClr w14:val="tx1"/>
            </w14:solidFill>
          </w14:textFill>
        </w:rPr>
        <w:t>报告</w:t>
      </w:r>
      <w:r>
        <w:rPr>
          <w:rFonts w:hint="eastAsia"/>
          <w:color w:val="000000" w:themeColor="text1"/>
          <w:sz w:val="24"/>
          <w:szCs w:val="24"/>
          <w:highlight w:val="none"/>
          <w14:textFill>
            <w14:solidFill>
              <w14:schemeClr w14:val="tx1"/>
            </w14:solidFill>
          </w14:textFill>
        </w:rPr>
        <w:t>推荐排名第一的候选成交供应商为成交供应商。排名第一的候选成交供应商放弃成交、不能履行合同，或采购文件规定应当提交</w:t>
      </w:r>
      <w:r>
        <w:rPr>
          <w:rFonts w:hint="eastAsia"/>
          <w:color w:val="000000" w:themeColor="text1"/>
          <w:sz w:val="24"/>
          <w:szCs w:val="24"/>
          <w:highlight w:val="none"/>
          <w:lang w:val="en-US" w:eastAsia="zh-CN"/>
          <w14:textFill>
            <w14:solidFill>
              <w14:schemeClr w14:val="tx1"/>
            </w14:solidFill>
          </w14:textFill>
        </w:rPr>
        <w:t>履约</w:t>
      </w:r>
      <w:r>
        <w:rPr>
          <w:rFonts w:hint="eastAsia"/>
          <w:color w:val="000000" w:themeColor="text1"/>
          <w:sz w:val="24"/>
          <w:szCs w:val="24"/>
          <w:highlight w:val="none"/>
          <w14:textFill>
            <w14:solidFill>
              <w14:schemeClr w14:val="tx1"/>
            </w14:solidFill>
          </w14:textFill>
        </w:rPr>
        <w:t>保证金而在规定的期限内未能提交的，或响应文件中提供虚假材料的，采购人可以确定排名第二的候选成交供应商为成交供应商或重新采购。排名第二的候选成交供应商因前</w:t>
      </w:r>
      <w:r>
        <w:rPr>
          <w:rFonts w:hint="eastAsia"/>
          <w:color w:val="000000" w:themeColor="text1"/>
          <w:sz w:val="24"/>
          <w:szCs w:val="24"/>
          <w:highlight w:val="none"/>
          <w:lang w:val="en-US" w:eastAsia="zh-CN"/>
          <w14:textFill>
            <w14:solidFill>
              <w14:schemeClr w14:val="tx1"/>
            </w14:solidFill>
          </w14:textFill>
        </w:rPr>
        <w:t>述</w:t>
      </w:r>
      <w:r>
        <w:rPr>
          <w:rFonts w:hint="eastAsia"/>
          <w:color w:val="000000" w:themeColor="text1"/>
          <w:sz w:val="24"/>
          <w:szCs w:val="24"/>
          <w:highlight w:val="none"/>
          <w14:textFill>
            <w14:solidFill>
              <w14:schemeClr w14:val="tx1"/>
            </w14:solidFill>
          </w14:textFill>
        </w:rPr>
        <w:t>同样原因不能签订合同的，采购人可以确定排名第三的候选成交供应商为成交供应商或重新采购。</w:t>
      </w:r>
    </w:p>
    <w:p w14:paraId="77015172">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295" w:name="_Toc21253"/>
      <w:bookmarkStart w:id="296" w:name="_Toc24060"/>
      <w:bookmarkStart w:id="297" w:name="_Toc9877"/>
      <w:bookmarkStart w:id="298" w:name="_Toc28729"/>
      <w:bookmarkStart w:id="299" w:name="_Toc31624"/>
      <w:bookmarkStart w:id="300" w:name="_Toc29211"/>
      <w:r>
        <w:rPr>
          <w:rFonts w:hint="eastAsia" w:ascii="宋体" w:hAnsi="宋体" w:eastAsia="宋体" w:cs="宋体"/>
          <w:color w:val="000000" w:themeColor="text1"/>
          <w:sz w:val="24"/>
          <w:highlight w:val="none"/>
          <w:lang w:eastAsia="zh-CN"/>
          <w14:textFill>
            <w14:solidFill>
              <w14:schemeClr w14:val="tx1"/>
            </w14:solidFill>
          </w14:textFill>
        </w:rPr>
        <w:t>7.3 发布成交结果公告</w:t>
      </w:r>
      <w:bookmarkEnd w:id="295"/>
      <w:bookmarkEnd w:id="296"/>
      <w:bookmarkEnd w:id="297"/>
      <w:bookmarkEnd w:id="298"/>
      <w:bookmarkEnd w:id="299"/>
      <w:bookmarkEnd w:id="300"/>
    </w:p>
    <w:p w14:paraId="6F12DF6D">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成交供应商确定后</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购人将在供应商须知前附表规定的公告媒介发布成交</w:t>
      </w:r>
      <w:r>
        <w:rPr>
          <w:rFonts w:hint="eastAsia"/>
          <w:color w:val="000000" w:themeColor="text1"/>
          <w:sz w:val="24"/>
          <w:szCs w:val="24"/>
          <w:highlight w:val="none"/>
          <w:lang w:val="en-US" w:eastAsia="zh-CN"/>
          <w14:textFill>
            <w14:solidFill>
              <w14:schemeClr w14:val="tx1"/>
            </w14:solidFill>
          </w14:textFill>
        </w:rPr>
        <w:t>结果</w:t>
      </w:r>
      <w:r>
        <w:rPr>
          <w:rFonts w:hint="eastAsia"/>
          <w:color w:val="000000" w:themeColor="text1"/>
          <w:sz w:val="24"/>
          <w:szCs w:val="24"/>
          <w:highlight w:val="none"/>
          <w14:textFill>
            <w14:solidFill>
              <w14:schemeClr w14:val="tx1"/>
            </w14:solidFill>
          </w14:textFill>
        </w:rPr>
        <w:t>公告</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公告信息</w:t>
      </w:r>
      <w:r>
        <w:rPr>
          <w:rFonts w:hint="eastAsia"/>
          <w:color w:val="000000" w:themeColor="text1"/>
          <w:sz w:val="24"/>
          <w:szCs w:val="24"/>
          <w:highlight w:val="none"/>
          <w:lang w:val="en-US" w:eastAsia="zh-CN"/>
          <w14:textFill>
            <w14:solidFill>
              <w14:schemeClr w14:val="tx1"/>
            </w14:solidFill>
          </w14:textFill>
        </w:rPr>
        <w:t>一般</w:t>
      </w:r>
      <w:r>
        <w:rPr>
          <w:rFonts w:hint="eastAsia"/>
          <w:color w:val="000000" w:themeColor="text1"/>
          <w:sz w:val="24"/>
          <w:szCs w:val="24"/>
          <w:highlight w:val="none"/>
          <w14:textFill>
            <w14:solidFill>
              <w14:schemeClr w14:val="tx1"/>
            </w14:solidFill>
          </w14:textFill>
        </w:rPr>
        <w:t>包括</w:t>
      </w:r>
      <w:r>
        <w:rPr>
          <w:rFonts w:hint="eastAsia"/>
          <w:color w:val="000000" w:themeColor="text1"/>
          <w:sz w:val="24"/>
          <w:szCs w:val="24"/>
          <w:highlight w:val="none"/>
          <w:lang w:eastAsia="zh-CN"/>
          <w14:textFill>
            <w14:solidFill>
              <w14:schemeClr w14:val="tx1"/>
            </w14:solidFill>
          </w14:textFill>
        </w:rPr>
        <w:t>：</w:t>
      </w:r>
    </w:p>
    <w:p w14:paraId="4661AAB0">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（1）采购人和采购代理机构的名称、地址、联系方式；</w:t>
      </w:r>
    </w:p>
    <w:p w14:paraId="7C43C99D">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（2）项目名称和项目编号；</w:t>
      </w:r>
    </w:p>
    <w:p w14:paraId="1779CCB4">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（3）成交供应商名称、响应价格或成交份额及工期/交货期/服务期限；</w:t>
      </w:r>
    </w:p>
    <w:p w14:paraId="53DD92D5">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（4）主要成交标的的名称、规格型号、数量、单价和服务要求等；</w:t>
      </w:r>
    </w:p>
    <w:p w14:paraId="20B335B8">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（5）供应商须知前附表规定的其他内容。</w:t>
      </w:r>
    </w:p>
    <w:p w14:paraId="41F0028E">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01" w:name="_Toc13892"/>
      <w:bookmarkStart w:id="302" w:name="_Toc25225"/>
      <w:bookmarkStart w:id="303" w:name="_Toc29297"/>
      <w:bookmarkStart w:id="304" w:name="_Toc13149"/>
      <w:bookmarkStart w:id="305" w:name="_Toc2791"/>
      <w:r>
        <w:rPr>
          <w:rFonts w:hint="eastAsia" w:ascii="宋体" w:hAnsi="宋体" w:eastAsia="宋体" w:cs="宋体"/>
          <w:color w:val="000000" w:themeColor="text1"/>
          <w:sz w:val="24"/>
          <w:highlight w:val="none"/>
          <w:lang w:eastAsia="zh-CN"/>
          <w14:textFill>
            <w14:solidFill>
              <w14:schemeClr w14:val="tx1"/>
            </w14:solidFill>
          </w14:textFill>
        </w:rPr>
        <w:t>7.4 发出成交通知书</w:t>
      </w:r>
      <w:bookmarkEnd w:id="301"/>
      <w:bookmarkEnd w:id="302"/>
      <w:bookmarkEnd w:id="303"/>
      <w:bookmarkEnd w:id="304"/>
      <w:bookmarkEnd w:id="305"/>
    </w:p>
    <w:p w14:paraId="21ACAF80">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发布</w:t>
      </w:r>
      <w:r>
        <w:rPr>
          <w:rFonts w:hint="eastAsia"/>
          <w:color w:val="000000" w:themeColor="text1"/>
          <w:sz w:val="24"/>
          <w:szCs w:val="24"/>
          <w:highlight w:val="none"/>
          <w14:textFill>
            <w14:solidFill>
              <w14:schemeClr w14:val="tx1"/>
            </w14:solidFill>
          </w14:textFill>
        </w:rPr>
        <w:t>公</w:t>
      </w:r>
      <w:r>
        <w:rPr>
          <w:rFonts w:hint="eastAsia"/>
          <w:color w:val="000000" w:themeColor="text1"/>
          <w:sz w:val="24"/>
          <w:szCs w:val="24"/>
          <w:highlight w:val="none"/>
          <w:lang w:val="en-US" w:eastAsia="zh-CN"/>
          <w14:textFill>
            <w14:solidFill>
              <w14:schemeClr w14:val="tx1"/>
            </w14:solidFill>
          </w14:textFill>
        </w:rPr>
        <w:t>告的同时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在本章第</w:t>
      </w:r>
      <w:r>
        <w:rPr>
          <w:rFonts w:hint="eastAsia"/>
          <w:color w:val="000000" w:themeColor="text1"/>
          <w:sz w:val="24"/>
          <w:szCs w:val="24"/>
          <w:highlight w:val="none"/>
          <w:lang w:val="en-US" w:eastAsia="zh-CN" w:bidi="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3款规定的响应文件有效期内</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w:t>
      </w:r>
      <w:r>
        <w:rPr>
          <w:rFonts w:hint="eastAsia"/>
          <w:color w:val="000000" w:themeColor="text1"/>
          <w:sz w:val="24"/>
          <w:szCs w:val="24"/>
          <w:highlight w:val="none"/>
          <w:lang w:val="en-US" w:eastAsia="zh-CN"/>
          <w14:textFill>
            <w14:solidFill>
              <w14:schemeClr w14:val="tx1"/>
            </w14:solidFill>
          </w14:textFill>
        </w:rPr>
        <w:t>应</w:t>
      </w:r>
      <w:r>
        <w:rPr>
          <w:rFonts w:hint="eastAsia"/>
          <w:color w:val="000000" w:themeColor="text1"/>
          <w:sz w:val="24"/>
          <w:szCs w:val="24"/>
          <w:highlight w:val="none"/>
          <w14:textFill>
            <w14:solidFill>
              <w14:schemeClr w14:val="tx1"/>
            </w14:solidFill>
          </w14:textFill>
        </w:rPr>
        <w:t>以书面形式向成交供应商发出成交通知书。</w:t>
      </w:r>
    </w:p>
    <w:p w14:paraId="5FC7AFA4">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06" w:name="_Toc13945"/>
      <w:bookmarkStart w:id="307" w:name="_Toc2722"/>
      <w:bookmarkStart w:id="308" w:name="_Toc2049"/>
      <w:bookmarkStart w:id="309" w:name="_Toc26855"/>
      <w:bookmarkStart w:id="310" w:name="_Toc14303"/>
      <w:bookmarkStart w:id="311" w:name="_Toc12496"/>
      <w:r>
        <w:rPr>
          <w:rFonts w:hint="eastAsia" w:ascii="宋体" w:hAnsi="宋体" w:eastAsia="宋体" w:cs="宋体"/>
          <w:color w:val="000000" w:themeColor="text1"/>
          <w:sz w:val="24"/>
          <w:highlight w:val="none"/>
          <w:lang w:eastAsia="zh-CN"/>
          <w14:textFill>
            <w14:solidFill>
              <w14:schemeClr w14:val="tx1"/>
            </w14:solidFill>
          </w14:textFill>
        </w:rPr>
        <w:t>7.5 履约保证金</w:t>
      </w:r>
      <w:bookmarkEnd w:id="306"/>
      <w:bookmarkEnd w:id="307"/>
      <w:bookmarkEnd w:id="308"/>
      <w:bookmarkEnd w:id="309"/>
      <w:bookmarkEnd w:id="310"/>
      <w:bookmarkEnd w:id="311"/>
    </w:p>
    <w:p w14:paraId="07CB9BBF">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供应商须知前附表规定递交履约保证金的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成交供应商应按供应商须知前附表规定的</w:t>
      </w:r>
      <w:r>
        <w:rPr>
          <w:rFonts w:hint="eastAsia"/>
          <w:color w:val="000000" w:themeColor="text1"/>
          <w:sz w:val="24"/>
          <w:szCs w:val="24"/>
          <w:highlight w:val="none"/>
          <w:lang w:val="en-US" w:eastAsia="zh-CN"/>
          <w14:textFill>
            <w14:solidFill>
              <w14:schemeClr w14:val="tx1"/>
            </w14:solidFill>
          </w14:textFill>
        </w:rPr>
        <w:t>金额、</w:t>
      </w:r>
      <w:r>
        <w:rPr>
          <w:rFonts w:hint="eastAsia"/>
          <w:color w:val="000000" w:themeColor="text1"/>
          <w:sz w:val="24"/>
          <w:szCs w:val="24"/>
          <w:highlight w:val="none"/>
          <w14:textFill>
            <w14:solidFill>
              <w14:schemeClr w14:val="tx1"/>
            </w14:solidFill>
          </w14:textFill>
        </w:rPr>
        <w:t>形式、有效期限和递交时间向采购人递交履约保证金。</w:t>
      </w:r>
    </w:p>
    <w:p w14:paraId="044403C6">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12" w:name="_Toc15232"/>
      <w:bookmarkStart w:id="313" w:name="_Toc8505"/>
      <w:bookmarkStart w:id="314" w:name="_Toc22342"/>
      <w:bookmarkStart w:id="315" w:name="_Toc29319"/>
      <w:bookmarkStart w:id="316" w:name="_Toc6358"/>
      <w:bookmarkStart w:id="317" w:name="_Toc29942"/>
      <w:r>
        <w:rPr>
          <w:rFonts w:hint="eastAsia" w:ascii="宋体" w:hAnsi="宋体" w:eastAsia="宋体" w:cs="宋体"/>
          <w:color w:val="000000" w:themeColor="text1"/>
          <w:sz w:val="24"/>
          <w:highlight w:val="none"/>
          <w:lang w:eastAsia="zh-CN"/>
          <w14:textFill>
            <w14:solidFill>
              <w14:schemeClr w14:val="tx1"/>
            </w14:solidFill>
          </w14:textFill>
        </w:rPr>
        <w:t>7.6 签订合同</w:t>
      </w:r>
      <w:bookmarkEnd w:id="312"/>
      <w:bookmarkEnd w:id="313"/>
      <w:bookmarkEnd w:id="314"/>
      <w:bookmarkEnd w:id="315"/>
      <w:bookmarkEnd w:id="316"/>
      <w:bookmarkEnd w:id="317"/>
    </w:p>
    <w:p w14:paraId="70FD5406">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7.6.</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采购人和成交供应商应当在成交通知书规定的期限内</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根据采购文件和成交供应商的响应文件订立书面合同。成交供应商无正当理由拒绝签订合同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在签订合同时向采购人提出附加条件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或者不按照采购文件要求递交履约保证金的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采购人取消其成交资格</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其响应保证金不予退还</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给采购人造成的损失超过响应保证金数额的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成交供应商还应当对超过部分予以赔偿。</w:t>
      </w:r>
    </w:p>
    <w:p w14:paraId="6DE5CD33">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7.6.2 </w:t>
      </w:r>
      <w:r>
        <w:rPr>
          <w:rFonts w:hint="eastAsia"/>
          <w:color w:val="000000" w:themeColor="text1"/>
          <w:sz w:val="24"/>
          <w:szCs w:val="24"/>
          <w:highlight w:val="none"/>
          <w14:textFill>
            <w14:solidFill>
              <w14:schemeClr w14:val="tx1"/>
            </w14:solidFill>
          </w14:textFill>
        </w:rPr>
        <w:t>联合体成交的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联合体各方应当共同与采购人签订合同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就成交项目向采购人承担连带责任。</w:t>
      </w:r>
    </w:p>
    <w:p w14:paraId="3FF8522C">
      <w:pPr>
        <w:pStyle w:val="24"/>
        <w:spacing w:line="360" w:lineRule="auto"/>
        <w:ind w:firstLine="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7.6.3 </w:t>
      </w:r>
      <w:r>
        <w:rPr>
          <w:rFonts w:hint="eastAsia"/>
          <w:color w:val="000000" w:themeColor="text1"/>
          <w:sz w:val="24"/>
          <w:szCs w:val="24"/>
          <w:highlight w:val="none"/>
          <w:lang w:val="en-US" w:eastAsia="zh-CN"/>
          <w14:textFill>
            <w14:solidFill>
              <w14:schemeClr w14:val="tx1"/>
            </w14:solidFill>
          </w14:textFill>
        </w:rPr>
        <w:t>采购人应按照评审报告确定的成交价格与成交供应商签订合同。</w:t>
      </w:r>
    </w:p>
    <w:p w14:paraId="2850FE4E">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18" w:name="_Toc151"/>
      <w:bookmarkStart w:id="319" w:name="_Toc15761"/>
      <w:bookmarkStart w:id="320" w:name="_Toc27303"/>
      <w:bookmarkStart w:id="321" w:name="_Toc16700"/>
      <w:bookmarkStart w:id="322" w:name="_Toc20193"/>
      <w:bookmarkStart w:id="323" w:name="_Toc17161"/>
      <w:r>
        <w:rPr>
          <w:rFonts w:hint="eastAsia" w:ascii="宋体" w:hAnsi="宋体" w:eastAsia="宋体" w:cs="宋体"/>
          <w:color w:val="000000" w:themeColor="text1"/>
          <w:sz w:val="24"/>
          <w:highlight w:val="none"/>
          <w:lang w:eastAsia="zh-CN"/>
          <w14:textFill>
            <w14:solidFill>
              <w14:schemeClr w14:val="tx1"/>
            </w14:solidFill>
          </w14:textFill>
        </w:rPr>
        <w:t>7.7 特殊情形处理</w:t>
      </w:r>
      <w:bookmarkEnd w:id="318"/>
      <w:bookmarkEnd w:id="319"/>
      <w:bookmarkEnd w:id="320"/>
      <w:bookmarkEnd w:id="321"/>
      <w:bookmarkEnd w:id="322"/>
      <w:bookmarkEnd w:id="323"/>
    </w:p>
    <w:p w14:paraId="1B55D955">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采购人应按照本</w:t>
      </w:r>
      <w:r>
        <w:rPr>
          <w:rFonts w:hint="eastAsia"/>
          <w:color w:val="000000" w:themeColor="text1"/>
          <w:sz w:val="24"/>
          <w:szCs w:val="24"/>
          <w:highlight w:val="none"/>
          <w:lang w:val="en-US" w:eastAsia="zh-CN"/>
          <w14:textFill>
            <w14:solidFill>
              <w14:schemeClr w14:val="tx1"/>
            </w14:solidFill>
          </w14:textFill>
        </w:rPr>
        <w:t>章7.2款</w:t>
      </w:r>
      <w:r>
        <w:rPr>
          <w:rFonts w:hint="eastAsia"/>
          <w:color w:val="000000" w:themeColor="text1"/>
          <w:sz w:val="24"/>
          <w:szCs w:val="24"/>
          <w:highlight w:val="none"/>
          <w14:textFill>
            <w14:solidFill>
              <w14:schemeClr w14:val="tx1"/>
            </w14:solidFill>
          </w14:textFill>
        </w:rPr>
        <w:t>规定的程序重新选择确定成交供应商。</w:t>
      </w:r>
    </w:p>
    <w:p w14:paraId="478C8211">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324" w:name="_Toc23851"/>
      <w:bookmarkStart w:id="325" w:name="_Toc17996"/>
      <w:bookmarkStart w:id="326" w:name="_Toc23970"/>
      <w:bookmarkStart w:id="327" w:name="_Toc26228"/>
      <w:bookmarkStart w:id="328" w:name="_Toc9920"/>
      <w:bookmarkStart w:id="329" w:name="_Toc9795"/>
      <w:r>
        <w:rPr>
          <w:rFonts w:hint="eastAsia" w:ascii="宋体" w:hAnsi="宋体" w:eastAsia="宋体" w:cs="宋体"/>
          <w:color w:val="000000" w:themeColor="text1"/>
          <w:sz w:val="28"/>
          <w:szCs w:val="28"/>
          <w:highlight w:val="none"/>
          <w:lang w:eastAsia="zh-CN"/>
          <w14:textFill>
            <w14:solidFill>
              <w14:schemeClr w14:val="tx1"/>
            </w14:solidFill>
          </w14:textFill>
        </w:rPr>
        <w:t>8 异议</w:t>
      </w:r>
      <w:bookmarkEnd w:id="324"/>
      <w:bookmarkEnd w:id="325"/>
      <w:bookmarkEnd w:id="326"/>
      <w:bookmarkEnd w:id="327"/>
      <w:bookmarkEnd w:id="328"/>
      <w:bookmarkEnd w:id="329"/>
    </w:p>
    <w:p w14:paraId="04A80A91">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30" w:name="_Toc26193"/>
      <w:bookmarkStart w:id="331" w:name="_Toc18682"/>
      <w:bookmarkStart w:id="332" w:name="_Toc10232"/>
      <w:bookmarkStart w:id="333" w:name="_Toc26444"/>
      <w:bookmarkStart w:id="334" w:name="_Toc32244"/>
      <w:bookmarkStart w:id="335" w:name="_Toc22223"/>
      <w:r>
        <w:rPr>
          <w:rFonts w:hint="eastAsia" w:ascii="宋体" w:hAnsi="宋体" w:eastAsia="宋体" w:cs="宋体"/>
          <w:color w:val="000000" w:themeColor="text1"/>
          <w:sz w:val="24"/>
          <w:highlight w:val="none"/>
          <w:lang w:eastAsia="zh-CN"/>
          <w14:textFill>
            <w14:solidFill>
              <w14:schemeClr w14:val="tx1"/>
            </w14:solidFill>
          </w14:textFill>
        </w:rPr>
        <w:t>8.1 提出异议</w:t>
      </w:r>
      <w:bookmarkEnd w:id="330"/>
      <w:bookmarkEnd w:id="331"/>
      <w:bookmarkEnd w:id="332"/>
      <w:bookmarkEnd w:id="333"/>
      <w:bookmarkEnd w:id="334"/>
      <w:bookmarkEnd w:id="335"/>
    </w:p>
    <w:p w14:paraId="3BBD1D52">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供应商或者其他利害关系人可以对成交结果提出异议。异议应在成交结果公</w:t>
      </w:r>
      <w:r>
        <w:rPr>
          <w:rFonts w:hint="eastAsia"/>
          <w:color w:val="000000" w:themeColor="text1"/>
          <w:sz w:val="24"/>
          <w:szCs w:val="24"/>
          <w:highlight w:val="none"/>
          <w:lang w:val="en-US" w:eastAsia="zh-CN"/>
          <w14:textFill>
            <w14:solidFill>
              <w14:schemeClr w14:val="tx1"/>
            </w14:solidFill>
          </w14:textFill>
        </w:rPr>
        <w:t>告发布之日起七个工作日内</w:t>
      </w:r>
      <w:r>
        <w:rPr>
          <w:rFonts w:hint="eastAsia"/>
          <w:color w:val="000000" w:themeColor="text1"/>
          <w:sz w:val="24"/>
          <w:szCs w:val="24"/>
          <w:highlight w:val="none"/>
          <w14:textFill>
            <w14:solidFill>
              <w14:schemeClr w14:val="tx1"/>
            </w14:solidFill>
          </w14:textFill>
        </w:rPr>
        <w:t>通过供应商须知前附表规定的异议渠道提出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并递交异议函和必要的证明材料。异议函包括但不限于下列内容：</w:t>
      </w:r>
    </w:p>
    <w:p w14:paraId="0BDB7085">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异议人名称、地址、邮政编码、联系人及联系电话；</w:t>
      </w:r>
    </w:p>
    <w:p w14:paraId="12F1AF53">
      <w:pPr>
        <w:pStyle w:val="24"/>
        <w:tabs>
          <w:tab w:val="left" w:pos="100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具体、明确的异议事项、事实依据及与异议事项相关的请求。</w:t>
      </w:r>
    </w:p>
    <w:p w14:paraId="7FF3BCD9">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异议函应由异议人的法定代表人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单位负责人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或其授权的代理人签字并加盖单位</w:t>
      </w:r>
      <w:r>
        <w:rPr>
          <w:rFonts w:hint="eastAsia"/>
          <w:color w:val="000000" w:themeColor="text1"/>
          <w:sz w:val="24"/>
          <w:szCs w:val="24"/>
          <w:highlight w:val="none"/>
          <w:lang w:val="en-US" w:eastAsia="zh-CN"/>
          <w14:textFill>
            <w14:solidFill>
              <w14:schemeClr w14:val="tx1"/>
            </w14:solidFill>
          </w14:textFill>
        </w:rPr>
        <w:t>公</w:t>
      </w:r>
      <w:r>
        <w:rPr>
          <w:rFonts w:hint="eastAsia"/>
          <w:color w:val="000000" w:themeColor="text1"/>
          <w:sz w:val="24"/>
          <w:szCs w:val="24"/>
          <w:highlight w:val="none"/>
          <w14:textFill>
            <w14:solidFill>
              <w14:schemeClr w14:val="tx1"/>
            </w14:solidFill>
          </w14:textFill>
        </w:rPr>
        <w:t>章。</w:t>
      </w:r>
    </w:p>
    <w:p w14:paraId="048740E9">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36" w:name="_Toc31190"/>
      <w:bookmarkStart w:id="337" w:name="_Toc18594"/>
      <w:bookmarkStart w:id="338" w:name="_Toc12113"/>
      <w:bookmarkStart w:id="339" w:name="_Toc25527"/>
      <w:bookmarkStart w:id="340" w:name="_Toc16305"/>
      <w:bookmarkStart w:id="341" w:name="_Toc15001"/>
      <w:r>
        <w:rPr>
          <w:rFonts w:hint="eastAsia" w:ascii="宋体" w:hAnsi="宋体" w:eastAsia="宋体" w:cs="宋体"/>
          <w:color w:val="000000" w:themeColor="text1"/>
          <w:sz w:val="24"/>
          <w:highlight w:val="none"/>
          <w:lang w:eastAsia="zh-CN"/>
          <w14:textFill>
            <w14:solidFill>
              <w14:schemeClr w14:val="tx1"/>
            </w14:solidFill>
          </w14:textFill>
        </w:rPr>
        <w:t>8.2 异议处理</w:t>
      </w:r>
      <w:bookmarkEnd w:id="336"/>
      <w:bookmarkEnd w:id="337"/>
      <w:bookmarkEnd w:id="338"/>
      <w:bookmarkEnd w:id="339"/>
      <w:bookmarkEnd w:id="340"/>
      <w:bookmarkEnd w:id="341"/>
    </w:p>
    <w:p w14:paraId="6E453EE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采购人将针对异议事项进行核查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经过核查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发现异议人对相关问题理解有误的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应作出解释；发现采购活动中确实存在错误或不当行为的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应及时予以改正或补救。</w:t>
      </w:r>
    </w:p>
    <w:p w14:paraId="1273EB78">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采购人认为异议不成立或不影响采购结果的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可以继续进行采购活动。</w:t>
      </w:r>
    </w:p>
    <w:p w14:paraId="4B08AB00">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342" w:name="_Toc20218"/>
      <w:bookmarkStart w:id="343" w:name="_Toc24715"/>
      <w:bookmarkStart w:id="344" w:name="_Toc18836"/>
      <w:bookmarkStart w:id="345" w:name="_Toc9360"/>
      <w:bookmarkStart w:id="346" w:name="_Toc27073"/>
      <w:bookmarkStart w:id="347" w:name="_Toc9142"/>
      <w:r>
        <w:rPr>
          <w:rFonts w:hint="eastAsia" w:ascii="宋体" w:hAnsi="宋体" w:eastAsia="宋体" w:cs="宋体"/>
          <w:color w:val="000000" w:themeColor="text1"/>
          <w:sz w:val="28"/>
          <w:szCs w:val="28"/>
          <w:highlight w:val="none"/>
          <w:lang w:eastAsia="zh-CN"/>
          <w14:textFill>
            <w14:solidFill>
              <w14:schemeClr w14:val="tx1"/>
            </w14:solidFill>
          </w14:textFill>
        </w:rPr>
        <w:t>9 纪律要求</w:t>
      </w:r>
      <w:bookmarkEnd w:id="342"/>
      <w:bookmarkEnd w:id="343"/>
      <w:bookmarkEnd w:id="344"/>
      <w:bookmarkEnd w:id="345"/>
      <w:bookmarkEnd w:id="346"/>
      <w:bookmarkEnd w:id="347"/>
    </w:p>
    <w:p w14:paraId="1DAABDBE">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48" w:name="_Toc7365"/>
      <w:bookmarkStart w:id="349" w:name="_Toc8628"/>
      <w:bookmarkStart w:id="350" w:name="_Toc19512"/>
      <w:bookmarkStart w:id="351" w:name="_Toc16911"/>
      <w:bookmarkStart w:id="352" w:name="_Toc2436"/>
      <w:bookmarkStart w:id="353" w:name="_Toc22383"/>
      <w:r>
        <w:rPr>
          <w:rFonts w:hint="eastAsia" w:ascii="宋体" w:hAnsi="宋体" w:eastAsia="宋体" w:cs="宋体"/>
          <w:color w:val="000000" w:themeColor="text1"/>
          <w:sz w:val="24"/>
          <w:highlight w:val="none"/>
          <w:lang w:eastAsia="zh-CN"/>
          <w14:textFill>
            <w14:solidFill>
              <w14:schemeClr w14:val="tx1"/>
            </w14:solidFill>
          </w14:textFill>
        </w:rPr>
        <w:t>9.1 对采购人的纪律要求</w:t>
      </w:r>
      <w:bookmarkEnd w:id="348"/>
      <w:bookmarkEnd w:id="349"/>
      <w:bookmarkEnd w:id="350"/>
      <w:bookmarkEnd w:id="351"/>
      <w:bookmarkEnd w:id="352"/>
      <w:bookmarkEnd w:id="353"/>
    </w:p>
    <w:p w14:paraId="69EADC5A">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采购人不得泄露</w:t>
      </w:r>
      <w:r>
        <w:rPr>
          <w:rFonts w:hint="eastAsia"/>
          <w:color w:val="000000" w:themeColor="text1"/>
          <w:sz w:val="24"/>
          <w:szCs w:val="24"/>
          <w:highlight w:val="none"/>
          <w:lang w:eastAsia="zh-CN"/>
          <w14:textFill>
            <w14:solidFill>
              <w14:schemeClr w14:val="tx1"/>
            </w14:solidFill>
          </w14:textFill>
        </w:rPr>
        <w:t>询比采</w:t>
      </w:r>
      <w:r>
        <w:rPr>
          <w:rFonts w:hint="eastAsia"/>
          <w:color w:val="000000" w:themeColor="text1"/>
          <w:sz w:val="24"/>
          <w:szCs w:val="24"/>
          <w:highlight w:val="none"/>
          <w14:textFill>
            <w14:solidFill>
              <w14:schemeClr w14:val="tx1"/>
            </w14:solidFill>
          </w14:textFill>
        </w:rPr>
        <w:t>购活动中应当保密的情况和资料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不得与供应商串通损害国家利益、社会公共利益</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集团利益</w:t>
      </w:r>
      <w:r>
        <w:rPr>
          <w:rFonts w:hint="eastAsia"/>
          <w:color w:val="000000" w:themeColor="text1"/>
          <w:sz w:val="24"/>
          <w:szCs w:val="24"/>
          <w:highlight w:val="none"/>
          <w14:textFill>
            <w14:solidFill>
              <w14:schemeClr w14:val="tx1"/>
            </w14:solidFill>
          </w14:textFill>
        </w:rPr>
        <w:t>或者他人合法权益。</w:t>
      </w:r>
    </w:p>
    <w:p w14:paraId="3E380065">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54" w:name="_Toc8594"/>
      <w:bookmarkStart w:id="355" w:name="_Toc3600"/>
      <w:bookmarkStart w:id="356" w:name="_Toc14170"/>
      <w:bookmarkStart w:id="357" w:name="_Toc26648"/>
      <w:bookmarkStart w:id="358" w:name="_Toc27933"/>
      <w:bookmarkStart w:id="359" w:name="_Toc22385"/>
      <w:r>
        <w:rPr>
          <w:rFonts w:hint="eastAsia" w:ascii="宋体" w:hAnsi="宋体" w:eastAsia="宋体" w:cs="宋体"/>
          <w:color w:val="000000" w:themeColor="text1"/>
          <w:sz w:val="24"/>
          <w:highlight w:val="none"/>
          <w:lang w:eastAsia="zh-CN"/>
          <w14:textFill>
            <w14:solidFill>
              <w14:schemeClr w14:val="tx1"/>
            </w14:solidFill>
          </w14:textFill>
        </w:rPr>
        <w:t>9.2 对供应商的纪律要求</w:t>
      </w:r>
      <w:bookmarkEnd w:id="354"/>
      <w:bookmarkEnd w:id="355"/>
      <w:bookmarkEnd w:id="356"/>
      <w:bookmarkEnd w:id="357"/>
      <w:bookmarkEnd w:id="358"/>
      <w:bookmarkEnd w:id="359"/>
    </w:p>
    <w:p w14:paraId="60BD5D31">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供应商不得相互串通或者与采购人串通</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不得向采购人或者</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小组成员行贿谋取成交</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不得以他人名义参加</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采购活动或者以其他方式弄虚作假骗取成交；供应商不得以任何方式干扰、影响评审工作。</w:t>
      </w:r>
    </w:p>
    <w:p w14:paraId="726CFEB4">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60" w:name="_Toc828"/>
      <w:bookmarkStart w:id="361" w:name="_Toc721"/>
      <w:bookmarkStart w:id="362" w:name="_Toc21091"/>
      <w:bookmarkStart w:id="363" w:name="_Toc11056"/>
      <w:bookmarkStart w:id="364" w:name="_Toc26867"/>
      <w:bookmarkStart w:id="365" w:name="_Toc10801"/>
      <w:r>
        <w:rPr>
          <w:rFonts w:hint="eastAsia" w:ascii="宋体" w:hAnsi="宋体" w:eastAsia="宋体" w:cs="宋体"/>
          <w:color w:val="000000" w:themeColor="text1"/>
          <w:sz w:val="24"/>
          <w:highlight w:val="none"/>
          <w:lang w:eastAsia="zh-CN"/>
          <w14:textFill>
            <w14:solidFill>
              <w14:schemeClr w14:val="tx1"/>
            </w14:solidFill>
          </w14:textFill>
        </w:rPr>
        <w:t>9.3 对评审小组成员的纪律要求</w:t>
      </w:r>
      <w:bookmarkEnd w:id="360"/>
      <w:bookmarkEnd w:id="361"/>
      <w:bookmarkEnd w:id="362"/>
      <w:bookmarkEnd w:id="363"/>
      <w:bookmarkEnd w:id="364"/>
      <w:bookmarkEnd w:id="365"/>
    </w:p>
    <w:p w14:paraId="3A332FF9">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小组成员不得收受他人的财物或者其他好处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不得向他人透露对响应文件的评审和比较、候选成交供应商的推荐情况以及评审有关的其他情况。在</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活动中,</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小组成员应当客观、公正地履行职责</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遵守职业道德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不得擅离职守、影响</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工作正常进行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不得使用第三章</w:t>
      </w:r>
      <w:r>
        <w:rPr>
          <w:rFonts w:hint="eastAsia"/>
          <w:color w:val="000000" w:themeColor="text1"/>
          <w:sz w:val="24"/>
          <w:szCs w:val="24"/>
          <w:highlight w:val="none"/>
          <w:lang w:val="zh-CN" w:eastAsia="zh-CN" w:bidi="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办法”没有规定的评审因素和标准进行评审。</w:t>
      </w:r>
    </w:p>
    <w:p w14:paraId="3D438140">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66" w:name="_Toc9147"/>
      <w:bookmarkStart w:id="367" w:name="_Toc5893"/>
      <w:bookmarkStart w:id="368" w:name="_Toc20089"/>
      <w:bookmarkStart w:id="369" w:name="_Toc27781"/>
      <w:bookmarkStart w:id="370" w:name="_Toc1080"/>
      <w:bookmarkStart w:id="371" w:name="_Toc31484"/>
      <w:r>
        <w:rPr>
          <w:rFonts w:hint="eastAsia" w:ascii="宋体" w:hAnsi="宋体" w:eastAsia="宋体" w:cs="宋体"/>
          <w:color w:val="000000" w:themeColor="text1"/>
          <w:sz w:val="24"/>
          <w:highlight w:val="none"/>
          <w:lang w:eastAsia="zh-CN"/>
          <w14:textFill>
            <w14:solidFill>
              <w14:schemeClr w14:val="tx1"/>
            </w14:solidFill>
          </w14:textFill>
        </w:rPr>
        <w:t>9.4 对与询比活动有关的工作人员的纪律要求</w:t>
      </w:r>
      <w:bookmarkEnd w:id="366"/>
      <w:bookmarkEnd w:id="367"/>
      <w:bookmarkEnd w:id="368"/>
      <w:bookmarkEnd w:id="369"/>
      <w:bookmarkEnd w:id="370"/>
      <w:bookmarkEnd w:id="371"/>
    </w:p>
    <w:p w14:paraId="10C32ABB">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与</w:t>
      </w:r>
      <w:r>
        <w:rPr>
          <w:rFonts w:hint="eastAsia"/>
          <w:color w:val="000000" w:themeColor="text1"/>
          <w:sz w:val="24"/>
          <w:szCs w:val="24"/>
          <w:highlight w:val="none"/>
          <w:lang w:val="en-US"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活动有关的工作人员不得收受他人的财物或者其他好处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不得向他人透露对响应文件的评审和比较、候选成交供应商的推荐情况以及</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有关的其他情况。在</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活动中</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与</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活动有关的工作人员不得擅离职守</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影响</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工作正常进行。</w:t>
      </w:r>
    </w:p>
    <w:p w14:paraId="6D5C3C0F">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372" w:name="_Toc19365"/>
      <w:bookmarkStart w:id="373" w:name="_Toc13071"/>
      <w:bookmarkStart w:id="374" w:name="_Toc21562"/>
      <w:bookmarkStart w:id="375" w:name="_Toc16301"/>
      <w:bookmarkStart w:id="376" w:name="_Toc14513"/>
      <w:bookmarkStart w:id="377" w:name="_Toc17724"/>
      <w:r>
        <w:rPr>
          <w:rFonts w:hint="eastAsia" w:ascii="宋体" w:hAnsi="宋体" w:eastAsia="宋体" w:cs="宋体"/>
          <w:color w:val="000000" w:themeColor="text1"/>
          <w:sz w:val="28"/>
          <w:szCs w:val="28"/>
          <w:highlight w:val="none"/>
          <w:lang w:eastAsia="zh-CN"/>
          <w14:textFill>
            <w14:solidFill>
              <w14:schemeClr w14:val="tx1"/>
            </w14:solidFill>
          </w14:textFill>
        </w:rPr>
        <w:t>10 需要补充的其他内容</w:t>
      </w:r>
      <w:bookmarkEnd w:id="372"/>
      <w:bookmarkEnd w:id="373"/>
      <w:bookmarkEnd w:id="374"/>
      <w:bookmarkEnd w:id="375"/>
      <w:bookmarkEnd w:id="376"/>
      <w:bookmarkEnd w:id="377"/>
    </w:p>
    <w:p w14:paraId="6C703A1F">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78" w:name="_Toc12352"/>
      <w:bookmarkStart w:id="379" w:name="_Toc23730"/>
      <w:bookmarkStart w:id="380" w:name="_Toc29264"/>
      <w:bookmarkStart w:id="381" w:name="_Toc7912"/>
      <w:bookmarkStart w:id="382" w:name="_Toc26812"/>
      <w:bookmarkStart w:id="383" w:name="_Toc19938"/>
      <w:r>
        <w:rPr>
          <w:rFonts w:hint="eastAsia" w:ascii="宋体" w:hAnsi="宋体" w:eastAsia="宋体" w:cs="宋体"/>
          <w:color w:val="000000" w:themeColor="text1"/>
          <w:sz w:val="24"/>
          <w:highlight w:val="none"/>
          <w:lang w:eastAsia="zh-CN"/>
          <w14:textFill>
            <w14:solidFill>
              <w14:schemeClr w14:val="tx1"/>
            </w14:solidFill>
          </w14:textFill>
        </w:rPr>
        <w:t>10.1 采购代理服务费</w:t>
      </w:r>
      <w:bookmarkEnd w:id="378"/>
      <w:bookmarkEnd w:id="379"/>
      <w:bookmarkEnd w:id="380"/>
      <w:bookmarkEnd w:id="381"/>
      <w:bookmarkEnd w:id="382"/>
      <w:bookmarkEnd w:id="383"/>
    </w:p>
    <w:p w14:paraId="7E304570">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供应商须知前附表规定由供应商承担采购代理服务费的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成交</w:t>
      </w:r>
      <w:r>
        <w:rPr>
          <w:rFonts w:hint="eastAsia"/>
          <w:color w:val="000000" w:themeColor="text1"/>
          <w:sz w:val="24"/>
          <w:szCs w:val="24"/>
          <w:highlight w:val="none"/>
          <w14:textFill>
            <w14:solidFill>
              <w14:schemeClr w14:val="tx1"/>
            </w14:solidFill>
          </w14:textFill>
        </w:rPr>
        <w:t>供应商应按照供应商须知前附表规定的费用标准或金额、交费时间和方式向</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购代理机构支付代理服务费。</w:t>
      </w:r>
    </w:p>
    <w:p w14:paraId="37118AB8">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84" w:name="_Toc3452"/>
      <w:bookmarkStart w:id="385" w:name="_Toc13970"/>
      <w:bookmarkStart w:id="386" w:name="_Toc13487"/>
      <w:bookmarkStart w:id="387" w:name="_Toc3953"/>
      <w:bookmarkStart w:id="388" w:name="_Toc24640"/>
      <w:r>
        <w:rPr>
          <w:rFonts w:hint="eastAsia" w:ascii="宋体" w:hAnsi="宋体" w:eastAsia="宋体" w:cs="宋体"/>
          <w:color w:val="000000" w:themeColor="text1"/>
          <w:sz w:val="24"/>
          <w:highlight w:val="none"/>
          <w:lang w:eastAsia="zh-CN"/>
          <w14:textFill>
            <w14:solidFill>
              <w14:schemeClr w14:val="tx1"/>
            </w14:solidFill>
          </w14:textFill>
        </w:rPr>
        <w:t xml:space="preserve">10.2 </w:t>
      </w:r>
      <w:bookmarkEnd w:id="384"/>
      <w:r>
        <w:rPr>
          <w:rFonts w:hint="eastAsia" w:ascii="宋体" w:hAnsi="宋体" w:eastAsia="宋体" w:cs="宋体"/>
          <w:color w:val="000000" w:themeColor="text1"/>
          <w:sz w:val="24"/>
          <w:highlight w:val="none"/>
          <w:lang w:eastAsia="zh-CN"/>
          <w14:textFill>
            <w14:solidFill>
              <w14:schemeClr w14:val="tx1"/>
            </w14:solidFill>
          </w14:textFill>
        </w:rPr>
        <w:t>响应无效的情形</w:t>
      </w:r>
      <w:bookmarkEnd w:id="385"/>
      <w:bookmarkEnd w:id="386"/>
      <w:bookmarkEnd w:id="387"/>
      <w:bookmarkEnd w:id="388"/>
    </w:p>
    <w:p w14:paraId="0474D7FD">
      <w:pPr>
        <w:pStyle w:val="24"/>
        <w:spacing w:line="360" w:lineRule="auto"/>
        <w:ind w:firstLine="0"/>
        <w:rPr>
          <w:rFonts w:hint="eastAsia"/>
          <w:color w:val="000000" w:themeColor="text1"/>
          <w:sz w:val="24"/>
          <w:szCs w:val="24"/>
          <w:highlight w:val="none"/>
          <w:lang w:val="en-US" w:eastAsia="zh-CN" w:bidi="en-US"/>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10.2.1 供应商或其响应文件有下列情形之一的，作无效响应处理：</w:t>
      </w:r>
    </w:p>
    <w:p w14:paraId="2EF4C98E">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1）响应文件逾期送达的或者未送达指定地点的；</w:t>
      </w:r>
    </w:p>
    <w:p w14:paraId="5E6E13B3">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（2）响应文件未按采购文件要求密封的；</w:t>
      </w:r>
    </w:p>
    <w:p w14:paraId="1F6DFD2C">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（3）供应商递交两份或多份内容不同的响应文件，或在一份响应文件中对同一采购项目报有两个或多个报价，且未声明哪一个有效，按采购文件规定提交备选方案的除外；</w:t>
      </w:r>
    </w:p>
    <w:p w14:paraId="41DC38D4">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（4）有第一章“询比采购公告/询比采购邀请书”第3.2款规定的任何一种情形的；</w:t>
      </w:r>
    </w:p>
    <w:p w14:paraId="0A8DB45C">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（5）不按第二章“供应商须知”第3.2款和3.7款规定编制响应文件的；</w:t>
      </w:r>
    </w:p>
    <w:p w14:paraId="262B24C7">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（6）供应商响应报价（含税）超过（不含等于）第一章“询比采购公告/询比采购邀请书”第1条规定的最高限价的；</w:t>
      </w:r>
    </w:p>
    <w:p w14:paraId="229BFC02">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（7）不满足第二章“供应商须知”第1.10款响应和偏差要求的；</w:t>
      </w:r>
    </w:p>
    <w:p w14:paraId="761ADE25">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（8）响应文件的关键内容字迹模糊、辨认不清的；</w:t>
      </w:r>
    </w:p>
    <w:p w14:paraId="437BA832">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（9）在形式评审标准、资格评审标准、响应性评审标准中，评审小组认定供应商的响应文件不符合“评审办法前附表”中规定的任何一项评审标准的；</w:t>
      </w:r>
    </w:p>
    <w:p w14:paraId="21E9000B">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（10）供应商不按评审小组要求澄清、说明或补正（修正）的，或者评审小组认为无法进行修正或难以修正的；</w:t>
      </w:r>
    </w:p>
    <w:p w14:paraId="38F9ADBE">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11）有弄虚作假或有其他违法行为的；</w:t>
      </w:r>
    </w:p>
    <w:p w14:paraId="1C9CB747">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（12）供应商或其响应文件不满足采购文件实质性要求及评审的其他情形。</w:t>
      </w:r>
    </w:p>
    <w:p w14:paraId="6EE5C14B">
      <w:pPr>
        <w:pStyle w:val="24"/>
        <w:spacing w:line="360" w:lineRule="auto"/>
        <w:ind w:firstLine="0"/>
        <w:rPr>
          <w:rFonts w:hint="eastAsia"/>
          <w:color w:val="000000" w:themeColor="text1"/>
          <w:sz w:val="24"/>
          <w:szCs w:val="24"/>
          <w:highlight w:val="none"/>
          <w:lang w:val="en-US" w:eastAsia="zh-CN" w:bidi="en-US"/>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10.2.2有下列情形之一的，属于相互串通，响应文件将被视为无效：</w:t>
      </w:r>
    </w:p>
    <w:p w14:paraId="79BFE000">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供应商直接或者间接从采购人或者采购代理机构处获得其他供应商的相关情况并修改其响应文件；</w:t>
      </w:r>
    </w:p>
    <w:p w14:paraId="5FC8386E">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供应商按照采购人或者采购代理机构的授意撤换、修改响应文件；</w:t>
      </w:r>
    </w:p>
    <w:p w14:paraId="5A43BBC0">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供应商之间协商报价、技术方案等响应文件的实质性内容；</w:t>
      </w:r>
    </w:p>
    <w:p w14:paraId="0D3391D9">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属于同一集团、协会、商会等组织成员的供应商按照该组织要求协同参加采购活动；</w:t>
      </w:r>
    </w:p>
    <w:p w14:paraId="37FC5A04">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供应商之间事先约定由某一特定供应商成交；</w:t>
      </w:r>
    </w:p>
    <w:p w14:paraId="07C29827">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供应商之间商定部分供应商放弃参加采购活动或者放弃成交；</w:t>
      </w:r>
    </w:p>
    <w:p w14:paraId="13D8CC54">
      <w:pPr>
        <w:pStyle w:val="24"/>
        <w:numPr>
          <w:ilvl w:val="255"/>
          <w:numId w:val="0"/>
        </w:numPr>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lang w:eastAsia="zh-CN"/>
          <w14:textFill>
            <w14:solidFill>
              <w14:schemeClr w14:val="tx1"/>
            </w14:solidFill>
          </w14:textFill>
        </w:rPr>
        <w:t>供应商与采购人或者采购代理机构之间、供应商相互之间，为谋求特定供应商成交或者排斥其他供应商的其他串通行为。</w:t>
      </w:r>
    </w:p>
    <w:p w14:paraId="7DF60C20">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10.2.3</w:t>
      </w:r>
      <w:r>
        <w:rPr>
          <w:rFonts w:hint="eastAsia"/>
          <w:color w:val="000000" w:themeColor="text1"/>
          <w:sz w:val="24"/>
          <w:szCs w:val="24"/>
          <w:highlight w:val="none"/>
          <w14:textFill>
            <w14:solidFill>
              <w14:schemeClr w14:val="tx1"/>
            </w14:solidFill>
          </w14:textFill>
        </w:rPr>
        <w:t>有下列情形之一的，视为供应商相互串通，响应文件将被视为无效：</w:t>
      </w:r>
    </w:p>
    <w:p w14:paraId="74D1A847">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不同供应商的响应文件由同一单位或者个人编制；</w:t>
      </w:r>
    </w:p>
    <w:p w14:paraId="663D7441">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不同供应商委托同一单位或者个人办理竞标事宜；</w:t>
      </w:r>
    </w:p>
    <w:p w14:paraId="165D6E72">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不同供应商的响应文件载明的项目管理成员为同一人；</w:t>
      </w:r>
    </w:p>
    <w:p w14:paraId="7C9E58BB">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不同供应商的响应文件异常一致或者报价呈规律性差异；</w:t>
      </w:r>
    </w:p>
    <w:p w14:paraId="7D9B1DC2">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不同供应商的响应文件相互混装；</w:t>
      </w:r>
    </w:p>
    <w:p w14:paraId="64085175">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不同供应商的竞标保证金从同一单位或者个人的账户转出。</w:t>
      </w:r>
    </w:p>
    <w:p w14:paraId="3075FB34">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389" w:name="_Toc12784"/>
      <w:bookmarkStart w:id="390" w:name="_Toc31418"/>
      <w:bookmarkStart w:id="391" w:name="_Toc29934"/>
      <w:bookmarkStart w:id="392" w:name="_Toc2638"/>
      <w:r>
        <w:rPr>
          <w:rFonts w:hint="eastAsia" w:ascii="宋体" w:hAnsi="宋体" w:eastAsia="宋体" w:cs="宋体"/>
          <w:color w:val="000000" w:themeColor="text1"/>
          <w:sz w:val="24"/>
          <w:highlight w:val="none"/>
          <w:lang w:eastAsia="zh-CN"/>
          <w14:textFill>
            <w14:solidFill>
              <w14:schemeClr w14:val="tx1"/>
            </w14:solidFill>
          </w14:textFill>
        </w:rPr>
        <w:t xml:space="preserve">10.3 </w:t>
      </w:r>
      <w:r>
        <w:rPr>
          <w:rFonts w:hint="eastAsia" w:ascii="宋体" w:hAnsi="宋体" w:eastAsia="宋体" w:cs="宋体"/>
          <w:color w:val="000000" w:themeColor="text1"/>
          <w:sz w:val="24"/>
          <w:highlight w:val="none"/>
          <w:lang w:val="zh-TW" w:eastAsia="zh-TW"/>
          <w14:textFill>
            <w14:solidFill>
              <w14:schemeClr w14:val="tx1"/>
            </w14:solidFill>
          </w14:textFill>
        </w:rPr>
        <w:t>其他</w:t>
      </w:r>
      <w:bookmarkEnd w:id="389"/>
      <w:bookmarkEnd w:id="390"/>
      <w:bookmarkEnd w:id="391"/>
      <w:bookmarkEnd w:id="392"/>
    </w:p>
    <w:p w14:paraId="2720D5C7">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需要补充的其他内容：见供应商须知前附表。</w:t>
      </w:r>
    </w:p>
    <w:p w14:paraId="7E6BC2AB">
      <w:pPr>
        <w:rPr>
          <w:rFonts w:hint="eastAsia" w:ascii="宋体" w:hAnsi="宋体" w:eastAsia="宋体" w:cs="宋体"/>
          <w:color w:val="000000" w:themeColor="text1"/>
          <w:highlight w:val="none"/>
          <w:lang w:eastAsia="zh-CN"/>
          <w14:textFill>
            <w14:solidFill>
              <w14:schemeClr w14:val="tx1"/>
            </w14:solidFill>
          </w14:textFill>
        </w:rPr>
      </w:pPr>
      <w:bookmarkStart w:id="393" w:name="_Toc28448"/>
      <w:bookmarkStart w:id="394" w:name="_Toc13949"/>
      <w:r>
        <w:rPr>
          <w:rFonts w:hint="eastAsia" w:ascii="宋体" w:hAnsi="宋体" w:eastAsia="宋体" w:cs="宋体"/>
          <w:color w:val="000000" w:themeColor="text1"/>
          <w:highlight w:val="none"/>
          <w:lang w:eastAsia="zh-CN"/>
          <w14:textFill>
            <w14:solidFill>
              <w14:schemeClr w14:val="tx1"/>
            </w14:solidFill>
          </w14:textFill>
        </w:rPr>
        <w:br w:type="page"/>
      </w:r>
    </w:p>
    <w:p w14:paraId="4ACB6DB4">
      <w:pPr>
        <w:pStyle w:val="4"/>
        <w:rPr>
          <w:rFonts w:hint="eastAsia" w:ascii="宋体" w:hAnsi="宋体" w:eastAsia="宋体" w:cs="宋体"/>
          <w:color w:val="000000" w:themeColor="text1"/>
          <w:highlight w:val="none"/>
          <w:lang w:eastAsia="zh-CN"/>
          <w14:textFill>
            <w14:solidFill>
              <w14:schemeClr w14:val="tx1"/>
            </w14:solidFill>
          </w14:textFill>
        </w:rPr>
      </w:pPr>
      <w:bookmarkStart w:id="395" w:name="_Toc12700"/>
      <w:bookmarkStart w:id="396" w:name="_Toc15541"/>
      <w:bookmarkStart w:id="397" w:name="_Toc32048"/>
      <w:bookmarkStart w:id="398" w:name="_Toc24660"/>
      <w:r>
        <w:rPr>
          <w:rFonts w:hint="eastAsia" w:ascii="宋体" w:hAnsi="宋体" w:eastAsia="宋体" w:cs="宋体"/>
          <w:color w:val="000000" w:themeColor="text1"/>
          <w:highlight w:val="none"/>
          <w:lang w:eastAsia="zh-CN"/>
          <w14:textFill>
            <w14:solidFill>
              <w14:schemeClr w14:val="tx1"/>
            </w14:solidFill>
          </w14:textFill>
        </w:rPr>
        <w:t>附件1   开启记录表</w:t>
      </w:r>
      <w:bookmarkEnd w:id="393"/>
      <w:bookmarkEnd w:id="394"/>
      <w:bookmarkEnd w:id="395"/>
      <w:bookmarkEnd w:id="396"/>
      <w:bookmarkEnd w:id="397"/>
      <w:bookmarkEnd w:id="398"/>
    </w:p>
    <w:p w14:paraId="78299744">
      <w:pPr>
        <w:rPr>
          <w:color w:val="000000" w:themeColor="text1"/>
          <w:highlight w:val="none"/>
          <w:lang w:eastAsia="zh-CN"/>
          <w14:textFill>
            <w14:solidFill>
              <w14:schemeClr w14:val="tx1"/>
            </w14:solidFill>
          </w14:textFill>
        </w:rPr>
      </w:pPr>
    </w:p>
    <w:p w14:paraId="6C83C418">
      <w:p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开启记录表</w:t>
      </w:r>
    </w:p>
    <w:p w14:paraId="2B035845">
      <w:pPr>
        <w:pStyle w:val="32"/>
        <w:tabs>
          <w:tab w:val="left" w:pos="3269"/>
          <w:tab w:val="left" w:pos="4315"/>
          <w:tab w:val="left" w:pos="5366"/>
          <w:tab w:val="left" w:pos="6408"/>
          <w:tab w:val="left" w:pos="7450"/>
        </w:tabs>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开启时间：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分</w:t>
      </w:r>
    </w:p>
    <w:p w14:paraId="3AFDFB89">
      <w:pPr>
        <w:pStyle w:val="32"/>
        <w:tabs>
          <w:tab w:val="left" w:pos="3269"/>
          <w:tab w:val="left" w:pos="4315"/>
          <w:tab w:val="left" w:pos="5366"/>
          <w:tab w:val="left" w:pos="6408"/>
          <w:tab w:val="left" w:pos="7450"/>
        </w:tabs>
        <w:spacing w:line="360" w:lineRule="auto"/>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项目名称：</w:t>
      </w:r>
    </w:p>
    <w:tbl>
      <w:tblPr>
        <w:tblStyle w:val="16"/>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16DCFA22">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509EA982">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序号</w:t>
            </w:r>
          </w:p>
        </w:tc>
        <w:tc>
          <w:tcPr>
            <w:tcW w:w="2171" w:type="dxa"/>
            <w:tcBorders>
              <w:top w:val="single" w:color="auto" w:sz="4" w:space="0"/>
              <w:left w:val="single" w:color="auto" w:sz="4" w:space="0"/>
            </w:tcBorders>
            <w:shd w:val="clear" w:color="auto" w:fill="FFFFFF"/>
            <w:vAlign w:val="center"/>
          </w:tcPr>
          <w:p w14:paraId="04123259">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供应商</w:t>
            </w:r>
          </w:p>
        </w:tc>
        <w:tc>
          <w:tcPr>
            <w:tcW w:w="1244" w:type="dxa"/>
            <w:tcBorders>
              <w:top w:val="single" w:color="auto" w:sz="4" w:space="0"/>
              <w:left w:val="single" w:color="auto" w:sz="4" w:space="0"/>
            </w:tcBorders>
            <w:shd w:val="clear" w:color="auto" w:fill="FFFFFF"/>
            <w:vAlign w:val="center"/>
          </w:tcPr>
          <w:p w14:paraId="2F91FA71">
            <w:pPr>
              <w:pStyle w:val="33"/>
              <w:spacing w:line="360" w:lineRule="auto"/>
              <w:ind w:firstLine="0"/>
              <w:jc w:val="center"/>
              <w:rPr>
                <w:rFonts w:hint="eastAsia"/>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响应报价</w:t>
            </w:r>
          </w:p>
        </w:tc>
        <w:tc>
          <w:tcPr>
            <w:tcW w:w="2132" w:type="dxa"/>
            <w:tcBorders>
              <w:top w:val="single" w:color="auto" w:sz="4" w:space="0"/>
              <w:left w:val="single" w:color="auto" w:sz="4" w:space="0"/>
            </w:tcBorders>
            <w:shd w:val="clear" w:color="auto" w:fill="FFFFFF"/>
            <w:vAlign w:val="center"/>
          </w:tcPr>
          <w:p w14:paraId="4CD9B705">
            <w:pPr>
              <w:pStyle w:val="33"/>
              <w:tabs>
                <w:tab w:val="left" w:leader="dot" w:pos="379"/>
              </w:tabs>
              <w:spacing w:line="360" w:lineRule="auto"/>
              <w:ind w:firstLine="0"/>
              <w:jc w:val="center"/>
              <w:rPr>
                <w:rFonts w:hint="eastAsia"/>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2191D128">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备注</w:t>
            </w:r>
          </w:p>
        </w:tc>
        <w:tc>
          <w:tcPr>
            <w:tcW w:w="1704" w:type="dxa"/>
            <w:tcBorders>
              <w:top w:val="single" w:color="auto" w:sz="4" w:space="0"/>
              <w:left w:val="single" w:color="auto" w:sz="4" w:space="0"/>
              <w:right w:val="single" w:color="auto" w:sz="4" w:space="0"/>
            </w:tcBorders>
            <w:shd w:val="clear" w:color="auto" w:fill="FFFFFF"/>
            <w:vAlign w:val="center"/>
          </w:tcPr>
          <w:p w14:paraId="7B73847F">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供应商代表签名</w:t>
            </w:r>
          </w:p>
          <w:p w14:paraId="285B9C3A">
            <w:pPr>
              <w:pStyle w:val="33"/>
              <w:spacing w:line="360" w:lineRule="auto"/>
              <w:ind w:firstLine="0"/>
              <w:jc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如有）</w:t>
            </w:r>
          </w:p>
        </w:tc>
      </w:tr>
      <w:tr w14:paraId="7FB7321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446537C">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17B95A7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07E36642">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4C6E58E3">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30BFC97F">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499951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22DA3C77">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0EDDE4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0BCE4D2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607FF753">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430DD029">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0D081D84">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9F1D02C">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46BDAB2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F35885B">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0696ADF2">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44A776F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30C6E976">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746EDA38">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E5733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5FABCD5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1F4317">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42695938">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7FA7857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0C4452E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59EE61AB">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FCAA2BD">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2658B7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20CAE6E">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1BF37E3D">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64AE9240">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5E8DC937">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672DD938">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EB18BDF">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7A3FB0BC">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8607B4F">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6BE02E6B">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54329BBF">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3982371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1082B1FE">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6EC866">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19ECC2D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1DBBCEC">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2FC9851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21D9809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151F93B6">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63A203C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D64DB4">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3C4DE29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6CD02F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32236044">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121C2CC9">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4CB68B12">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5BE25D37">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D58303">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2173066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B85165F">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486B3EAE">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4DE2265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781DBA66">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3946EEF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71EA96D">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4EAB80A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95DD1B">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78866F3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5C2A7585">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6DD6D02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380AAFFA">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2CF87CE">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4819184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E8614E">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1DE182E3">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426A6E6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7DFBAA0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0D1727F7">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413EA9">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r w14:paraId="6E927B0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80651CD">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71" w:type="dxa"/>
            <w:tcBorders>
              <w:top w:val="single" w:color="auto" w:sz="4" w:space="0"/>
              <w:left w:val="single" w:color="auto" w:sz="4" w:space="0"/>
              <w:bottom w:val="single" w:color="auto" w:sz="4" w:space="0"/>
            </w:tcBorders>
            <w:shd w:val="clear" w:color="auto" w:fill="FFFFFF"/>
            <w:vAlign w:val="center"/>
          </w:tcPr>
          <w:p w14:paraId="7FDBCEEE">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244" w:type="dxa"/>
            <w:tcBorders>
              <w:top w:val="single" w:color="auto" w:sz="4" w:space="0"/>
              <w:left w:val="single" w:color="auto" w:sz="4" w:space="0"/>
              <w:bottom w:val="single" w:color="auto" w:sz="4" w:space="0"/>
            </w:tcBorders>
            <w:shd w:val="clear" w:color="auto" w:fill="FFFFFF"/>
            <w:vAlign w:val="center"/>
          </w:tcPr>
          <w:p w14:paraId="236D5711">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2132" w:type="dxa"/>
            <w:tcBorders>
              <w:top w:val="single" w:color="auto" w:sz="4" w:space="0"/>
              <w:left w:val="single" w:color="auto" w:sz="4" w:space="0"/>
              <w:bottom w:val="single" w:color="auto" w:sz="4" w:space="0"/>
            </w:tcBorders>
            <w:shd w:val="clear" w:color="auto" w:fill="FFFFFF"/>
            <w:vAlign w:val="center"/>
          </w:tcPr>
          <w:p w14:paraId="0351FBC4">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vAlign w:val="center"/>
          </w:tcPr>
          <w:p w14:paraId="1D6CA3BB">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C20900D">
            <w:pPr>
              <w:spacing w:line="360" w:lineRule="auto"/>
              <w:jc w:val="center"/>
              <w:rPr>
                <w:rFonts w:hint="eastAsia" w:ascii="宋体" w:hAnsi="宋体" w:eastAsia="宋体" w:cs="宋体"/>
                <w:color w:val="000000" w:themeColor="text1"/>
                <w:sz w:val="18"/>
                <w:szCs w:val="18"/>
                <w:highlight w:val="none"/>
                <w:lang w:eastAsia="zh-CN"/>
                <w14:textFill>
                  <w14:solidFill>
                    <w14:schemeClr w14:val="tx1"/>
                  </w14:solidFill>
                </w14:textFill>
              </w:rPr>
            </w:pPr>
          </w:p>
        </w:tc>
      </w:tr>
    </w:tbl>
    <w:p w14:paraId="3B3312F2">
      <w:pPr>
        <w:pStyle w:val="32"/>
        <w:tabs>
          <w:tab w:val="left" w:pos="2088"/>
          <w:tab w:val="left" w:pos="2832"/>
          <w:tab w:val="left" w:pos="4603"/>
        </w:tabs>
        <w:spacing w:line="360" w:lineRule="auto"/>
        <w:ind w:firstLine="480" w:firstLineChars="200"/>
        <w:jc w:val="left"/>
        <w:rPr>
          <w:rFonts w:hint="eastAsia"/>
          <w:color w:val="000000" w:themeColor="text1"/>
          <w:sz w:val="24"/>
          <w:szCs w:val="24"/>
          <w:highlight w:val="none"/>
          <w14:textFill>
            <w14:solidFill>
              <w14:schemeClr w14:val="tx1"/>
            </w14:solidFill>
          </w14:textFill>
        </w:rPr>
      </w:pPr>
    </w:p>
    <w:p w14:paraId="389D51BC">
      <w:pPr>
        <w:pStyle w:val="32"/>
        <w:tabs>
          <w:tab w:val="left" w:pos="2088"/>
          <w:tab w:val="left" w:pos="2832"/>
          <w:tab w:val="left" w:pos="4603"/>
        </w:tabs>
        <w:spacing w:line="360" w:lineRule="auto"/>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采购人代表：</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记录人：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15BA6394">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p>
    <w:p w14:paraId="62E65CA4">
      <w:pPr>
        <w:pStyle w:val="24"/>
        <w:tabs>
          <w:tab w:val="left" w:pos="835"/>
          <w:tab w:val="left" w:pos="1882"/>
          <w:tab w:val="left" w:pos="2928"/>
        </w:tabs>
        <w:spacing w:line="360" w:lineRule="auto"/>
        <w:ind w:firstLine="440" w:firstLineChars="200"/>
        <w:jc w:val="right"/>
        <w:rPr>
          <w:rFonts w:hint="eastAsia"/>
          <w:color w:val="000000" w:themeColor="text1"/>
          <w:sz w:val="20"/>
          <w:szCs w:val="20"/>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sz w:val="20"/>
          <w:szCs w:val="20"/>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sz w:val="20"/>
          <w:szCs w:val="20"/>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sz w:val="20"/>
          <w:szCs w:val="20"/>
          <w:highlight w:val="none"/>
          <w14:textFill>
            <w14:solidFill>
              <w14:schemeClr w14:val="tx1"/>
            </w14:solidFill>
          </w14:textFill>
        </w:rPr>
        <w:t>日</w:t>
      </w:r>
    </w:p>
    <w:p w14:paraId="18F21706">
      <w:pPr>
        <w:rPr>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br w:type="page"/>
      </w:r>
    </w:p>
    <w:p w14:paraId="25BD9927">
      <w:pPr>
        <w:pStyle w:val="4"/>
        <w:rPr>
          <w:rFonts w:hint="eastAsia" w:ascii="宋体" w:hAnsi="宋体" w:eastAsia="宋体" w:cs="宋体"/>
          <w:color w:val="000000" w:themeColor="text1"/>
          <w:highlight w:val="none"/>
          <w:lang w:eastAsia="zh-CN"/>
          <w14:textFill>
            <w14:solidFill>
              <w14:schemeClr w14:val="tx1"/>
            </w14:solidFill>
          </w14:textFill>
        </w:rPr>
      </w:pPr>
      <w:bookmarkStart w:id="399" w:name="_Toc18015"/>
      <w:bookmarkStart w:id="400" w:name="_Toc6763"/>
      <w:bookmarkStart w:id="401" w:name="_Toc11642"/>
      <w:bookmarkStart w:id="402" w:name="_Toc20520"/>
      <w:bookmarkStart w:id="403" w:name="_Toc22624"/>
      <w:bookmarkStart w:id="404" w:name="_Toc23962"/>
      <w:r>
        <w:rPr>
          <w:rFonts w:hint="eastAsia" w:ascii="宋体" w:hAnsi="宋体" w:eastAsia="宋体" w:cs="宋体"/>
          <w:color w:val="000000" w:themeColor="text1"/>
          <w:highlight w:val="none"/>
          <w:lang w:eastAsia="zh-CN"/>
          <w14:textFill>
            <w14:solidFill>
              <w14:schemeClr w14:val="tx1"/>
            </w14:solidFill>
          </w14:textFill>
        </w:rPr>
        <w:t>附件2   问题澄清通知</w:t>
      </w:r>
      <w:bookmarkEnd w:id="399"/>
      <w:bookmarkEnd w:id="400"/>
      <w:bookmarkEnd w:id="401"/>
      <w:bookmarkEnd w:id="402"/>
      <w:bookmarkEnd w:id="403"/>
      <w:bookmarkEnd w:id="404"/>
    </w:p>
    <w:p w14:paraId="793B343B">
      <w:pPr>
        <w:rPr>
          <w:color w:val="000000" w:themeColor="text1"/>
          <w:highlight w:val="none"/>
          <w:lang w:eastAsia="zh-CN"/>
          <w14:textFill>
            <w14:solidFill>
              <w14:schemeClr w14:val="tx1"/>
            </w14:solidFill>
          </w14:textFill>
        </w:rPr>
      </w:pPr>
    </w:p>
    <w:p w14:paraId="742AAE6A">
      <w:pPr>
        <w:spacing w:line="36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问题澄清通知</w:t>
      </w:r>
    </w:p>
    <w:p w14:paraId="10574073">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（编号：</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05153452">
      <w:pPr>
        <w:spacing w:line="360" w:lineRule="auto"/>
        <w:rPr>
          <w:rFonts w:eastAsia="宋体"/>
          <w:color w:val="000000" w:themeColor="text1"/>
          <w:highlight w:val="none"/>
          <w:u w:val="single"/>
          <w:lang w:eastAsia="zh-CN"/>
          <w14:textFill>
            <w14:solidFill>
              <w14:schemeClr w14:val="tx1"/>
            </w14:solidFill>
          </w14:textFill>
        </w:rPr>
      </w:pPr>
      <w:r>
        <w:rPr>
          <w:rFonts w:hint="eastAsia" w:eastAsia="宋体"/>
          <w:color w:val="000000" w:themeColor="text1"/>
          <w:highlight w:val="none"/>
          <w:u w:val="single"/>
          <w:lang w:eastAsia="zh-CN"/>
          <w14:textFill>
            <w14:solidFill>
              <w14:schemeClr w14:val="tx1"/>
            </w14:solidFill>
          </w14:textFill>
        </w:rPr>
        <w:t xml:space="preserve">               （供应商名称）：</w:t>
      </w:r>
    </w:p>
    <w:p w14:paraId="2B4B38AE">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1C61041A">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（项目名称）</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小组对你方的响应文件进行了仔细</w:t>
      </w:r>
      <w:r>
        <w:rPr>
          <w:rFonts w:hint="eastAsia"/>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审查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现需你方对下列问题以书面形式予以澄清、说明和补正：</w:t>
      </w:r>
    </w:p>
    <w:p w14:paraId="1DF342F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w:t>
      </w:r>
    </w:p>
    <w:p w14:paraId="4D5E432D">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2.</w:t>
      </w:r>
    </w:p>
    <w:p w14:paraId="516EA177">
      <w:pPr>
        <w:pStyle w:val="33"/>
        <w:tabs>
          <w:tab w:val="left" w:leader="dot" w:pos="-89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p w14:paraId="7C11B244">
      <w:pPr>
        <w:pStyle w:val="24"/>
        <w:tabs>
          <w:tab w:val="left" w:pos="3730"/>
          <w:tab w:val="left" w:pos="5347"/>
          <w:tab w:val="left" w:pos="6566"/>
          <w:tab w:val="left" w:pos="7786"/>
          <w:tab w:val="left" w:pos="9000"/>
          <w:tab w:val="left" w:pos="9010"/>
        </w:tabs>
        <w:spacing w:line="360" w:lineRule="auto"/>
        <w:ind w:firstLine="480" w:firstLineChars="20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请将上述问题的澄清、说明和补正于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时前递交至</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（详细地址）</w:t>
      </w:r>
      <w:r>
        <w:rPr>
          <w:rFonts w:hint="eastAsia"/>
          <w:color w:val="000000" w:themeColor="text1"/>
          <w:sz w:val="24"/>
          <w:szCs w:val="24"/>
          <w:highlight w:val="none"/>
          <w14:textFill>
            <w14:solidFill>
              <w14:schemeClr w14:val="tx1"/>
            </w14:solidFill>
          </w14:textFill>
        </w:rPr>
        <w:t>或发电子邮件至</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（电子邮箱地址）</w:t>
      </w:r>
      <w:r>
        <w:rPr>
          <w:rFonts w:hint="eastAsia"/>
          <w:color w:val="000000" w:themeColor="text1"/>
          <w:sz w:val="24"/>
          <w:szCs w:val="24"/>
          <w:highlight w:val="none"/>
          <w14:textFill>
            <w14:solidFill>
              <w14:schemeClr w14:val="tx1"/>
            </w14:solidFill>
          </w14:textFill>
        </w:rPr>
        <w:t>。采用电子邮件方式的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应在</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时前将原件递交至</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（详细地址）</w:t>
      </w:r>
      <w:r>
        <w:rPr>
          <w:rFonts w:hint="eastAsia"/>
          <w:color w:val="000000" w:themeColor="text1"/>
          <w:sz w:val="24"/>
          <w:szCs w:val="24"/>
          <w:highlight w:val="none"/>
          <w:lang w:val="en-US" w:eastAsia="zh-CN"/>
          <w14:textFill>
            <w14:solidFill>
              <w14:schemeClr w14:val="tx1"/>
            </w14:solidFill>
          </w14:textFill>
        </w:rPr>
        <w:t>。</w:t>
      </w:r>
    </w:p>
    <w:p w14:paraId="0E539FCF">
      <w:pPr>
        <w:pStyle w:val="24"/>
        <w:tabs>
          <w:tab w:val="left" w:pos="6533"/>
        </w:tabs>
        <w:spacing w:line="360" w:lineRule="auto"/>
        <w:ind w:firstLine="1680" w:firstLineChars="700"/>
        <w:rPr>
          <w:rFonts w:hint="eastAsia"/>
          <w:color w:val="000000" w:themeColor="text1"/>
          <w:sz w:val="24"/>
          <w:szCs w:val="24"/>
          <w:highlight w:val="none"/>
          <w14:textFill>
            <w14:solidFill>
              <w14:schemeClr w14:val="tx1"/>
            </w14:solidFill>
          </w14:textFill>
        </w:rPr>
      </w:pPr>
    </w:p>
    <w:p w14:paraId="65C2DD22">
      <w:pPr>
        <w:pStyle w:val="24"/>
        <w:tabs>
          <w:tab w:val="left" w:pos="6533"/>
        </w:tabs>
        <w:spacing w:line="360" w:lineRule="auto"/>
        <w:ind w:firstLine="1680" w:firstLineChars="7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采购人（或采购代理机构）：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60BC3CA0">
      <w:pPr>
        <w:pStyle w:val="24"/>
        <w:tabs>
          <w:tab w:val="left" w:pos="950"/>
          <w:tab w:val="left" w:pos="2150"/>
          <w:tab w:val="left" w:pos="3341"/>
        </w:tabs>
        <w:spacing w:line="360" w:lineRule="auto"/>
        <w:ind w:firstLine="480" w:firstLineChars="200"/>
        <w:jc w:val="right"/>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日</w:t>
      </w:r>
    </w:p>
    <w:p w14:paraId="21BECDEA">
      <w:pPr>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br w:type="page"/>
      </w:r>
    </w:p>
    <w:p w14:paraId="2914B45B">
      <w:pPr>
        <w:pStyle w:val="4"/>
        <w:spacing w:before="0" w:after="0" w:line="360" w:lineRule="auto"/>
        <w:rPr>
          <w:rFonts w:hint="eastAsia" w:ascii="宋体" w:hAnsi="宋体" w:eastAsia="宋体" w:cs="宋体"/>
          <w:color w:val="000000" w:themeColor="text1"/>
          <w:highlight w:val="none"/>
          <w:lang w:eastAsia="zh-CN"/>
          <w14:textFill>
            <w14:solidFill>
              <w14:schemeClr w14:val="tx1"/>
            </w14:solidFill>
          </w14:textFill>
        </w:rPr>
      </w:pPr>
      <w:bookmarkStart w:id="405" w:name="_Toc9995"/>
      <w:bookmarkStart w:id="406" w:name="_Toc20684"/>
      <w:bookmarkStart w:id="407" w:name="_Toc29078"/>
      <w:bookmarkStart w:id="408" w:name="_Toc10637"/>
      <w:bookmarkStart w:id="409" w:name="_Toc28122"/>
      <w:bookmarkStart w:id="410" w:name="_Toc4463"/>
      <w:r>
        <w:rPr>
          <w:rFonts w:hint="eastAsia" w:ascii="宋体" w:hAnsi="宋体" w:eastAsia="宋体" w:cs="宋体"/>
          <w:color w:val="000000" w:themeColor="text1"/>
          <w:highlight w:val="none"/>
          <w:lang w:eastAsia="zh-CN"/>
          <w14:textFill>
            <w14:solidFill>
              <w14:schemeClr w14:val="tx1"/>
            </w14:solidFill>
          </w14:textFill>
        </w:rPr>
        <w:t>附件3   问题的澄清</w:t>
      </w:r>
      <w:bookmarkEnd w:id="405"/>
      <w:bookmarkEnd w:id="406"/>
      <w:bookmarkEnd w:id="407"/>
      <w:bookmarkEnd w:id="408"/>
      <w:bookmarkEnd w:id="409"/>
      <w:bookmarkEnd w:id="410"/>
    </w:p>
    <w:p w14:paraId="22C77424">
      <w:pPr>
        <w:rPr>
          <w:color w:val="000000" w:themeColor="text1"/>
          <w:highlight w:val="none"/>
          <w:lang w:eastAsia="zh-CN"/>
          <w14:textFill>
            <w14:solidFill>
              <w14:schemeClr w14:val="tx1"/>
            </w14:solidFill>
          </w14:textFill>
        </w:rPr>
      </w:pPr>
    </w:p>
    <w:p w14:paraId="1A03F483">
      <w:pPr>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问题的澄清</w:t>
      </w:r>
    </w:p>
    <w:p w14:paraId="56CC373F">
      <w:pPr>
        <w:pStyle w:val="24"/>
        <w:tabs>
          <w:tab w:val="left" w:pos="2357"/>
        </w:tabs>
        <w:spacing w:line="360" w:lineRule="auto"/>
        <w:ind w:firstLine="0"/>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（编号:</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14:paraId="3A2C21CA">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 xml:space="preserve">                      （项目名称）评审</w:t>
      </w:r>
      <w:r>
        <w:rPr>
          <w:rFonts w:hint="eastAsia"/>
          <w:color w:val="000000" w:themeColor="text1"/>
          <w:sz w:val="24"/>
          <w:szCs w:val="24"/>
          <w:highlight w:val="none"/>
          <w14:textFill>
            <w14:solidFill>
              <w14:schemeClr w14:val="tx1"/>
            </w14:solidFill>
          </w14:textFill>
        </w:rPr>
        <w:t>小组：</w:t>
      </w:r>
    </w:p>
    <w:p w14:paraId="04486BBB">
      <w:pPr>
        <w:pStyle w:val="24"/>
        <w:tabs>
          <w:tab w:val="left" w:pos="4080"/>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问题澄清通知（编号：</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）已收悉</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现澄清、说明和补正如下:</w:t>
      </w:r>
    </w:p>
    <w:p w14:paraId="21FA3625">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w:t>
      </w:r>
    </w:p>
    <w:p w14:paraId="6D193FFC">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2.</w:t>
      </w:r>
    </w:p>
    <w:p w14:paraId="42DAFE5E">
      <w:pPr>
        <w:pStyle w:val="31"/>
        <w:tabs>
          <w:tab w:val="left" w:leader="dot" w:pos="-888"/>
        </w:tabs>
        <w:spacing w:after="0" w:line="360" w:lineRule="auto"/>
        <w:ind w:lef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3B7FBA">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上述问题澄清、说明和补正</w:t>
      </w:r>
      <w:r>
        <w:rPr>
          <w:rFonts w:hint="eastAsia"/>
          <w:color w:val="000000" w:themeColor="text1"/>
          <w:sz w:val="24"/>
          <w:szCs w:val="24"/>
          <w:highlight w:val="none"/>
          <w:lang w:eastAsia="zh-CN"/>
          <w14:textFill>
            <w14:solidFill>
              <w14:schemeClr w14:val="tx1"/>
            </w14:solidFill>
          </w14:textFill>
        </w:rPr>
        <w:t>，不改变我方响应文件的实质性内容，</w:t>
      </w:r>
      <w:r>
        <w:rPr>
          <w:rFonts w:hint="eastAsia"/>
          <w:color w:val="000000" w:themeColor="text1"/>
          <w:sz w:val="24"/>
          <w:szCs w:val="24"/>
          <w:highlight w:val="none"/>
          <w14:textFill>
            <w14:solidFill>
              <w14:schemeClr w14:val="tx1"/>
            </w14:solidFill>
          </w14:textFill>
        </w:rPr>
        <w:t>构成我方响应文件的组成部分。</w:t>
      </w:r>
    </w:p>
    <w:p w14:paraId="3A5483F9">
      <w:pPr>
        <w:pStyle w:val="24"/>
        <w:tabs>
          <w:tab w:val="left" w:pos="7586"/>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6E2C4FAF">
      <w:pPr>
        <w:pStyle w:val="24"/>
        <w:tabs>
          <w:tab w:val="left" w:pos="7586"/>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2DAC6231">
      <w:pPr>
        <w:pStyle w:val="24"/>
        <w:tabs>
          <w:tab w:val="left" w:pos="7586"/>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0F8CA4C7">
      <w:pPr>
        <w:pStyle w:val="24"/>
        <w:tabs>
          <w:tab w:val="left" w:pos="7586"/>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6FEF7BFA">
      <w:pPr>
        <w:pStyle w:val="24"/>
        <w:tabs>
          <w:tab w:val="left" w:pos="7586"/>
        </w:tabs>
        <w:spacing w:line="360" w:lineRule="auto"/>
        <w:ind w:firstLine="1920" w:firstLineChars="8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58F8B0E8">
      <w:pPr>
        <w:pStyle w:val="24"/>
        <w:spacing w:line="360" w:lineRule="auto"/>
        <w:ind w:firstLine="1920" w:firstLineChars="800"/>
        <w:rPr>
          <w:rFonts w:hint="eastAsia"/>
          <w:color w:val="000000" w:themeColor="text1"/>
          <w:sz w:val="24"/>
          <w:szCs w:val="24"/>
          <w:highlight w:val="none"/>
          <w14:textFill>
            <w14:solidFill>
              <w14:schemeClr w14:val="tx1"/>
            </w14:solidFill>
          </w14:textFill>
        </w:rPr>
      </w:pPr>
    </w:p>
    <w:p w14:paraId="38A758E4">
      <w:pPr>
        <w:pStyle w:val="24"/>
        <w:spacing w:line="360" w:lineRule="auto"/>
        <w:ind w:firstLine="1920" w:firstLineChars="8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法定代表人（单位负责人）或其授权的代理人：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p>
    <w:p w14:paraId="01B992EA">
      <w:pPr>
        <w:pStyle w:val="24"/>
        <w:tabs>
          <w:tab w:val="left" w:pos="955"/>
          <w:tab w:val="left" w:pos="2155"/>
          <w:tab w:val="left" w:pos="3355"/>
        </w:tabs>
        <w:spacing w:line="360" w:lineRule="auto"/>
        <w:ind w:firstLine="480" w:firstLineChars="200"/>
        <w:jc w:val="right"/>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日</w:t>
      </w:r>
    </w:p>
    <w:p w14:paraId="7B1381F0">
      <w:pPr>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br w:type="page"/>
      </w:r>
    </w:p>
    <w:p w14:paraId="7D05263E">
      <w:pPr>
        <w:pStyle w:val="4"/>
        <w:spacing w:before="0" w:after="0" w:line="360" w:lineRule="auto"/>
        <w:rPr>
          <w:rFonts w:hint="eastAsia" w:ascii="宋体" w:hAnsi="宋体" w:eastAsia="宋体" w:cs="宋体"/>
          <w:color w:val="000000" w:themeColor="text1"/>
          <w:highlight w:val="none"/>
          <w:lang w:eastAsia="zh-CN"/>
          <w14:textFill>
            <w14:solidFill>
              <w14:schemeClr w14:val="tx1"/>
            </w14:solidFill>
          </w14:textFill>
        </w:rPr>
      </w:pPr>
      <w:bookmarkStart w:id="411" w:name="_Toc23589"/>
      <w:bookmarkStart w:id="412" w:name="_Toc14288"/>
      <w:bookmarkStart w:id="413" w:name="_Toc29891"/>
      <w:bookmarkStart w:id="414" w:name="_Toc15583"/>
      <w:bookmarkStart w:id="415" w:name="_Toc6749"/>
      <w:bookmarkStart w:id="416" w:name="_Toc12759"/>
      <w:r>
        <w:rPr>
          <w:rFonts w:hint="eastAsia" w:ascii="宋体" w:hAnsi="宋体" w:eastAsia="宋体" w:cs="宋体"/>
          <w:color w:val="000000" w:themeColor="text1"/>
          <w:highlight w:val="none"/>
          <w:lang w:eastAsia="zh-CN"/>
          <w14:textFill>
            <w14:solidFill>
              <w14:schemeClr w14:val="tx1"/>
            </w14:solidFill>
          </w14:textFill>
        </w:rPr>
        <w:t>附件4   成交通知书</w:t>
      </w:r>
      <w:bookmarkEnd w:id="411"/>
      <w:bookmarkEnd w:id="412"/>
      <w:bookmarkEnd w:id="413"/>
      <w:bookmarkEnd w:id="414"/>
      <w:bookmarkEnd w:id="415"/>
      <w:bookmarkEnd w:id="416"/>
    </w:p>
    <w:p w14:paraId="5C97EEF5">
      <w:pPr>
        <w:spacing w:line="36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275B2C0">
      <w:pPr>
        <w:spacing w:line="36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成交通知书</w:t>
      </w:r>
    </w:p>
    <w:p w14:paraId="78995C24">
      <w:pPr>
        <w:spacing w:line="360" w:lineRule="auto"/>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            （成交供应商名称）</w:t>
      </w:r>
      <w:r>
        <w:rPr>
          <w:rFonts w:hint="eastAsia" w:cs="宋体"/>
          <w:color w:val="000000" w:themeColor="text1"/>
          <w:highlight w:val="none"/>
          <w:u w:val="single"/>
          <w:lang w:eastAsia="zh-CN"/>
          <w14:textFill>
            <w14:solidFill>
              <w14:schemeClr w14:val="tx1"/>
            </w14:solidFill>
          </w14:textFill>
        </w:rPr>
        <w:t>：</w:t>
      </w:r>
    </w:p>
    <w:p w14:paraId="0D9B409D">
      <w:pPr>
        <w:pStyle w:val="24"/>
        <w:tabs>
          <w:tab w:val="left" w:pos="3979"/>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你方所递交的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14:textFill>
            <w14:solidFill>
              <w14:schemeClr w14:val="tx1"/>
            </w14:solidFill>
          </w14:textFill>
        </w:rPr>
        <w:t>的响应文件已被我方接受</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被确定为成交供应商。</w:t>
      </w:r>
    </w:p>
    <w:p w14:paraId="57D21355">
      <w:pPr>
        <w:pStyle w:val="24"/>
        <w:tabs>
          <w:tab w:val="left" w:pos="333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成交价：</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w:t>
      </w:r>
    </w:p>
    <w:p w14:paraId="10A87E5E">
      <w:pPr>
        <w:pStyle w:val="24"/>
        <w:tabs>
          <w:tab w:val="left" w:pos="333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成交份额：</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bidi="en-US"/>
          <w14:textFill>
            <w14:solidFill>
              <w14:schemeClr w14:val="tx1"/>
            </w14:solidFill>
          </w14:textFill>
        </w:rPr>
        <w:t>。</w:t>
      </w:r>
      <w:r>
        <w:rPr>
          <w:rFonts w:hint="eastAsia"/>
          <w:color w:val="000000" w:themeColor="text1"/>
          <w:sz w:val="24"/>
          <w:szCs w:val="24"/>
          <w:highlight w:val="none"/>
          <w14:textFill>
            <w14:solidFill>
              <w14:schemeClr w14:val="tx1"/>
            </w14:solidFill>
          </w14:textFill>
        </w:rPr>
        <w:t>（如有）</w:t>
      </w:r>
    </w:p>
    <w:p w14:paraId="36BB65AE">
      <w:pPr>
        <w:pStyle w:val="24"/>
        <w:tabs>
          <w:tab w:val="left" w:pos="4334"/>
          <w:tab w:val="left" w:pos="7181"/>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请你方在接到本通知书后的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日内到</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（指定地点）</w:t>
      </w:r>
      <w:r>
        <w:rPr>
          <w:rFonts w:hint="eastAsia"/>
          <w:color w:val="000000" w:themeColor="text1"/>
          <w:sz w:val="24"/>
          <w:szCs w:val="24"/>
          <w:highlight w:val="none"/>
          <w14:textFill>
            <w14:solidFill>
              <w14:schemeClr w14:val="tx1"/>
            </w14:solidFill>
          </w14:textFill>
        </w:rPr>
        <w:t>与我方签订采购合同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并按采购文件第二章</w:t>
      </w:r>
      <w:r>
        <w:rPr>
          <w:rFonts w:hint="eastAsia"/>
          <w:color w:val="000000" w:themeColor="text1"/>
          <w:sz w:val="24"/>
          <w:szCs w:val="24"/>
          <w:highlight w:val="none"/>
          <w:lang w:val="zh-CN" w:eastAsia="zh-CN" w:bidi="zh-CN"/>
          <w14:textFill>
            <w14:solidFill>
              <w14:schemeClr w14:val="tx1"/>
            </w14:solidFill>
          </w14:textFill>
        </w:rPr>
        <w:t>“供</w:t>
      </w:r>
      <w:r>
        <w:rPr>
          <w:rFonts w:hint="eastAsia"/>
          <w:color w:val="000000" w:themeColor="text1"/>
          <w:sz w:val="24"/>
          <w:szCs w:val="24"/>
          <w:highlight w:val="none"/>
          <w14:textFill>
            <w14:solidFill>
              <w14:schemeClr w14:val="tx1"/>
            </w14:solidFill>
          </w14:textFill>
        </w:rPr>
        <w:t>应商须知”第</w:t>
      </w:r>
      <w:r>
        <w:rPr>
          <w:rFonts w:hint="eastAsia"/>
          <w:color w:val="000000" w:themeColor="text1"/>
          <w:sz w:val="24"/>
          <w:szCs w:val="24"/>
          <w:highlight w:val="none"/>
          <w:lang w:val="en-US" w:eastAsia="zh-CN" w:bidi="en-US"/>
          <w14:textFill>
            <w14:solidFill>
              <w14:schemeClr w14:val="tx1"/>
            </w14:solidFill>
          </w14:textFill>
        </w:rPr>
        <w:t>7.</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款规定向我方递交履约保证金。</w:t>
      </w:r>
    </w:p>
    <w:p w14:paraId="011020D1">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特此通知。</w:t>
      </w:r>
    </w:p>
    <w:p w14:paraId="1E885FD4">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p>
    <w:p w14:paraId="1183851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p>
    <w:p w14:paraId="0D0225B9">
      <w:pPr>
        <w:pStyle w:val="24"/>
        <w:tabs>
          <w:tab w:val="left" w:pos="6533"/>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采购人（或</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 xml:space="preserve">购代理机构）：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05BF319B">
      <w:pPr>
        <w:pStyle w:val="24"/>
        <w:tabs>
          <w:tab w:val="left" w:pos="946"/>
          <w:tab w:val="left" w:pos="2146"/>
          <w:tab w:val="left" w:pos="3341"/>
        </w:tabs>
        <w:spacing w:line="360" w:lineRule="auto"/>
        <w:ind w:firstLine="480" w:firstLineChars="200"/>
        <w:jc w:val="righ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日</w:t>
      </w:r>
    </w:p>
    <w:p w14:paraId="789DB537">
      <w:pPr>
        <w:pStyle w:val="24"/>
        <w:tabs>
          <w:tab w:val="left" w:pos="946"/>
          <w:tab w:val="left" w:pos="2146"/>
          <w:tab w:val="left" w:pos="3341"/>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p>
    <w:p w14:paraId="4E75A1E8">
      <w:pPr>
        <w:pStyle w:val="24"/>
        <w:tabs>
          <w:tab w:val="left" w:pos="946"/>
          <w:tab w:val="left" w:pos="2146"/>
          <w:tab w:val="left" w:pos="3341"/>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sectPr>
          <w:headerReference r:id="rId7" w:type="default"/>
          <w:footerReference r:id="rId8" w:type="default"/>
          <w:pgSz w:w="12024" w:h="17314"/>
          <w:pgMar w:top="2353" w:right="1542" w:bottom="1950" w:left="1338" w:header="1134" w:footer="1134" w:gutter="0"/>
          <w:pgNumType w:fmt="numberInDash"/>
          <w:cols w:space="0" w:num="1"/>
          <w:docGrid w:linePitch="360" w:charSpace="0"/>
        </w:sectPr>
      </w:pPr>
    </w:p>
    <w:p w14:paraId="61722BB0">
      <w:pPr>
        <w:pStyle w:val="4"/>
        <w:spacing w:before="0" w:after="0" w:line="360" w:lineRule="auto"/>
        <w:rPr>
          <w:rFonts w:hint="eastAsia" w:ascii="宋体" w:hAnsi="宋体" w:eastAsia="宋体" w:cs="宋体"/>
          <w:color w:val="000000" w:themeColor="text1"/>
          <w:highlight w:val="none"/>
          <w:lang w:eastAsia="zh-CN"/>
          <w14:textFill>
            <w14:solidFill>
              <w14:schemeClr w14:val="tx1"/>
            </w14:solidFill>
          </w14:textFill>
        </w:rPr>
      </w:pPr>
      <w:bookmarkStart w:id="417" w:name="_Toc2412"/>
      <w:bookmarkStart w:id="418" w:name="_Toc11264"/>
      <w:bookmarkStart w:id="419" w:name="_Toc6040"/>
      <w:bookmarkStart w:id="420" w:name="_Toc11350"/>
      <w:bookmarkStart w:id="421" w:name="_Toc3059"/>
      <w:bookmarkStart w:id="422" w:name="_Toc12248"/>
      <w:r>
        <w:rPr>
          <w:rFonts w:hint="eastAsia" w:ascii="宋体" w:hAnsi="宋体" w:eastAsia="宋体" w:cs="宋体"/>
          <w:color w:val="000000" w:themeColor="text1"/>
          <w:highlight w:val="none"/>
          <w:lang w:eastAsia="zh-CN"/>
          <w14:textFill>
            <w14:solidFill>
              <w14:schemeClr w14:val="tx1"/>
            </w14:solidFill>
          </w14:textFill>
        </w:rPr>
        <w:t>附件5   确认通知</w:t>
      </w:r>
      <w:bookmarkEnd w:id="417"/>
      <w:bookmarkEnd w:id="418"/>
      <w:bookmarkEnd w:id="419"/>
      <w:bookmarkEnd w:id="420"/>
      <w:bookmarkEnd w:id="421"/>
      <w:bookmarkEnd w:id="422"/>
    </w:p>
    <w:p w14:paraId="5D28A0EC">
      <w:pPr>
        <w:rPr>
          <w:color w:val="000000" w:themeColor="text1"/>
          <w:highlight w:val="none"/>
          <w:lang w:eastAsia="zh-CN"/>
          <w14:textFill>
            <w14:solidFill>
              <w14:schemeClr w14:val="tx1"/>
            </w14:solidFill>
          </w14:textFill>
        </w:rPr>
      </w:pPr>
    </w:p>
    <w:p w14:paraId="68D23DCE">
      <w:pPr>
        <w:pStyle w:val="24"/>
        <w:ind w:firstLine="0"/>
        <w:jc w:val="center"/>
        <w:rPr>
          <w:rFonts w:hint="eastAsia"/>
          <w:b/>
          <w:bCs/>
          <w:color w:val="000000" w:themeColor="text1"/>
          <w:sz w:val="28"/>
          <w:szCs w:val="28"/>
          <w:highlight w:val="none"/>
          <w14:textFill>
            <w14:solidFill>
              <w14:schemeClr w14:val="tx1"/>
            </w14:solidFill>
          </w14:textFill>
        </w:rPr>
      </w:pPr>
      <w:bookmarkStart w:id="423" w:name="_Toc14758"/>
      <w:bookmarkStart w:id="424" w:name="_Toc8027"/>
      <w:bookmarkStart w:id="425" w:name="_Toc22436"/>
      <w:bookmarkStart w:id="426" w:name="_Toc21621"/>
      <w:bookmarkStart w:id="427" w:name="_Toc2525"/>
      <w:r>
        <w:rPr>
          <w:rFonts w:hint="eastAsia"/>
          <w:b/>
          <w:bCs/>
          <w:color w:val="000000" w:themeColor="text1"/>
          <w:sz w:val="28"/>
          <w:szCs w:val="28"/>
          <w:highlight w:val="none"/>
          <w14:textFill>
            <w14:solidFill>
              <w14:schemeClr w14:val="tx1"/>
            </w14:solidFill>
          </w14:textFill>
        </w:rPr>
        <w:t>确认通知</w:t>
      </w:r>
      <w:bookmarkEnd w:id="423"/>
      <w:bookmarkEnd w:id="424"/>
      <w:bookmarkEnd w:id="425"/>
      <w:bookmarkEnd w:id="426"/>
      <w:bookmarkEnd w:id="427"/>
    </w:p>
    <w:p w14:paraId="44951DD9">
      <w:pPr>
        <w:pStyle w:val="24"/>
        <w:tabs>
          <w:tab w:val="left" w:leader="underscore" w:pos="2323"/>
          <w:tab w:val="left" w:pos="5453"/>
        </w:tabs>
        <w:spacing w:line="360" w:lineRule="auto"/>
        <w:ind w:firstLine="0"/>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u w:val="single"/>
          <w:lang w:val="en-US" w:eastAsia="zh-CN"/>
          <w14:textFill>
            <w14:solidFill>
              <w14:schemeClr w14:val="tx1"/>
            </w14:solidFill>
          </w14:textFill>
        </w:rPr>
        <w:t xml:space="preserve">                 （采购人或采购代理机构名称）：</w:t>
      </w:r>
    </w:p>
    <w:p w14:paraId="6BF134E5">
      <w:pPr>
        <w:pStyle w:val="24"/>
        <w:tabs>
          <w:tab w:val="left" w:pos="2165"/>
          <w:tab w:val="left" w:pos="3370"/>
          <w:tab w:val="left" w:pos="4450"/>
          <w:tab w:val="left" w:pos="4565"/>
          <w:tab w:val="left" w:pos="5650"/>
          <w:tab w:val="left" w:pos="6850"/>
          <w:tab w:val="left" w:pos="694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你方于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日发岀的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14:textFill>
            <w14:solidFill>
              <w14:schemeClr w14:val="tx1"/>
            </w14:solidFill>
          </w14:textFill>
        </w:rPr>
        <w:t>采购文件的澄清/修改的通知</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我方已于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日收到。</w:t>
      </w:r>
    </w:p>
    <w:p w14:paraId="7FEA268F">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特此确认。</w:t>
      </w:r>
    </w:p>
    <w:p w14:paraId="07BA35EB">
      <w:pPr>
        <w:pStyle w:val="24"/>
        <w:tabs>
          <w:tab w:val="left" w:pos="430"/>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p>
    <w:p w14:paraId="78EBE095">
      <w:pPr>
        <w:pStyle w:val="24"/>
        <w:tabs>
          <w:tab w:val="left" w:pos="430"/>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p>
    <w:p w14:paraId="1E507B43">
      <w:pPr>
        <w:pStyle w:val="24"/>
        <w:tabs>
          <w:tab w:val="left" w:pos="430"/>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p>
    <w:p w14:paraId="2B93666D">
      <w:pPr>
        <w:pStyle w:val="24"/>
        <w:tabs>
          <w:tab w:val="left" w:pos="430"/>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25967D7C">
      <w:pPr>
        <w:pStyle w:val="24"/>
        <w:tabs>
          <w:tab w:val="left" w:pos="950"/>
          <w:tab w:val="left" w:pos="2150"/>
          <w:tab w:val="left" w:pos="3350"/>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68A46DB6">
      <w:pPr>
        <w:pStyle w:val="24"/>
        <w:tabs>
          <w:tab w:val="left" w:pos="950"/>
          <w:tab w:val="left" w:pos="2150"/>
          <w:tab w:val="left" w:pos="3350"/>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0908DF15">
      <w:pPr>
        <w:rPr>
          <w:rFonts w:hint="eastAsia" w:ascii="宋体" w:hAnsi="宋体" w:eastAsia="宋体" w:cs="宋体"/>
          <w:color w:val="000000" w:themeColor="text1"/>
          <w:highlight w:val="none"/>
          <w:lang w:eastAsia="zh-CN"/>
          <w14:textFill>
            <w14:solidFill>
              <w14:schemeClr w14:val="tx1"/>
            </w14:solidFill>
          </w14:textFill>
        </w:rPr>
        <w:sectPr>
          <w:headerReference r:id="rId9" w:type="default"/>
          <w:footerReference r:id="rId11" w:type="default"/>
          <w:headerReference r:id="rId10" w:type="even"/>
          <w:footerReference r:id="rId12"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color w:val="000000" w:themeColor="text1"/>
          <w:highlight w:val="none"/>
          <w:lang w:eastAsia="zh-CN"/>
          <w14:textFill>
            <w14:solidFill>
              <w14:schemeClr w14:val="tx1"/>
            </w14:solidFill>
          </w14:textFill>
        </w:rPr>
        <w:br w:type="page"/>
      </w:r>
    </w:p>
    <w:p w14:paraId="62CCEDAB">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76F1D421">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7DA39299">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3D0A2A05">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4BEEDD0A">
      <w:pPr>
        <w:pStyle w:val="2"/>
        <w:jc w:val="center"/>
        <w:rPr>
          <w:rFonts w:hint="eastAsia" w:ascii="宋体" w:hAnsi="宋体" w:eastAsia="宋体" w:cs="宋体"/>
          <w:color w:val="000000" w:themeColor="text1"/>
          <w:sz w:val="52"/>
          <w:szCs w:val="52"/>
          <w:highlight w:val="none"/>
          <w:lang w:eastAsia="zh-CN"/>
          <w14:textFill>
            <w14:solidFill>
              <w14:schemeClr w14:val="tx1"/>
            </w14:solidFill>
          </w14:textFill>
        </w:rPr>
      </w:pPr>
      <w:bookmarkStart w:id="428" w:name="_Toc31023"/>
      <w:bookmarkStart w:id="429" w:name="_Toc26049"/>
      <w:bookmarkStart w:id="430" w:name="_Toc16043"/>
      <w:bookmarkStart w:id="431" w:name="_Toc13556"/>
      <w:bookmarkStart w:id="432" w:name="_Toc11000"/>
      <w:bookmarkStart w:id="433" w:name="_Toc14819"/>
      <w:r>
        <w:rPr>
          <w:rFonts w:hint="eastAsia" w:ascii="宋体" w:hAnsi="宋体" w:eastAsia="宋体" w:cs="宋体"/>
          <w:color w:val="000000" w:themeColor="text1"/>
          <w:sz w:val="52"/>
          <w:szCs w:val="52"/>
          <w:highlight w:val="none"/>
          <w:lang w:eastAsia="zh-CN"/>
          <w14:textFill>
            <w14:solidFill>
              <w14:schemeClr w14:val="tx1"/>
            </w14:solidFill>
          </w14:textFill>
        </w:rPr>
        <w:t>第三章 评审办法</w:t>
      </w:r>
      <w:bookmarkEnd w:id="428"/>
      <w:bookmarkEnd w:id="429"/>
      <w:bookmarkEnd w:id="430"/>
      <w:bookmarkEnd w:id="431"/>
      <w:bookmarkEnd w:id="432"/>
      <w:bookmarkEnd w:id="433"/>
    </w:p>
    <w:p w14:paraId="4775D80F">
      <w:pPr>
        <w:pStyle w:val="24"/>
        <w:tabs>
          <w:tab w:val="left" w:pos="950"/>
          <w:tab w:val="left" w:pos="2150"/>
          <w:tab w:val="left" w:pos="3350"/>
        </w:tabs>
        <w:spacing w:line="360" w:lineRule="auto"/>
        <w:ind w:firstLine="0"/>
        <w:rPr>
          <w:rFonts w:hint="eastAsia"/>
          <w:color w:val="000000" w:themeColor="text1"/>
          <w:sz w:val="24"/>
          <w:szCs w:val="24"/>
          <w:highlight w:val="none"/>
          <w:lang w:val="en-US" w:eastAsia="zh-CN"/>
          <w14:textFill>
            <w14:solidFill>
              <w14:schemeClr w14:val="tx1"/>
            </w14:solidFill>
          </w14:textFill>
        </w:rPr>
      </w:pPr>
    </w:p>
    <w:p w14:paraId="72932030">
      <w:pPr>
        <w:rPr>
          <w:rFonts w:cs="宋体"/>
          <w:color w:val="000000" w:themeColor="text1"/>
          <w:highlight w:val="none"/>
          <w:lang w:eastAsia="zh-CN"/>
          <w14:textFill>
            <w14:solidFill>
              <w14:schemeClr w14:val="tx1"/>
            </w14:solidFill>
          </w14:textFill>
        </w:rPr>
      </w:pPr>
      <w:r>
        <w:rPr>
          <w:rFonts w:cs="宋体"/>
          <w:color w:val="000000" w:themeColor="text1"/>
          <w:highlight w:val="none"/>
          <w:lang w:eastAsia="zh-CN"/>
          <w14:textFill>
            <w14:solidFill>
              <w14:schemeClr w14:val="tx1"/>
            </w14:solidFill>
          </w14:textFill>
        </w:rPr>
        <w:br w:type="page"/>
      </w:r>
    </w:p>
    <w:p w14:paraId="11B250E3">
      <w:pPr>
        <w:pStyle w:val="3"/>
        <w:spacing w:after="0"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bookmarkStart w:id="434" w:name="_Toc17949"/>
      <w:bookmarkStart w:id="435" w:name="_Toc21680"/>
      <w:bookmarkStart w:id="436" w:name="_Toc22498"/>
      <w:bookmarkStart w:id="437" w:name="_Toc12349"/>
      <w:bookmarkStart w:id="438" w:name="_Toc21075"/>
      <w:bookmarkStart w:id="439" w:name="_Toc15939"/>
      <w:r>
        <w:rPr>
          <w:rFonts w:hint="eastAsia"/>
          <w:color w:val="000000" w:themeColor="text1"/>
          <w:sz w:val="28"/>
          <w:szCs w:val="28"/>
          <w:highlight w:val="none"/>
          <w:lang w:eastAsia="zh-CN"/>
          <w14:textFill>
            <w14:solidFill>
              <w14:schemeClr w14:val="tx1"/>
            </w14:solidFill>
          </w14:textFill>
        </w:rPr>
        <w:t>评审办法前附表</w:t>
      </w:r>
      <w:bookmarkEnd w:id="434"/>
      <w:bookmarkEnd w:id="435"/>
      <w:bookmarkEnd w:id="436"/>
      <w:bookmarkEnd w:id="437"/>
      <w:bookmarkEnd w:id="438"/>
      <w:bookmarkEnd w:id="439"/>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646"/>
        <w:gridCol w:w="1177"/>
        <w:gridCol w:w="3792"/>
      </w:tblGrid>
      <w:tr w14:paraId="4FF3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58ED040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条款号及名称</w:t>
            </w:r>
          </w:p>
        </w:tc>
        <w:tc>
          <w:tcPr>
            <w:tcW w:w="2823" w:type="dxa"/>
            <w:gridSpan w:val="2"/>
            <w:vAlign w:val="center"/>
          </w:tcPr>
          <w:p w14:paraId="1DFCE27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评审因素</w:t>
            </w:r>
          </w:p>
        </w:tc>
        <w:tc>
          <w:tcPr>
            <w:tcW w:w="3792" w:type="dxa"/>
            <w:vAlign w:val="center"/>
          </w:tcPr>
          <w:p w14:paraId="049AFB3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评审标准</w:t>
            </w:r>
          </w:p>
        </w:tc>
      </w:tr>
      <w:tr w14:paraId="7855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3" w:type="dxa"/>
            <w:vAlign w:val="center"/>
          </w:tcPr>
          <w:p w14:paraId="0CEC509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p>
        </w:tc>
        <w:tc>
          <w:tcPr>
            <w:tcW w:w="1732" w:type="dxa"/>
            <w:vAlign w:val="center"/>
          </w:tcPr>
          <w:p w14:paraId="73A3726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评审方法</w:t>
            </w:r>
          </w:p>
        </w:tc>
        <w:tc>
          <w:tcPr>
            <w:tcW w:w="2823" w:type="dxa"/>
            <w:gridSpan w:val="2"/>
            <w:vAlign w:val="center"/>
          </w:tcPr>
          <w:p w14:paraId="157C006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评审方法</w:t>
            </w:r>
          </w:p>
        </w:tc>
        <w:tc>
          <w:tcPr>
            <w:tcW w:w="3792" w:type="dxa"/>
            <w:vAlign w:val="center"/>
          </w:tcPr>
          <w:p w14:paraId="1C9E55EF">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综合评分法</w:t>
            </w:r>
          </w:p>
        </w:tc>
      </w:tr>
      <w:tr w14:paraId="3D6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00BA42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2.1.1</w:t>
            </w:r>
          </w:p>
        </w:tc>
        <w:tc>
          <w:tcPr>
            <w:tcW w:w="1732" w:type="dxa"/>
            <w:vMerge w:val="restart"/>
            <w:vAlign w:val="center"/>
          </w:tcPr>
          <w:p w14:paraId="146F0A5B">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形式评审标准</w:t>
            </w:r>
          </w:p>
        </w:tc>
        <w:tc>
          <w:tcPr>
            <w:tcW w:w="2823" w:type="dxa"/>
            <w:gridSpan w:val="2"/>
            <w:vAlign w:val="center"/>
          </w:tcPr>
          <w:p w14:paraId="265A94E4">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供应商名称</w:t>
            </w:r>
          </w:p>
        </w:tc>
        <w:tc>
          <w:tcPr>
            <w:tcW w:w="3792" w:type="dxa"/>
            <w:vAlign w:val="center"/>
          </w:tcPr>
          <w:p w14:paraId="0C199F17">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与市场监管部门或其他行政机关颁发的可以合法开展业务的执照或证书一致</w:t>
            </w:r>
          </w:p>
        </w:tc>
      </w:tr>
      <w:tr w14:paraId="26C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393C097">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4F05EB7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6DBDF2A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响应文件签字、盖公章</w:t>
            </w:r>
          </w:p>
        </w:tc>
        <w:tc>
          <w:tcPr>
            <w:tcW w:w="3792" w:type="dxa"/>
            <w:vAlign w:val="center"/>
          </w:tcPr>
          <w:p w14:paraId="13C0FB4B">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符合第二章3.7.1项、3.7.2项及3.7.3项的规定</w:t>
            </w:r>
          </w:p>
        </w:tc>
      </w:tr>
      <w:tr w14:paraId="736E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5BB6668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2.1.2</w:t>
            </w:r>
          </w:p>
        </w:tc>
        <w:tc>
          <w:tcPr>
            <w:tcW w:w="1732" w:type="dxa"/>
            <w:vMerge w:val="restart"/>
            <w:vAlign w:val="center"/>
          </w:tcPr>
          <w:p w14:paraId="48C425A2">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资格评审标准</w:t>
            </w:r>
          </w:p>
        </w:tc>
        <w:tc>
          <w:tcPr>
            <w:tcW w:w="2823" w:type="dxa"/>
            <w:gridSpan w:val="2"/>
            <w:vAlign w:val="center"/>
          </w:tcPr>
          <w:p w14:paraId="7ADD7A6B">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依法设立</w:t>
            </w:r>
          </w:p>
        </w:tc>
        <w:tc>
          <w:tcPr>
            <w:tcW w:w="3792" w:type="dxa"/>
            <w:vAlign w:val="center"/>
          </w:tcPr>
          <w:p w14:paraId="0C69EE42">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符合第一章第3.1款及供应商须知前附表第3.5（1）款规定</w:t>
            </w:r>
          </w:p>
        </w:tc>
      </w:tr>
      <w:tr w14:paraId="157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ECA8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6531516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2D72ABE8">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资质要求</w:t>
            </w:r>
          </w:p>
        </w:tc>
        <w:tc>
          <w:tcPr>
            <w:tcW w:w="3792" w:type="dxa"/>
            <w:vAlign w:val="center"/>
          </w:tcPr>
          <w:p w14:paraId="11BBCD2D">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款及供应商须知前附表第3.5（2）款规定</w:t>
            </w:r>
          </w:p>
        </w:tc>
      </w:tr>
      <w:tr w14:paraId="3687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831FF8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44621C36">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5D230AB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财务要求</w:t>
            </w:r>
          </w:p>
        </w:tc>
        <w:tc>
          <w:tcPr>
            <w:tcW w:w="3792" w:type="dxa"/>
            <w:vAlign w:val="center"/>
          </w:tcPr>
          <w:p w14:paraId="11F14EB0">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符合第一章第3.1款及供应商须知前附表第3.5（3）款规定</w:t>
            </w:r>
          </w:p>
        </w:tc>
      </w:tr>
      <w:tr w14:paraId="611B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19EBB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3C19236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5E1FF9F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业绩要求</w:t>
            </w:r>
          </w:p>
        </w:tc>
        <w:tc>
          <w:tcPr>
            <w:tcW w:w="3792" w:type="dxa"/>
            <w:vAlign w:val="center"/>
          </w:tcPr>
          <w:p w14:paraId="598D3B16">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符合第一章第3.1款及供应商须知前附表第3.5（4）款规定</w:t>
            </w:r>
          </w:p>
        </w:tc>
      </w:tr>
      <w:tr w14:paraId="4A47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B6C964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0F49D5CC">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40923BB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信誉要求</w:t>
            </w:r>
          </w:p>
        </w:tc>
        <w:tc>
          <w:tcPr>
            <w:tcW w:w="3792" w:type="dxa"/>
            <w:vAlign w:val="center"/>
          </w:tcPr>
          <w:p w14:paraId="7B6F6078">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符合第一章第3.1款及供应商须知前附表第3.5（5）款规定</w:t>
            </w:r>
          </w:p>
        </w:tc>
      </w:tr>
      <w:tr w14:paraId="4D5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0C8A0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7910050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69F310B2">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其他要求</w:t>
            </w:r>
          </w:p>
        </w:tc>
        <w:tc>
          <w:tcPr>
            <w:tcW w:w="3792" w:type="dxa"/>
            <w:vAlign w:val="center"/>
          </w:tcPr>
          <w:p w14:paraId="106A32C1">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符合第一章第3.1款及供应商须知前附表第3.5（6）款规定</w:t>
            </w:r>
          </w:p>
        </w:tc>
      </w:tr>
      <w:tr w14:paraId="36A3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F893D4D">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6CE87A4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08C73CA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不存在第一章第3.2款情形</w:t>
            </w:r>
          </w:p>
        </w:tc>
        <w:tc>
          <w:tcPr>
            <w:tcW w:w="3792" w:type="dxa"/>
            <w:vAlign w:val="center"/>
          </w:tcPr>
          <w:p w14:paraId="326DC0F2">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符合第一章第3.1款</w:t>
            </w:r>
          </w:p>
        </w:tc>
      </w:tr>
      <w:tr w14:paraId="685A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1867B46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2.1.3</w:t>
            </w:r>
          </w:p>
        </w:tc>
        <w:tc>
          <w:tcPr>
            <w:tcW w:w="1732" w:type="dxa"/>
            <w:vMerge w:val="restart"/>
            <w:vAlign w:val="center"/>
          </w:tcPr>
          <w:p w14:paraId="18AC8014">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响应性评审标准</w:t>
            </w:r>
          </w:p>
        </w:tc>
        <w:tc>
          <w:tcPr>
            <w:tcW w:w="2823" w:type="dxa"/>
            <w:gridSpan w:val="2"/>
            <w:vAlign w:val="center"/>
          </w:tcPr>
          <w:p w14:paraId="2C50377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报价</w:t>
            </w:r>
          </w:p>
        </w:tc>
        <w:tc>
          <w:tcPr>
            <w:tcW w:w="3792" w:type="dxa"/>
            <w:vAlign w:val="center"/>
          </w:tcPr>
          <w:p w14:paraId="3CA90F94">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符合第二章第3.2款规定</w:t>
            </w:r>
          </w:p>
        </w:tc>
      </w:tr>
      <w:tr w14:paraId="2EF4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80E2D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7E7D3667">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084D9DD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响应文件有效期</w:t>
            </w:r>
          </w:p>
        </w:tc>
        <w:tc>
          <w:tcPr>
            <w:tcW w:w="3792" w:type="dxa"/>
            <w:vAlign w:val="center"/>
          </w:tcPr>
          <w:p w14:paraId="6F17A1B6">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符合第二章第3.3.1项规定</w:t>
            </w:r>
          </w:p>
        </w:tc>
      </w:tr>
      <w:tr w14:paraId="429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B5D81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6DF8059D">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4595E91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响应保证金</w:t>
            </w:r>
          </w:p>
        </w:tc>
        <w:tc>
          <w:tcPr>
            <w:tcW w:w="3792" w:type="dxa"/>
            <w:vAlign w:val="center"/>
          </w:tcPr>
          <w:p w14:paraId="1D42ACBE">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符合第二章第3.4.1项规定</w:t>
            </w:r>
          </w:p>
        </w:tc>
      </w:tr>
      <w:tr w14:paraId="0FE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DC8AAC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3577303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60E1E05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响应方案</w:t>
            </w:r>
          </w:p>
        </w:tc>
        <w:tc>
          <w:tcPr>
            <w:tcW w:w="3792" w:type="dxa"/>
            <w:vAlign w:val="center"/>
          </w:tcPr>
          <w:p w14:paraId="16169636">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符合第二章第3.6款规定</w:t>
            </w:r>
          </w:p>
        </w:tc>
      </w:tr>
      <w:tr w14:paraId="48AE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C86D15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7B2E07D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7B937CC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质量标准</w:t>
            </w:r>
          </w:p>
        </w:tc>
        <w:tc>
          <w:tcPr>
            <w:tcW w:w="3792" w:type="dxa"/>
            <w:vAlign w:val="center"/>
          </w:tcPr>
          <w:p w14:paraId="5C866816">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符合第一章第2条规定</w:t>
            </w:r>
          </w:p>
        </w:tc>
      </w:tr>
      <w:tr w14:paraId="0455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5EF09C">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6650234D">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2A094A5B">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完成期限</w:t>
            </w:r>
          </w:p>
        </w:tc>
        <w:tc>
          <w:tcPr>
            <w:tcW w:w="3792" w:type="dxa"/>
            <w:vAlign w:val="center"/>
          </w:tcPr>
          <w:p w14:paraId="515730C5">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符合第一章第2条规定</w:t>
            </w:r>
          </w:p>
        </w:tc>
      </w:tr>
      <w:tr w14:paraId="4BA5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07C23D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2F0802E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37E19B60">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合同条款</w:t>
            </w:r>
          </w:p>
        </w:tc>
        <w:tc>
          <w:tcPr>
            <w:tcW w:w="3792" w:type="dxa"/>
            <w:vAlign w:val="center"/>
          </w:tcPr>
          <w:p w14:paraId="12F279A0">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符合第二章第1.10.1项的规定</w:t>
            </w:r>
          </w:p>
        </w:tc>
      </w:tr>
      <w:tr w14:paraId="4A39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651E93B">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vAlign w:val="center"/>
          </w:tcPr>
          <w:p w14:paraId="7CAA350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2823" w:type="dxa"/>
            <w:gridSpan w:val="2"/>
            <w:vAlign w:val="center"/>
          </w:tcPr>
          <w:p w14:paraId="191B2DA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对非关键条款的偏差</w:t>
            </w:r>
          </w:p>
        </w:tc>
        <w:tc>
          <w:tcPr>
            <w:tcW w:w="3792" w:type="dxa"/>
            <w:vAlign w:val="center"/>
          </w:tcPr>
          <w:p w14:paraId="15C2FBAA">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偏差范围和偏差项数符合第二章第1.10.2项的规定</w:t>
            </w:r>
          </w:p>
        </w:tc>
      </w:tr>
      <w:tr w14:paraId="73CF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220" w:type="dxa"/>
            <w:gridSpan w:val="5"/>
            <w:vAlign w:val="center"/>
          </w:tcPr>
          <w:p w14:paraId="5506625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3   详细评审标准和程序（综合评分法）</w:t>
            </w:r>
          </w:p>
        </w:tc>
      </w:tr>
      <w:tr w14:paraId="22D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233566B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w:t>
            </w:r>
          </w:p>
        </w:tc>
        <w:tc>
          <w:tcPr>
            <w:tcW w:w="1732" w:type="dxa"/>
            <w:shd w:val="clear" w:color="auto" w:fill="auto"/>
            <w:vAlign w:val="center"/>
          </w:tcPr>
          <w:p w14:paraId="34FC94A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分值构成</w:t>
            </w:r>
          </w:p>
          <w:p w14:paraId="67E526CA">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（总分100分）</w:t>
            </w:r>
          </w:p>
        </w:tc>
        <w:tc>
          <w:tcPr>
            <w:tcW w:w="6615" w:type="dxa"/>
            <w:gridSpan w:val="3"/>
            <w:shd w:val="clear" w:color="auto" w:fill="auto"/>
            <w:vAlign w:val="center"/>
          </w:tcPr>
          <w:p w14:paraId="1FA9F87B">
            <w:pPr>
              <w:numPr>
                <w:ilvl w:val="0"/>
                <w:numId w:val="1"/>
              </w:num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商务部分：</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15</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分</w:t>
            </w:r>
          </w:p>
          <w:p w14:paraId="2ABCD9C4">
            <w:pPr>
              <w:numPr>
                <w:ilvl w:val="0"/>
                <w:numId w:val="1"/>
              </w:num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技术部分：</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55</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分</w:t>
            </w:r>
          </w:p>
          <w:p w14:paraId="2DE83BB3">
            <w:pPr>
              <w:numPr>
                <w:ilvl w:val="0"/>
                <w:numId w:val="1"/>
              </w:num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报价：</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3</w:t>
            </w:r>
            <w:r>
              <w:rPr>
                <w:rFonts w:hint="eastAsia" w:ascii="宋体" w:hAnsi="宋体" w:eastAsia="宋体" w:cs="宋体"/>
                <w:color w:val="000000" w:themeColor="text1"/>
                <w:highlight w:val="none"/>
                <w:u w:val="single"/>
                <w:lang w:eastAsia="zh-CN"/>
                <w14:textFill>
                  <w14:solidFill>
                    <w14:schemeClr w14:val="tx1"/>
                  </w14:solidFill>
                </w14:textFill>
              </w:rPr>
              <w:t xml:space="preserve">0    </w:t>
            </w:r>
            <w:r>
              <w:rPr>
                <w:rFonts w:hint="eastAsia" w:ascii="宋体" w:hAnsi="宋体" w:eastAsia="宋体" w:cs="宋体"/>
                <w:color w:val="000000" w:themeColor="text1"/>
                <w:highlight w:val="none"/>
                <w:lang w:eastAsia="zh-CN"/>
                <w14:textFill>
                  <w14:solidFill>
                    <w14:schemeClr w14:val="tx1"/>
                  </w14:solidFill>
                </w14:textFill>
              </w:rPr>
              <w:t>分</w:t>
            </w:r>
          </w:p>
        </w:tc>
      </w:tr>
      <w:tr w14:paraId="149B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65F53FD2">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3.2（2）</w:t>
            </w:r>
          </w:p>
        </w:tc>
        <w:tc>
          <w:tcPr>
            <w:tcW w:w="1732" w:type="dxa"/>
            <w:shd w:val="clear" w:color="auto" w:fill="auto"/>
            <w:vAlign w:val="center"/>
          </w:tcPr>
          <w:p w14:paraId="2396828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评审基准价计算方法</w:t>
            </w:r>
          </w:p>
        </w:tc>
        <w:tc>
          <w:tcPr>
            <w:tcW w:w="6615" w:type="dxa"/>
            <w:gridSpan w:val="3"/>
            <w:shd w:val="clear" w:color="auto" w:fill="auto"/>
            <w:vAlign w:val="center"/>
          </w:tcPr>
          <w:p w14:paraId="006EE500">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评审基准价=通过初步评审的所有供应商的最低评审价格</w:t>
            </w:r>
          </w:p>
        </w:tc>
      </w:tr>
      <w:tr w14:paraId="541C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shd w:val="clear" w:color="auto" w:fill="auto"/>
            <w:vAlign w:val="center"/>
          </w:tcPr>
          <w:p w14:paraId="3981A1F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条款号及名称</w:t>
            </w:r>
          </w:p>
        </w:tc>
        <w:tc>
          <w:tcPr>
            <w:tcW w:w="1732" w:type="dxa"/>
            <w:shd w:val="clear" w:color="auto" w:fill="auto"/>
            <w:vAlign w:val="center"/>
          </w:tcPr>
          <w:p w14:paraId="78F0C6A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评分因素</w:t>
            </w:r>
          </w:p>
        </w:tc>
        <w:tc>
          <w:tcPr>
            <w:tcW w:w="6615" w:type="dxa"/>
            <w:gridSpan w:val="3"/>
            <w:shd w:val="clear" w:color="auto" w:fill="auto"/>
            <w:vAlign w:val="center"/>
          </w:tcPr>
          <w:p w14:paraId="38AE1C00">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评分标准</w:t>
            </w:r>
          </w:p>
        </w:tc>
      </w:tr>
      <w:tr w14:paraId="6181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3" w:type="dxa"/>
            <w:vMerge w:val="restart"/>
            <w:shd w:val="clear" w:color="auto" w:fill="auto"/>
            <w:vAlign w:val="center"/>
          </w:tcPr>
          <w:p w14:paraId="20454A6C">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3.3（1）</w:t>
            </w:r>
          </w:p>
        </w:tc>
        <w:tc>
          <w:tcPr>
            <w:tcW w:w="1732" w:type="dxa"/>
            <w:vMerge w:val="restart"/>
            <w:shd w:val="clear" w:color="auto" w:fill="auto"/>
            <w:vAlign w:val="center"/>
          </w:tcPr>
          <w:p w14:paraId="00279872">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商务评分标准（</w:t>
            </w:r>
            <w:r>
              <w:rPr>
                <w:rFonts w:hint="eastAsia" w:ascii="宋体" w:hAnsi="宋体" w:eastAsia="宋体" w:cs="宋体"/>
                <w:color w:val="000000" w:themeColor="text1"/>
                <w:kern w:val="1"/>
                <w:highlight w:val="none"/>
                <w:lang w:eastAsia="zh-CN"/>
                <w14:textFill>
                  <w14:solidFill>
                    <w14:schemeClr w14:val="tx1"/>
                  </w14:solidFill>
                </w14:textFill>
              </w:rPr>
              <w:t>满分</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5分）</w:t>
            </w:r>
          </w:p>
        </w:tc>
        <w:tc>
          <w:tcPr>
            <w:tcW w:w="1646" w:type="dxa"/>
            <w:vMerge w:val="restart"/>
            <w:vAlign w:val="center"/>
          </w:tcPr>
          <w:p w14:paraId="292F4E0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信誉业绩分（满分</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lang w:eastAsia="zh-CN"/>
                <w14:textFill>
                  <w14:solidFill>
                    <w14:schemeClr w14:val="tx1"/>
                  </w14:solidFill>
                </w14:textFill>
              </w:rPr>
              <w:t>分）</w:t>
            </w:r>
          </w:p>
        </w:tc>
        <w:tc>
          <w:tcPr>
            <w:tcW w:w="4969" w:type="dxa"/>
            <w:gridSpan w:val="2"/>
            <w:vAlign w:val="center"/>
          </w:tcPr>
          <w:p w14:paraId="09C3F45B">
            <w:pPr>
              <w:spacing w:line="24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在满足资格评审要求的基础上，投标人每提供一项自2022年1月1日起至递交响应文件截止日止承接的工程项目专项审计业绩，得4分，满分12分（即最多3项）。</w:t>
            </w:r>
          </w:p>
          <w:p w14:paraId="7B634503">
            <w:pPr>
              <w:spacing w:line="24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证明材料： 须提供合同关键页或中标通知书复印件并加盖公章，未提供或无法核实的业绩不予计分</w:t>
            </w:r>
          </w:p>
        </w:tc>
      </w:tr>
      <w:tr w14:paraId="1332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636FE3DB">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shd w:val="clear" w:color="auto" w:fill="auto"/>
            <w:vAlign w:val="center"/>
          </w:tcPr>
          <w:p w14:paraId="6BAF154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646" w:type="dxa"/>
            <w:shd w:val="clear" w:color="auto" w:fill="auto"/>
            <w:vAlign w:val="center"/>
          </w:tcPr>
          <w:p w14:paraId="5CE2CDAF">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综合评价分</w:t>
            </w:r>
            <w:r>
              <w:rPr>
                <w:rFonts w:hint="eastAsia" w:ascii="宋体" w:hAnsi="宋体" w:eastAsia="宋体" w:cs="宋体"/>
                <w:color w:val="000000" w:themeColor="text1"/>
                <w:highlight w:val="none"/>
                <w:lang w:eastAsia="zh-CN"/>
                <w14:textFill>
                  <w14:solidFill>
                    <w14:schemeClr w14:val="tx1"/>
                  </w14:solidFill>
                </w14:textFill>
              </w:rPr>
              <w:t>（满分</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分）</w:t>
            </w:r>
          </w:p>
        </w:tc>
        <w:tc>
          <w:tcPr>
            <w:tcW w:w="4969" w:type="dxa"/>
            <w:gridSpan w:val="2"/>
            <w:shd w:val="clear" w:color="auto" w:fill="auto"/>
            <w:vAlign w:val="center"/>
          </w:tcPr>
          <w:p w14:paraId="57460157">
            <w:pPr>
              <w:spacing w:line="240" w:lineRule="auto"/>
              <w:jc w:val="both"/>
              <w:rPr>
                <w:rFonts w:hint="eastAsia" w:ascii="宋体" w:hAnsi="宋体" w:eastAsia="宋体" w:cs="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highlight w:val="none"/>
                <w:u w:val="none"/>
                <w:lang w:eastAsia="zh-CN"/>
                <w14:textFill>
                  <w14:solidFill>
                    <w14:schemeClr w14:val="tx1"/>
                  </w14:solidFill>
                </w14:textFill>
              </w:rPr>
              <w:t>具备注册会计师协会（或类似机构）认证的工程审计专项资格：1分</w:t>
            </w:r>
          </w:p>
          <w:p w14:paraId="56A1DD11">
            <w:pPr>
              <w:spacing w:line="240" w:lineRule="auto"/>
              <w:jc w:val="both"/>
              <w:rPr>
                <w:rFonts w:hint="eastAsia" w:ascii="宋体" w:hAnsi="宋体" w:eastAsia="宋体" w:cs="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highlight w:val="none"/>
                <w:u w:val="none"/>
                <w:lang w:eastAsia="zh-CN"/>
                <w14:textFill>
                  <w14:solidFill>
                    <w14:schemeClr w14:val="tx1"/>
                  </w14:solidFill>
                </w14:textFill>
              </w:rPr>
              <w:t>具备ISO质量管理体系认证（需与审计业务相关）：</w:t>
            </w:r>
            <w:r>
              <w:rPr>
                <w:rFonts w:hint="eastAsia" w:ascii="宋体" w:hAnsi="宋体" w:eastAsia="宋体" w:cs="宋体"/>
                <w:color w:val="000000" w:themeColor="text1"/>
                <w:highlight w:val="none"/>
                <w:u w:val="none"/>
                <w:lang w:val="en-US" w:eastAsia="zh-CN"/>
                <w14:textFill>
                  <w14:solidFill>
                    <w14:schemeClr w14:val="tx1"/>
                  </w14:solidFill>
                </w14:textFill>
              </w:rPr>
              <w:t>1</w:t>
            </w:r>
            <w:r>
              <w:rPr>
                <w:rFonts w:hint="eastAsia" w:ascii="宋体" w:hAnsi="宋体" w:eastAsia="宋体" w:cs="宋体"/>
                <w:color w:val="000000" w:themeColor="text1"/>
                <w:highlight w:val="none"/>
                <w:u w:val="none"/>
                <w:lang w:eastAsia="zh-CN"/>
                <w14:textFill>
                  <w14:solidFill>
                    <w14:schemeClr w14:val="tx1"/>
                  </w14:solidFill>
                </w14:textFill>
              </w:rPr>
              <w:t>分</w:t>
            </w:r>
          </w:p>
          <w:p w14:paraId="61C0D017">
            <w:pPr>
              <w:spacing w:line="240" w:lineRule="auto"/>
              <w:jc w:val="both"/>
              <w:rPr>
                <w:rFonts w:hint="eastAsia" w:ascii="宋体" w:hAnsi="宋体" w:eastAsia="宋体" w:cs="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highlight w:val="none"/>
                <w:u w:val="none"/>
                <w:lang w:eastAsia="zh-CN"/>
                <w14:textFill>
                  <w14:solidFill>
                    <w14:schemeClr w14:val="tx1"/>
                  </w14:solidFill>
                </w14:textFill>
              </w:rPr>
              <w:t>其他可证明专业能力的资质（如CISA、CIA等）：0.5分（累计不超过1分）</w:t>
            </w:r>
          </w:p>
          <w:p w14:paraId="19876F72">
            <w:pPr>
              <w:spacing w:line="240" w:lineRule="auto"/>
              <w:jc w:val="both"/>
              <w:rPr>
                <w:rFonts w:hint="eastAsia" w:ascii="宋体" w:hAnsi="宋体" w:eastAsia="宋体" w:cs="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highlight w:val="none"/>
                <w:u w:val="none"/>
                <w:lang w:eastAsia="zh-CN"/>
                <w14:textFill>
                  <w14:solidFill>
                    <w14:schemeClr w14:val="tx1"/>
                  </w14:solidFill>
                </w14:textFill>
              </w:rPr>
              <w:t>证明材料：所有资质文件均需提供清晰复印件并加盖投标人公章，否则不予认可。</w:t>
            </w:r>
          </w:p>
          <w:p w14:paraId="75FEE321">
            <w:pPr>
              <w:spacing w:line="240" w:lineRule="auto"/>
              <w:jc w:val="both"/>
              <w:rPr>
                <w:rFonts w:hint="eastAsia" w:ascii="宋体" w:hAnsi="宋体" w:eastAsia="宋体" w:cs="宋体"/>
                <w:color w:val="000000" w:themeColor="text1"/>
                <w:highlight w:val="none"/>
                <w:u w:val="none"/>
                <w:lang w:eastAsia="zh-CN"/>
                <w14:textFill>
                  <w14:solidFill>
                    <w14:schemeClr w14:val="tx1"/>
                  </w14:solidFill>
                </w14:textFill>
              </w:rPr>
            </w:pPr>
            <w:r>
              <w:rPr>
                <w:rFonts w:hint="eastAsia" w:ascii="宋体" w:hAnsi="宋体" w:eastAsia="宋体" w:cs="宋体"/>
                <w:color w:val="000000" w:themeColor="text1"/>
                <w:highlight w:val="none"/>
                <w:u w:val="none"/>
                <w:lang w:eastAsia="zh-CN"/>
                <w14:textFill>
                  <w14:solidFill>
                    <w14:schemeClr w14:val="tx1"/>
                  </w14:solidFill>
                </w14:textFill>
              </w:rPr>
              <w:t>资质证书应在有效期内，过期或未年检的不得分。</w:t>
            </w:r>
          </w:p>
        </w:tc>
      </w:tr>
      <w:tr w14:paraId="3FB2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restart"/>
            <w:shd w:val="clear" w:color="auto" w:fill="auto"/>
            <w:vAlign w:val="center"/>
          </w:tcPr>
          <w:p w14:paraId="21BF7C6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3.3（2）</w:t>
            </w:r>
          </w:p>
        </w:tc>
        <w:tc>
          <w:tcPr>
            <w:tcW w:w="1732" w:type="dxa"/>
            <w:vMerge w:val="restart"/>
            <w:shd w:val="clear" w:color="auto" w:fill="auto"/>
            <w:vAlign w:val="center"/>
          </w:tcPr>
          <w:p w14:paraId="1E115856">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技术评分标准（</w:t>
            </w:r>
            <w:r>
              <w:rPr>
                <w:rFonts w:hint="eastAsia" w:ascii="宋体" w:hAnsi="宋体" w:eastAsia="宋体" w:cs="宋体"/>
                <w:color w:val="000000" w:themeColor="text1"/>
                <w:kern w:val="1"/>
                <w:highlight w:val="none"/>
                <w:lang w:eastAsia="zh-CN"/>
                <w14:textFill>
                  <w14:solidFill>
                    <w14:schemeClr w14:val="tx1"/>
                  </w14:solidFill>
                </w14:textFill>
              </w:rPr>
              <w:t>满分</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5分）</w:t>
            </w:r>
          </w:p>
        </w:tc>
        <w:tc>
          <w:tcPr>
            <w:tcW w:w="1646" w:type="dxa"/>
            <w:vAlign w:val="center"/>
          </w:tcPr>
          <w:p w14:paraId="2ADA10A8">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p w14:paraId="50D01693">
            <w:pPr>
              <w:widowControl/>
              <w:snapToGrid w:val="0"/>
              <w:spacing w:line="360" w:lineRule="auto"/>
              <w:jc w:val="center"/>
              <w:rPr>
                <w:rFonts w:hint="eastAsia" w:ascii="宋体" w:hAnsi="宋体" w:eastAsia="宋体" w:cs="宋体"/>
                <w:color w:val="000000" w:themeColor="text1"/>
                <w:kern w:val="1"/>
                <w:highlight w:val="none"/>
                <w:lang w:eastAsia="zh-CN"/>
                <w14:textFill>
                  <w14:solidFill>
                    <w14:schemeClr w14:val="tx1"/>
                  </w14:solidFill>
                </w14:textFill>
              </w:rPr>
            </w:pPr>
            <w:r>
              <w:rPr>
                <w:rFonts w:hint="eastAsia" w:ascii="宋体" w:hAnsi="宋体" w:eastAsia="宋体" w:cs="宋体"/>
                <w:color w:val="000000" w:themeColor="text1"/>
                <w:kern w:val="1"/>
                <w:highlight w:val="none"/>
                <w:lang w:eastAsia="zh-CN"/>
                <w14:textFill>
                  <w14:solidFill>
                    <w14:schemeClr w14:val="tx1"/>
                  </w14:solidFill>
                </w14:textFill>
              </w:rPr>
              <w:t>项目实施方案分（满分</w:t>
            </w:r>
            <w:r>
              <w:rPr>
                <w:rFonts w:hint="eastAsia" w:ascii="宋体" w:hAnsi="宋体" w:eastAsia="宋体" w:cs="宋体"/>
                <w:color w:val="000000" w:themeColor="text1"/>
                <w:kern w:val="1"/>
                <w:highlight w:val="none"/>
                <w:lang w:val="en-US" w:eastAsia="zh-CN"/>
                <w14:textFill>
                  <w14:solidFill>
                    <w14:schemeClr w14:val="tx1"/>
                  </w14:solidFill>
                </w14:textFill>
              </w:rPr>
              <w:t>30</w:t>
            </w:r>
            <w:r>
              <w:rPr>
                <w:rFonts w:hint="eastAsia" w:ascii="宋体" w:hAnsi="宋体" w:eastAsia="宋体" w:cs="宋体"/>
                <w:color w:val="000000" w:themeColor="text1"/>
                <w:kern w:val="1"/>
                <w:highlight w:val="none"/>
                <w:lang w:eastAsia="zh-CN"/>
                <w14:textFill>
                  <w14:solidFill>
                    <w14:schemeClr w14:val="tx1"/>
                  </w14:solidFill>
                </w14:textFill>
              </w:rPr>
              <w:t>分）</w:t>
            </w:r>
          </w:p>
          <w:p w14:paraId="632598FC">
            <w:pPr>
              <w:widowControl/>
              <w:snapToGrid w:val="0"/>
              <w:spacing w:line="360" w:lineRule="auto"/>
              <w:jc w:val="center"/>
              <w:rPr>
                <w:rFonts w:hint="eastAsia" w:ascii="宋体" w:hAnsi="宋体" w:eastAsia="宋体" w:cs="宋体"/>
                <w:color w:val="000000" w:themeColor="text1"/>
                <w:kern w:val="1"/>
                <w:highlight w:val="none"/>
                <w:lang w:eastAsia="zh-CN"/>
                <w14:textFill>
                  <w14:solidFill>
                    <w14:schemeClr w14:val="tx1"/>
                  </w14:solidFill>
                </w14:textFill>
              </w:rPr>
            </w:pPr>
          </w:p>
        </w:tc>
        <w:tc>
          <w:tcPr>
            <w:tcW w:w="4969" w:type="dxa"/>
            <w:gridSpan w:val="2"/>
            <w:vAlign w:val="center"/>
          </w:tcPr>
          <w:p w14:paraId="120A6BDE">
            <w:pPr>
              <w:numPr>
                <w:ilvl w:val="0"/>
                <w:numId w:val="0"/>
              </w:numPr>
              <w:shd w:val="clear"/>
              <w:spacing w:line="240" w:lineRule="auto"/>
              <w:jc w:val="left"/>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提出合理且贴合采购需求的服务方案，根据服务方案内容的全面性，难点、要点阐述，工作质量控制措施等对比评审，满分30分。</w:t>
            </w:r>
          </w:p>
          <w:p w14:paraId="22BCA779">
            <w:pPr>
              <w:numPr>
                <w:ilvl w:val="0"/>
                <w:numId w:val="0"/>
              </w:numPr>
              <w:spacing w:line="240" w:lineRule="auto"/>
              <w:jc w:val="left"/>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一、审计范围与重点（满分8分）</w:t>
            </w: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1档0-3分：方案审计范围描述笼统，未体现全流程覆盖，风险点分析流于形式，缺乏针对性，无配套说明图表。</w:t>
            </w:r>
          </w:p>
          <w:p w14:paraId="2CF1AD75">
            <w:pPr>
              <w:numPr>
                <w:ilvl w:val="0"/>
                <w:numId w:val="0"/>
              </w:numPr>
              <w:spacing w:line="240" w:lineRule="auto"/>
              <w:jc w:val="left"/>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2档4-6分：方案覆盖主要审计环节，风险识别基本完整，有重点领域分析但深度一般，</w:t>
            </w:r>
          </w:p>
          <w:p w14:paraId="69960957">
            <w:pPr>
              <w:numPr>
                <w:ilvl w:val="0"/>
                <w:numId w:val="0"/>
              </w:numPr>
              <w:spacing w:line="240" w:lineRule="auto"/>
              <w:jc w:val="left"/>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提供审计范围说明但流程图较简略。</w:t>
            </w: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br w:type="textWrapping"/>
            </w: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3档7-8分：方案全面覆盖工程项目全流程（立项至决算），重点突出高风险领域，针对项目特点制定专项检查方案，风险点分析透彻</w:t>
            </w:r>
          </w:p>
          <w:p w14:paraId="44331338">
            <w:pPr>
              <w:numPr>
                <w:ilvl w:val="0"/>
                <w:numId w:val="0"/>
              </w:numPr>
              <w:spacing w:line="240" w:lineRule="auto"/>
              <w:jc w:val="left"/>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提供详细的审计范围说明和重点环节流程图。</w:t>
            </w:r>
          </w:p>
          <w:p w14:paraId="118505CA">
            <w:pPr>
              <w:numPr>
                <w:ilvl w:val="0"/>
                <w:numId w:val="0"/>
              </w:numPr>
              <w:spacing w:line="240" w:lineRule="auto"/>
              <w:jc w:val="left"/>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二、审计方法与技术</w:t>
            </w:r>
            <w:r>
              <w:rPr>
                <w:rFonts w:hint="eastAsia" w:ascii="宋体" w:hAnsi="宋体" w:eastAsia="宋体" w:cs="宋体"/>
                <w:b w:val="0"/>
                <w:bCs w:val="0"/>
                <w:color w:val="000000" w:themeColor="text1"/>
                <w:sz w:val="24"/>
                <w:szCs w:val="24"/>
                <w:highlight w:val="none"/>
                <w:u w:val="none"/>
                <w:vertAlign w:val="baseline"/>
                <w:lang w:val="en-US" w:eastAsia="zh-CN"/>
                <w14:textFill>
                  <w14:solidFill>
                    <w14:schemeClr w14:val="tx1"/>
                  </w14:solidFill>
                </w14:textFill>
              </w:rPr>
              <w:t>（满分8分）</w:t>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br w:type="textWrapping"/>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1档0-3分：仅列示常规审计方法，无针对性设计；提及技术工具但无实施细节；软件配置不符合项目需求。</w:t>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br w:type="textWrapping"/>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2档4-6分：方法选择合理但创新性不足；有技术工具介绍但未体现具体应用方案，提供软件清单但无功能说明。</w:t>
            </w:r>
          </w:p>
          <w:p w14:paraId="3CE5D7EC">
            <w:pPr>
              <w:numPr>
                <w:ilvl w:val="0"/>
                <w:numId w:val="0"/>
              </w:numPr>
              <w:shd w:val="clear"/>
              <w:spacing w:line="240" w:lineRule="auto"/>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3档7-8分：采用"全面审计+重点抽查"科学组合，创新使用大数据/BIM技术；详细说明各类审计方法适用场景及操作流程；配备专业审计软件并展示技术应用案例。</w:t>
            </w:r>
          </w:p>
          <w:p w14:paraId="2CAF2E25">
            <w:pPr>
              <w:numPr>
                <w:ilvl w:val="0"/>
                <w:numId w:val="0"/>
              </w:numPr>
              <w:spacing w:line="240" w:lineRule="auto"/>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三、实施计划与进度（满分7分）</w:t>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br w:type="textWrapping"/>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1档0-2分：仅提供文字版计划，无可视化图表；应急方案形式化，无实际内容；</w:t>
            </w:r>
          </w:p>
          <w:p w14:paraId="54C96270">
            <w:pPr>
              <w:numPr>
                <w:ilvl w:val="0"/>
                <w:numId w:val="0"/>
              </w:numPr>
              <w:spacing w:line="240" w:lineRule="auto"/>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进度安排与项目规模不匹配</w:t>
            </w:r>
          </w:p>
          <w:p w14:paraId="5F5B0FCD">
            <w:pPr>
              <w:numPr>
                <w:ilvl w:val="0"/>
                <w:numId w:val="0"/>
              </w:numPr>
              <w:spacing w:line="240" w:lineRule="auto"/>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2档3-5分：有进度计划但节点不够细化；应急措施描述简单，缺乏操作性；时间安排基本合理但无弹性设计。</w:t>
            </w:r>
          </w:p>
          <w:p w14:paraId="7BF084C6">
            <w:pPr>
              <w:numPr>
                <w:ilvl w:val="0"/>
                <w:numId w:val="0"/>
              </w:numPr>
              <w:spacing w:line="240" w:lineRule="auto"/>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3档6-7分：甘特图节点清晰，关键阶段（如现场核查、中期汇报）设置合理；应急方案具体可行，包含争议解决流程；进度安排紧凑且预留合理缓冲时间。</w:t>
            </w:r>
          </w:p>
          <w:p w14:paraId="378132B4">
            <w:pPr>
              <w:numPr>
                <w:ilvl w:val="0"/>
                <w:numId w:val="0"/>
              </w:numPr>
              <w:spacing w:line="240" w:lineRule="auto"/>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四、成果交付要求（满分7分）</w:t>
            </w:r>
          </w:p>
          <w:p w14:paraId="226BFC04">
            <w:pPr>
              <w:numPr>
                <w:ilvl w:val="0"/>
                <w:numId w:val="0"/>
              </w:numPr>
              <w:ind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1档0-2分：</w:t>
            </w:r>
            <w:r>
              <w:rPr>
                <w:rFonts w:hint="default" w:ascii="宋体" w:hAnsi="宋体" w:eastAsia="宋体" w:cs="宋体"/>
                <w:color w:val="000000" w:themeColor="text1"/>
                <w:sz w:val="24"/>
                <w:szCs w:val="24"/>
                <w:highlight w:val="none"/>
                <w:lang w:val="en-US" w:eastAsia="zh-CN"/>
                <w14:textFill>
                  <w14:solidFill>
                    <w14:schemeClr w14:val="tx1"/>
                  </w14:solidFill>
                </w14:textFill>
              </w:rPr>
              <w:t>仅承诺最终报告，无过程成果要求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报告要素缺失（如无问题分类、整改建议）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交付周期设置不合理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4CBC321">
            <w:pPr>
              <w:numPr>
                <w:ilvl w:val="0"/>
                <w:numId w:val="0"/>
              </w:numPr>
              <w:ind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2档3-5分：报告类型齐全但模板较简单；有增值服务意向但未明确内容；。交付时间节点表述清晰。</w:t>
            </w:r>
          </w:p>
          <w:p w14:paraId="042AA680">
            <w:pPr>
              <w:numPr>
                <w:ilvl w:val="0"/>
                <w:numId w:val="0"/>
              </w:numPr>
              <w:spacing w:line="240" w:lineRule="auto"/>
              <w:jc w:val="left"/>
              <w:rPr>
                <w:rFonts w:hint="default"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3档6-7分：交付时间节点表述清晰报告体系完整（阶段性报告+重大问题专报+终版报告）；提供标准化报告模板及案例样本，承诺增值服务（如管理建议书、培训等）。</w:t>
            </w:r>
          </w:p>
        </w:tc>
      </w:tr>
      <w:tr w14:paraId="546C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3487302E">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732" w:type="dxa"/>
            <w:vMerge w:val="continue"/>
            <w:shd w:val="clear" w:color="auto" w:fill="auto"/>
            <w:vAlign w:val="center"/>
          </w:tcPr>
          <w:p w14:paraId="6AE0A4A0">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tc>
        <w:tc>
          <w:tcPr>
            <w:tcW w:w="1646" w:type="dxa"/>
            <w:vAlign w:val="center"/>
          </w:tcPr>
          <w:p w14:paraId="47AD50DC">
            <w:pPr>
              <w:keepNext w:val="0"/>
              <w:keepLines w:val="0"/>
              <w:widowControl/>
              <w:suppressLineNumbers w:val="0"/>
              <w:snapToGrid w:val="0"/>
              <w:spacing w:line="360" w:lineRule="auto"/>
              <w:jc w:val="center"/>
              <w:textAlignment w:val="auto"/>
              <w:rPr>
                <w:rFonts w:hint="eastAsia" w:ascii="宋体" w:hAnsi="宋体" w:eastAsia="宋体" w:cs="宋体"/>
                <w:b w:val="0"/>
                <w:bCs w:val="0"/>
                <w:i w:val="0"/>
                <w:iCs w:val="0"/>
                <w:color w:val="000000" w:themeColor="text1"/>
                <w:kern w:val="1"/>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1"/>
                <w:sz w:val="24"/>
                <w:szCs w:val="24"/>
                <w:highlight w:val="none"/>
                <w:u w:val="none"/>
                <w:lang w:val="en-US" w:eastAsia="zh-CN" w:bidi="ar"/>
                <w14:textFill>
                  <w14:solidFill>
                    <w14:schemeClr w14:val="tx1"/>
                  </w14:solidFill>
                </w14:textFill>
              </w:rPr>
              <w:t>拟投入项目人员配置（满分25分）</w:t>
            </w:r>
          </w:p>
          <w:p w14:paraId="708E63A7">
            <w:pPr>
              <w:widowControl/>
              <w:snapToGrid w:val="0"/>
              <w:spacing w:line="360" w:lineRule="auto"/>
              <w:jc w:val="center"/>
              <w:rPr>
                <w:rFonts w:hint="eastAsia" w:ascii="宋体" w:hAnsi="宋体" w:eastAsia="宋体" w:cs="宋体"/>
                <w:color w:val="000000" w:themeColor="text1"/>
                <w:kern w:val="1"/>
                <w:highlight w:val="none"/>
                <w:lang w:eastAsia="zh-CN"/>
                <w14:textFill>
                  <w14:solidFill>
                    <w14:schemeClr w14:val="tx1"/>
                  </w14:solidFill>
                </w14:textFill>
              </w:rPr>
            </w:pPr>
          </w:p>
        </w:tc>
        <w:tc>
          <w:tcPr>
            <w:tcW w:w="4969" w:type="dxa"/>
            <w:gridSpan w:val="2"/>
            <w:vAlign w:val="center"/>
          </w:tcPr>
          <w:p w14:paraId="38D346DC">
            <w:pPr>
              <w:pStyle w:val="14"/>
              <w:keepNext w:val="0"/>
              <w:keepLines w:val="0"/>
              <w:widowControl/>
              <w:numPr>
                <w:ilvl w:val="0"/>
                <w:numId w:val="0"/>
              </w:numPr>
              <w:suppressLineNumbers w:val="0"/>
              <w:shd w:val="clear" w:color="auto" w:fill="auto"/>
              <w:spacing w:beforeAutospacing="0" w:afterAutospacing="0" w:line="240" w:lineRule="auto"/>
              <w:ind w:leftChars="0" w:right="0" w:rightChars="0"/>
              <w:jc w:val="left"/>
              <w:rPr>
                <w:rFonts w:hint="default"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拟投入本服务项目的审计组成员简介，根据配置合理性、充足性、人员资格执业证书是否齐全、人员执业年限、数量是否满足采购要求等方面进行对比评审，满分25分。投入本项目的审计人员至少5人，其中注册会计师至少1人、注册一级造价师至少1人。</w:t>
            </w:r>
          </w:p>
          <w:p w14:paraId="022FE97D">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一、本项目的项目负责人或主审在满足资格评审的基础上，每提供一项自2022年1月1日起至递交响应文件截止日止主审的建设项目专项审计或结算审核（审计）或过程跟踪审计业绩的得4分，满分20分。</w:t>
            </w:r>
          </w:p>
          <w:p w14:paraId="2B3009E5">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以上须提供有主审签字的审计报告封面及签字页等证明材料。</w:t>
            </w:r>
          </w:p>
          <w:p w14:paraId="560860DA">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二、本项目的团队成员，团队至少包含：1名财务审计人员、1名工程造价人员、1名工程技术人员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且需持有相关职业资格证书（如造价</w:t>
            </w:r>
            <w:r>
              <w:rPr>
                <w:rFonts w:hint="eastAsia" w:cs="宋体"/>
                <w:color w:val="000000" w:themeColor="text1"/>
                <w:sz w:val="24"/>
                <w:szCs w:val="24"/>
                <w:highlight w:val="none"/>
                <w:u w:val="none"/>
                <w:lang w:val="en-US" w:eastAsia="zh-CN"/>
                <w14:textFill>
                  <w14:solidFill>
                    <w14:schemeClr w14:val="tx1"/>
                  </w14:solidFill>
                </w14:textFill>
              </w:rPr>
              <w:t>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建造师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等）</w:t>
            </w: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w:t>
            </w:r>
          </w:p>
          <w:p w14:paraId="79B6F73B">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其中具备一级建造师、注册造价师、中级会计师资格证书、中级审计师资格证书、税务师资格证书的，每一名得1分，满分5分。若团队成员同时具备多个证书的，仅认可其中一项；须提供劳动合同及近3个月连续缴纳社保的证明、各类证书复印件。</w:t>
            </w:r>
          </w:p>
          <w:p w14:paraId="45411D64">
            <w:pPr>
              <w:spacing w:line="24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kern w:val="0"/>
                <w:position w:val="0"/>
                <w:sz w:val="24"/>
                <w:szCs w:val="24"/>
                <w:highlight w:val="none"/>
                <w:u w:val="none"/>
                <w:shd w:val="clear"/>
                <w:vertAlign w:val="baseline"/>
                <w:lang w:val="en-US" w:eastAsia="zh-CN" w:bidi="en-US"/>
                <w14:textFill>
                  <w14:solidFill>
                    <w14:schemeClr w14:val="tx1"/>
                  </w14:solidFill>
                </w14:textFill>
              </w:rPr>
              <w:t>备注：拟投入本服务项目的审计组成员与驻派现场审计人员必须一致，如无特殊事项，不允许中途变更审计人员，变更审计人员须经过采购人同意。</w:t>
            </w:r>
          </w:p>
        </w:tc>
      </w:tr>
      <w:tr w14:paraId="0232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764FA56D">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3.3（3）</w:t>
            </w:r>
          </w:p>
        </w:tc>
        <w:tc>
          <w:tcPr>
            <w:tcW w:w="1732" w:type="dxa"/>
            <w:shd w:val="clear" w:color="auto" w:fill="auto"/>
            <w:vAlign w:val="center"/>
          </w:tcPr>
          <w:p w14:paraId="28017775">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报价评分标准（</w:t>
            </w:r>
            <w:r>
              <w:rPr>
                <w:rFonts w:hint="eastAsia" w:ascii="宋体" w:hAnsi="宋体" w:eastAsia="宋体" w:cs="宋体"/>
                <w:color w:val="000000" w:themeColor="text1"/>
                <w:kern w:val="1"/>
                <w:highlight w:val="none"/>
                <w:lang w:eastAsia="zh-CN"/>
                <w14:textFill>
                  <w14:solidFill>
                    <w14:schemeClr w14:val="tx1"/>
                  </w14:solidFill>
                </w14:textFill>
              </w:rPr>
              <w:t>满分</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0分）</w:t>
            </w:r>
          </w:p>
        </w:tc>
        <w:tc>
          <w:tcPr>
            <w:tcW w:w="6615" w:type="dxa"/>
            <w:gridSpan w:val="3"/>
            <w:shd w:val="clear" w:color="auto" w:fill="auto"/>
            <w:vAlign w:val="center"/>
          </w:tcPr>
          <w:p w14:paraId="26863E46">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报价得分=（通过初步评审的所有供应商的最低评审价格/供应商评审价格）×</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0分</w:t>
            </w:r>
          </w:p>
        </w:tc>
      </w:tr>
      <w:tr w14:paraId="473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2DCFA5A0">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4</w:t>
            </w:r>
          </w:p>
        </w:tc>
        <w:tc>
          <w:tcPr>
            <w:tcW w:w="1732" w:type="dxa"/>
            <w:shd w:val="clear" w:color="auto" w:fill="auto"/>
            <w:vAlign w:val="center"/>
          </w:tcPr>
          <w:p w14:paraId="4887112D">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供应商并列时确定供应商优先顺序的规则</w:t>
            </w:r>
          </w:p>
        </w:tc>
        <w:tc>
          <w:tcPr>
            <w:tcW w:w="6615" w:type="dxa"/>
            <w:gridSpan w:val="3"/>
            <w:shd w:val="clear" w:color="auto" w:fill="auto"/>
            <w:vAlign w:val="center"/>
          </w:tcPr>
          <w:p w14:paraId="19AD1225">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由评审小组投票决定</w:t>
            </w:r>
          </w:p>
        </w:tc>
      </w:tr>
    </w:tbl>
    <w:p w14:paraId="29FB384A">
      <w:pPr>
        <w:rPr>
          <w:color w:val="000000" w:themeColor="text1"/>
          <w:highlight w:val="none"/>
          <w14:textFill>
            <w14:solidFill>
              <w14:schemeClr w14:val="tx1"/>
            </w14:solidFill>
          </w14:textFill>
        </w:rPr>
      </w:pPr>
    </w:p>
    <w:p w14:paraId="77451F5E">
      <w:pPr>
        <w:pStyle w:val="3"/>
        <w:spacing w:before="0" w:after="0" w:line="360" w:lineRule="auto"/>
        <w:rPr>
          <w:rFonts w:hint="eastAsia" w:ascii="宋体" w:hAnsi="宋体" w:eastAsia="宋体" w:cs="宋体"/>
          <w:color w:val="000000" w:themeColor="text1"/>
          <w:highlight w:val="none"/>
          <w:lang w:eastAsia="zh-CN"/>
          <w14:textFill>
            <w14:solidFill>
              <w14:schemeClr w14:val="tx1"/>
            </w14:solidFill>
          </w14:textFill>
        </w:rPr>
      </w:pPr>
      <w:bookmarkStart w:id="440" w:name="_Toc30377"/>
      <w:bookmarkStart w:id="441" w:name="_Toc26627"/>
      <w:bookmarkStart w:id="442" w:name="_Toc6671"/>
      <w:bookmarkStart w:id="443" w:name="_Toc26017"/>
      <w:bookmarkStart w:id="444" w:name="_Toc15092"/>
      <w:bookmarkStart w:id="445" w:name="_Toc17936"/>
      <w:r>
        <w:rPr>
          <w:rFonts w:hint="eastAsia" w:ascii="宋体" w:hAnsi="宋体" w:eastAsia="宋体" w:cs="宋体"/>
          <w:color w:val="000000" w:themeColor="text1"/>
          <w:sz w:val="28"/>
          <w:szCs w:val="28"/>
          <w:highlight w:val="none"/>
          <w:lang w:eastAsia="zh-CN"/>
          <w14:textFill>
            <w14:solidFill>
              <w14:schemeClr w14:val="tx1"/>
            </w14:solidFill>
          </w14:textFill>
        </w:rPr>
        <w:t>1 评审方法（综合评分法）</w:t>
      </w:r>
      <w:bookmarkEnd w:id="440"/>
      <w:bookmarkEnd w:id="441"/>
      <w:bookmarkEnd w:id="442"/>
      <w:bookmarkEnd w:id="443"/>
      <w:bookmarkEnd w:id="444"/>
      <w:bookmarkEnd w:id="445"/>
    </w:p>
    <w:p w14:paraId="205F5855">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本次评审采用综合评分法。</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小组对满足采购文件实质性要求的响应文件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按照本章第</w:t>
      </w:r>
      <w:r>
        <w:rPr>
          <w:rFonts w:hint="eastAsia"/>
          <w:color w:val="000000" w:themeColor="text1"/>
          <w:sz w:val="24"/>
          <w:szCs w:val="24"/>
          <w:highlight w:val="none"/>
          <w:lang w:val="en-US" w:eastAsia="zh-CN" w:bidi="en-US"/>
          <w14:textFill>
            <w14:solidFill>
              <w14:schemeClr w14:val="tx1"/>
            </w14:solidFill>
          </w14:textFill>
        </w:rPr>
        <w:t>3条</w:t>
      </w:r>
      <w:r>
        <w:rPr>
          <w:rFonts w:hint="eastAsia"/>
          <w:color w:val="000000" w:themeColor="text1"/>
          <w:sz w:val="24"/>
          <w:szCs w:val="24"/>
          <w:highlight w:val="none"/>
          <w14:textFill>
            <w14:solidFill>
              <w14:schemeClr w14:val="tx1"/>
            </w14:solidFill>
          </w14:textFill>
        </w:rPr>
        <w:t>规定的评分标准进行打分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并按得分由高到低的顺序推荐候选成交供应商。</w:t>
      </w:r>
    </w:p>
    <w:p w14:paraId="2D31A433">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446" w:name="_Toc25380"/>
      <w:bookmarkStart w:id="447" w:name="_Toc30995"/>
      <w:bookmarkStart w:id="448" w:name="_Toc29906"/>
      <w:bookmarkStart w:id="449" w:name="_Toc28537"/>
      <w:bookmarkStart w:id="450" w:name="_Toc7409"/>
      <w:bookmarkStart w:id="451" w:name="_Toc17370"/>
      <w:r>
        <w:rPr>
          <w:rFonts w:hint="eastAsia" w:ascii="宋体" w:hAnsi="宋体" w:eastAsia="宋体" w:cs="宋体"/>
          <w:color w:val="000000" w:themeColor="text1"/>
          <w:sz w:val="28"/>
          <w:szCs w:val="28"/>
          <w:highlight w:val="none"/>
          <w:lang w:eastAsia="zh-CN"/>
          <w14:textFill>
            <w14:solidFill>
              <w14:schemeClr w14:val="tx1"/>
            </w14:solidFill>
          </w14:textFill>
        </w:rPr>
        <w:t>2 初步评审标准和程序</w:t>
      </w:r>
      <w:bookmarkEnd w:id="446"/>
      <w:bookmarkEnd w:id="447"/>
      <w:bookmarkEnd w:id="448"/>
      <w:bookmarkEnd w:id="449"/>
      <w:bookmarkEnd w:id="450"/>
      <w:bookmarkEnd w:id="451"/>
    </w:p>
    <w:p w14:paraId="312AE282">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52" w:name="_Toc15182"/>
      <w:bookmarkStart w:id="453" w:name="_Toc26490"/>
      <w:bookmarkStart w:id="454" w:name="_Toc26198"/>
      <w:bookmarkStart w:id="455" w:name="_Toc16877"/>
      <w:bookmarkStart w:id="456" w:name="_Toc25579"/>
      <w:bookmarkStart w:id="457" w:name="_Toc17200"/>
      <w:r>
        <w:rPr>
          <w:rFonts w:hint="eastAsia" w:ascii="宋体" w:hAnsi="宋体" w:eastAsia="宋体" w:cs="宋体"/>
          <w:color w:val="000000" w:themeColor="text1"/>
          <w:sz w:val="24"/>
          <w:highlight w:val="none"/>
          <w:lang w:eastAsia="zh-CN"/>
          <w14:textFill>
            <w14:solidFill>
              <w14:schemeClr w14:val="tx1"/>
            </w14:solidFill>
          </w14:textFill>
        </w:rPr>
        <w:t>2.1 初步评审标准</w:t>
      </w:r>
      <w:bookmarkEnd w:id="452"/>
      <w:bookmarkEnd w:id="453"/>
      <w:bookmarkEnd w:id="454"/>
      <w:bookmarkEnd w:id="455"/>
      <w:bookmarkEnd w:id="456"/>
      <w:bookmarkEnd w:id="457"/>
    </w:p>
    <w:p w14:paraId="1B5F55CE">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2.1.1 </w:t>
      </w:r>
      <w:r>
        <w:rPr>
          <w:rFonts w:hint="eastAsia"/>
          <w:color w:val="000000" w:themeColor="text1"/>
          <w:sz w:val="24"/>
          <w:szCs w:val="24"/>
          <w:highlight w:val="none"/>
          <w14:textFill>
            <w14:solidFill>
              <w14:schemeClr w14:val="tx1"/>
            </w14:solidFill>
          </w14:textFill>
        </w:rPr>
        <w:t>形式评审标准：见评审办法前附表。</w:t>
      </w:r>
    </w:p>
    <w:p w14:paraId="37E66DE2">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2.1.2 </w:t>
      </w:r>
      <w:r>
        <w:rPr>
          <w:rFonts w:hint="eastAsia"/>
          <w:color w:val="000000" w:themeColor="text1"/>
          <w:sz w:val="24"/>
          <w:szCs w:val="24"/>
          <w:highlight w:val="none"/>
          <w14:textFill>
            <w14:solidFill>
              <w14:schemeClr w14:val="tx1"/>
            </w14:solidFill>
          </w14:textFill>
        </w:rPr>
        <w:t>资格评审标准：见评审办法前附表。</w:t>
      </w:r>
    </w:p>
    <w:p w14:paraId="077C6929">
      <w:pPr>
        <w:pStyle w:val="24"/>
        <w:tabs>
          <w:tab w:val="left" w:pos="354"/>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2.1.3 </w:t>
      </w:r>
      <w:r>
        <w:rPr>
          <w:rFonts w:hint="eastAsia"/>
          <w:color w:val="000000" w:themeColor="text1"/>
          <w:sz w:val="24"/>
          <w:szCs w:val="24"/>
          <w:highlight w:val="none"/>
          <w14:textFill>
            <w14:solidFill>
              <w14:schemeClr w14:val="tx1"/>
            </w14:solidFill>
          </w14:textFill>
        </w:rPr>
        <w:t>响应性评审标准：见评审办法前附表。</w:t>
      </w:r>
    </w:p>
    <w:p w14:paraId="2E3551D8">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58" w:name="_Toc19261"/>
      <w:bookmarkStart w:id="459" w:name="_Toc17074"/>
      <w:bookmarkStart w:id="460" w:name="_Toc28089"/>
      <w:bookmarkStart w:id="461" w:name="_Toc12376"/>
      <w:bookmarkStart w:id="462" w:name="_Toc10625"/>
      <w:bookmarkStart w:id="463" w:name="_Toc12116"/>
      <w:r>
        <w:rPr>
          <w:rFonts w:hint="eastAsia" w:ascii="宋体" w:hAnsi="宋体" w:eastAsia="宋体" w:cs="宋体"/>
          <w:color w:val="000000" w:themeColor="text1"/>
          <w:sz w:val="24"/>
          <w:highlight w:val="none"/>
          <w:lang w:eastAsia="zh-CN"/>
          <w14:textFill>
            <w14:solidFill>
              <w14:schemeClr w14:val="tx1"/>
            </w14:solidFill>
          </w14:textFill>
        </w:rPr>
        <w:t>2.2 初步评审程序</w:t>
      </w:r>
      <w:bookmarkEnd w:id="458"/>
      <w:bookmarkEnd w:id="459"/>
      <w:bookmarkEnd w:id="460"/>
      <w:bookmarkEnd w:id="461"/>
      <w:bookmarkEnd w:id="462"/>
      <w:bookmarkEnd w:id="463"/>
    </w:p>
    <w:p w14:paraId="49FA4943">
      <w:pPr>
        <w:pStyle w:val="24"/>
        <w:tabs>
          <w:tab w:val="left" w:pos="354"/>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2.2.</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小组依据本章第</w:t>
      </w:r>
      <w:r>
        <w:rPr>
          <w:rFonts w:hint="eastAsia"/>
          <w:color w:val="000000" w:themeColor="text1"/>
          <w:sz w:val="24"/>
          <w:szCs w:val="24"/>
          <w:highlight w:val="none"/>
          <w:lang w:val="en-US" w:eastAsia="zh-CN" w:bidi="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1款规定的标准对供应商递交的响应文件进行初步评审</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判断响应文件的形式是否符合要求、供应商是否符合资格条件、响应文件是否实质性响应采购文件的要求。只有以上评审合格的响应文件才可通过初步评审。</w:t>
      </w:r>
    </w:p>
    <w:p w14:paraId="51A54BA5">
      <w:pPr>
        <w:pStyle w:val="24"/>
        <w:spacing w:line="360" w:lineRule="auto"/>
        <w:ind w:firstLine="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2.2.2 供应商响应报价（含税）不得超出（不含等于）采购人公布的最高限价。凡供应商的响应报价（含税）超出最高限价的，该供应商的响应文件</w:t>
      </w:r>
      <w:r>
        <w:rPr>
          <w:rFonts w:hint="eastAsia"/>
          <w:color w:val="000000" w:themeColor="text1"/>
          <w:sz w:val="24"/>
          <w:szCs w:val="24"/>
          <w:highlight w:val="none"/>
          <w:lang w:eastAsia="zh-CN"/>
          <w14:textFill>
            <w14:solidFill>
              <w14:schemeClr w14:val="tx1"/>
            </w14:solidFill>
          </w14:textFill>
        </w:rPr>
        <w:t>将被视为无效。</w:t>
      </w:r>
    </w:p>
    <w:p w14:paraId="6F288336">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不管各</w:t>
      </w:r>
      <w:r>
        <w:rPr>
          <w:rFonts w:hint="eastAsia"/>
          <w:color w:val="000000" w:themeColor="text1"/>
          <w:sz w:val="24"/>
          <w:szCs w:val="24"/>
          <w:highlight w:val="none"/>
          <w:lang w:eastAsia="zh-CN"/>
          <w14:textFill>
            <w14:solidFill>
              <w14:schemeClr w14:val="tx1"/>
            </w14:solidFill>
          </w14:textFill>
        </w:rPr>
        <w:t>供应商在响应函</w:t>
      </w:r>
      <w:r>
        <w:rPr>
          <w:rFonts w:hint="eastAsia"/>
          <w:color w:val="000000" w:themeColor="text1"/>
          <w:sz w:val="24"/>
          <w:szCs w:val="24"/>
          <w:highlight w:val="none"/>
          <w:lang w:val="en-US" w:eastAsia="zh-CN"/>
          <w14:textFill>
            <w14:solidFill>
              <w14:schemeClr w14:val="tx1"/>
            </w14:solidFill>
          </w14:textFill>
        </w:rPr>
        <w:t>或报价表</w:t>
      </w:r>
      <w:r>
        <w:rPr>
          <w:rFonts w:hint="eastAsia"/>
          <w:color w:val="000000" w:themeColor="text1"/>
          <w:sz w:val="24"/>
          <w:szCs w:val="24"/>
          <w:highlight w:val="none"/>
          <w:lang w:eastAsia="zh-CN"/>
          <w14:textFill>
            <w14:solidFill>
              <w14:schemeClr w14:val="tx1"/>
            </w14:solidFill>
          </w14:textFill>
        </w:rPr>
        <w:t>中载明的税率</w:t>
      </w:r>
      <w:r>
        <w:rPr>
          <w:rFonts w:hint="eastAsia"/>
          <w:color w:val="000000" w:themeColor="text1"/>
          <w:sz w:val="24"/>
          <w:szCs w:val="24"/>
          <w:highlight w:val="none"/>
          <w:lang w:val="en-US" w:eastAsia="zh-CN"/>
          <w14:textFill>
            <w14:solidFill>
              <w14:schemeClr w14:val="tx1"/>
            </w14:solidFill>
          </w14:textFill>
        </w:rPr>
        <w:t>是否</w:t>
      </w:r>
      <w:r>
        <w:rPr>
          <w:rFonts w:hint="eastAsia"/>
          <w:color w:val="000000" w:themeColor="text1"/>
          <w:sz w:val="24"/>
          <w:szCs w:val="24"/>
          <w:highlight w:val="none"/>
          <w:lang w:eastAsia="zh-CN"/>
          <w14:textFill>
            <w14:solidFill>
              <w14:schemeClr w14:val="tx1"/>
            </w14:solidFill>
          </w14:textFill>
        </w:rPr>
        <w:t>相同的，</w:t>
      </w:r>
      <w:r>
        <w:rPr>
          <w:rFonts w:hint="eastAsia"/>
          <w:color w:val="000000" w:themeColor="text1"/>
          <w:sz w:val="24"/>
          <w:szCs w:val="24"/>
          <w:highlight w:val="none"/>
          <w:lang w:val="en-US" w:eastAsia="zh-CN"/>
          <w14:textFill>
            <w14:solidFill>
              <w14:schemeClr w14:val="tx1"/>
            </w14:solidFill>
          </w14:textFill>
        </w:rPr>
        <w:t>均</w:t>
      </w:r>
      <w:r>
        <w:rPr>
          <w:rFonts w:hint="eastAsia"/>
          <w:color w:val="000000" w:themeColor="text1"/>
          <w:sz w:val="24"/>
          <w:szCs w:val="24"/>
          <w:highlight w:val="none"/>
          <w:lang w:eastAsia="zh-CN"/>
          <w14:textFill>
            <w14:solidFill>
              <w14:schemeClr w14:val="tx1"/>
            </w14:solidFill>
          </w14:textFill>
        </w:rPr>
        <w:t>以含税报价作为评审价格。</w:t>
      </w:r>
    </w:p>
    <w:p w14:paraId="5887E97F">
      <w:pPr>
        <w:pStyle w:val="24"/>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小组经过对供应商的报价进行比较或基于专业经验认为某一供应商的报价</w:t>
      </w:r>
      <w:r>
        <w:rPr>
          <w:rFonts w:hint="eastAsia"/>
          <w:color w:val="000000" w:themeColor="text1"/>
          <w:sz w:val="24"/>
          <w:szCs w:val="24"/>
          <w:highlight w:val="none"/>
          <w:lang w:eastAsia="zh-CN"/>
          <w14:textFill>
            <w14:solidFill>
              <w14:schemeClr w14:val="tx1"/>
            </w14:solidFill>
          </w14:textFill>
        </w:rPr>
        <w:t>异常</w:t>
      </w:r>
      <w:r>
        <w:rPr>
          <w:rFonts w:hint="eastAsia"/>
          <w:color w:val="000000" w:themeColor="text1"/>
          <w:sz w:val="24"/>
          <w:szCs w:val="24"/>
          <w:highlight w:val="none"/>
          <w14:textFill>
            <w14:solidFill>
              <w14:schemeClr w14:val="tx1"/>
            </w14:solidFill>
          </w14:textFill>
        </w:rPr>
        <w:t>过低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可能对其履约造成影响时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应当要求该供应商作岀书面说明并提供相应的证明材料。供应商不能合理说明或者不能提供相应证明材料的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其响应文件将被视为无效。</w:t>
      </w:r>
    </w:p>
    <w:p w14:paraId="0CF83AB4">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2.2.3 </w:t>
      </w:r>
      <w:r>
        <w:rPr>
          <w:rFonts w:hint="eastAsia"/>
          <w:color w:val="000000" w:themeColor="text1"/>
          <w:sz w:val="24"/>
          <w:szCs w:val="24"/>
          <w:highlight w:val="none"/>
          <w14:textFill>
            <w14:solidFill>
              <w14:schemeClr w14:val="tx1"/>
            </w14:solidFill>
          </w14:textFill>
        </w:rPr>
        <w:t>响应文件中有含义不明确、同类问题表述不一致或有明显文字和计算错误的内容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评审小组可要求供应商在规定时间内进行澄清、说明和补正。供应商澄清、说明和补正的内容应由法定代表人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单位负责人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或其授权的代理人签字</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加盖单位</w:t>
      </w:r>
      <w:r>
        <w:rPr>
          <w:rFonts w:hint="eastAsia"/>
          <w:color w:val="000000" w:themeColor="text1"/>
          <w:sz w:val="24"/>
          <w:szCs w:val="24"/>
          <w:highlight w:val="none"/>
          <w:lang w:val="en-US" w:eastAsia="zh-CN"/>
          <w14:textFill>
            <w14:solidFill>
              <w14:schemeClr w14:val="tx1"/>
            </w14:solidFill>
          </w14:textFill>
        </w:rPr>
        <w:t>公</w:t>
      </w:r>
      <w:r>
        <w:rPr>
          <w:rFonts w:hint="eastAsia"/>
          <w:color w:val="000000" w:themeColor="text1"/>
          <w:sz w:val="24"/>
          <w:szCs w:val="24"/>
          <w:highlight w:val="none"/>
          <w14:textFill>
            <w14:solidFill>
              <w14:schemeClr w14:val="tx1"/>
            </w14:solidFill>
          </w14:textFill>
        </w:rPr>
        <w:t>章。澄清、说明和补正不得超出响应文件的范围且不得改变响应文件的实质性内容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并构成响应文件的组成部分。</w:t>
      </w:r>
      <w:bookmarkStart w:id="464" w:name="bookmark1167"/>
      <w:bookmarkEnd w:id="464"/>
    </w:p>
    <w:p w14:paraId="167C771E">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报价有算术错误或其他错误的</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小组按以下原则</w:t>
      </w:r>
      <w:r>
        <w:rPr>
          <w:rFonts w:hint="eastAsia"/>
          <w:color w:val="000000" w:themeColor="text1"/>
          <w:sz w:val="24"/>
          <w:szCs w:val="24"/>
          <w:highlight w:val="none"/>
          <w:lang w:eastAsia="zh-CN"/>
          <w14:textFill>
            <w14:solidFill>
              <w14:schemeClr w14:val="tx1"/>
            </w14:solidFill>
          </w14:textFill>
        </w:rPr>
        <w:t>要求供应商对响应报价</w:t>
      </w:r>
      <w:r>
        <w:rPr>
          <w:rFonts w:hint="eastAsia"/>
          <w:color w:val="000000" w:themeColor="text1"/>
          <w:sz w:val="24"/>
          <w:szCs w:val="24"/>
          <w:highlight w:val="none"/>
          <w14:textFill>
            <w14:solidFill>
              <w14:schemeClr w14:val="tx1"/>
            </w14:solidFill>
          </w14:textFill>
        </w:rPr>
        <w:t>进行修正</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修正的</w:t>
      </w:r>
      <w:r>
        <w:rPr>
          <w:rFonts w:hint="eastAsia"/>
          <w:color w:val="000000" w:themeColor="text1"/>
          <w:sz w:val="24"/>
          <w:szCs w:val="24"/>
          <w:highlight w:val="none"/>
          <w:lang w:val="en-US" w:eastAsia="zh-CN"/>
          <w14:textFill>
            <w14:solidFill>
              <w14:schemeClr w14:val="tx1"/>
            </w14:solidFill>
          </w14:textFill>
        </w:rPr>
        <w:t>报</w:t>
      </w:r>
      <w:r>
        <w:rPr>
          <w:rFonts w:hint="eastAsia"/>
          <w:color w:val="000000" w:themeColor="text1"/>
          <w:sz w:val="24"/>
          <w:szCs w:val="24"/>
          <w:highlight w:val="none"/>
          <w14:textFill>
            <w14:solidFill>
              <w14:schemeClr w14:val="tx1"/>
            </w14:solidFill>
          </w14:textFill>
        </w:rPr>
        <w:t>价经</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书面确认后具有约束力。供应商不接受修正</w:t>
      </w:r>
      <w:r>
        <w:rPr>
          <w:rFonts w:hint="eastAsia"/>
          <w:color w:val="000000" w:themeColor="text1"/>
          <w:sz w:val="24"/>
          <w:szCs w:val="24"/>
          <w:highlight w:val="none"/>
          <w:lang w:val="en-US" w:eastAsia="zh-CN"/>
          <w14:textFill>
            <w14:solidFill>
              <w14:schemeClr w14:val="tx1"/>
            </w14:solidFill>
          </w14:textFill>
        </w:rPr>
        <w:t>报</w:t>
      </w:r>
      <w:r>
        <w:rPr>
          <w:rFonts w:hint="eastAsia"/>
          <w:color w:val="000000" w:themeColor="text1"/>
          <w:sz w:val="24"/>
          <w:szCs w:val="24"/>
          <w:highlight w:val="none"/>
          <w14:textFill>
            <w14:solidFill>
              <w14:schemeClr w14:val="tx1"/>
            </w14:solidFill>
          </w14:textFill>
        </w:rPr>
        <w:t>价</w:t>
      </w:r>
      <w:r>
        <w:rPr>
          <w:rFonts w:hint="eastAsia"/>
          <w:color w:val="000000" w:themeColor="text1"/>
          <w:sz w:val="24"/>
          <w:szCs w:val="24"/>
          <w:highlight w:val="none"/>
          <w:lang w:val="en-US"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其响应文件</w:t>
      </w:r>
      <w:r>
        <w:rPr>
          <w:rFonts w:hint="eastAsia"/>
          <w:color w:val="000000" w:themeColor="text1"/>
          <w:sz w:val="24"/>
          <w:szCs w:val="24"/>
          <w:highlight w:val="none"/>
          <w:lang w:val="en-US" w:eastAsia="zh-CN"/>
          <w14:textFill>
            <w14:solidFill>
              <w14:schemeClr w14:val="tx1"/>
            </w14:solidFill>
          </w14:textFill>
        </w:rPr>
        <w:t>作</w:t>
      </w:r>
      <w:r>
        <w:rPr>
          <w:rFonts w:hint="eastAsia"/>
          <w:color w:val="000000" w:themeColor="text1"/>
          <w:sz w:val="24"/>
          <w:szCs w:val="24"/>
          <w:highlight w:val="none"/>
          <w14:textFill>
            <w14:solidFill>
              <w14:schemeClr w14:val="tx1"/>
            </w14:solidFill>
          </w14:textFill>
        </w:rPr>
        <w:t>无效</w:t>
      </w:r>
      <w:r>
        <w:rPr>
          <w:rFonts w:hint="eastAsia"/>
          <w:color w:val="000000" w:themeColor="text1"/>
          <w:sz w:val="24"/>
          <w:szCs w:val="24"/>
          <w:highlight w:val="none"/>
          <w:lang w:val="en-US" w:eastAsia="zh-CN"/>
          <w14:textFill>
            <w14:solidFill>
              <w14:schemeClr w14:val="tx1"/>
            </w14:solidFill>
          </w14:textFill>
        </w:rPr>
        <w:t>处理</w:t>
      </w:r>
      <w:r>
        <w:rPr>
          <w:rFonts w:hint="eastAsia"/>
          <w:color w:val="000000" w:themeColor="text1"/>
          <w:sz w:val="24"/>
          <w:szCs w:val="24"/>
          <w:highlight w:val="none"/>
          <w14:textFill>
            <w14:solidFill>
              <w14:schemeClr w14:val="tx1"/>
            </w14:solidFill>
          </w14:textFill>
        </w:rPr>
        <w:t>：</w:t>
      </w:r>
    </w:p>
    <w:p w14:paraId="4922A888">
      <w:pPr>
        <w:pStyle w:val="24"/>
        <w:tabs>
          <w:tab w:val="left" w:pos="98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大写金额与小写金额不一致的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以大写金额为准；</w:t>
      </w:r>
    </w:p>
    <w:p w14:paraId="73C4F52C">
      <w:pPr>
        <w:pStyle w:val="24"/>
        <w:tabs>
          <w:tab w:val="left" w:pos="1030"/>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总价金额与单价金额不一致的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以单价金额为准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但单价金额小数点有明显错误的除外；</w:t>
      </w:r>
    </w:p>
    <w:p w14:paraId="7065B512">
      <w:pPr>
        <w:pStyle w:val="24"/>
        <w:tabs>
          <w:tab w:val="left" w:pos="102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报价表中合计报价与分项报价的合价不一致的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以各分项报价的合价累计数为准；</w:t>
      </w:r>
    </w:p>
    <w:p w14:paraId="3C9686DB">
      <w:pPr>
        <w:pStyle w:val="24"/>
        <w:tabs>
          <w:tab w:val="left" w:pos="1030"/>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如果分项报价中存在缺漏项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且缺漏项内容不属于实质性偏差的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则视为缺漏项内容的价格已包含在其他分项报价之中</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供应商应完成报价中</w:t>
      </w:r>
      <w:r>
        <w:rPr>
          <w:rFonts w:hint="eastAsia"/>
          <w:color w:val="000000" w:themeColor="text1"/>
          <w:sz w:val="24"/>
          <w:szCs w:val="24"/>
          <w:highlight w:val="none"/>
          <w14:textFill>
            <w14:solidFill>
              <w14:schemeClr w14:val="tx1"/>
            </w14:solidFill>
          </w14:textFill>
        </w:rPr>
        <w:t>缺漏项内容</w:t>
      </w:r>
      <w:r>
        <w:rPr>
          <w:rFonts w:hint="eastAsia"/>
          <w:color w:val="000000" w:themeColor="text1"/>
          <w:sz w:val="24"/>
          <w:szCs w:val="24"/>
          <w:highlight w:val="none"/>
          <w:lang w:val="en-US" w:eastAsia="zh-CN"/>
          <w14:textFill>
            <w14:solidFill>
              <w14:schemeClr w14:val="tx1"/>
            </w14:solidFill>
          </w14:textFill>
        </w:rPr>
        <w:t>的工作但结算时不予计价</w:t>
      </w:r>
      <w:r>
        <w:rPr>
          <w:rFonts w:hint="eastAsia"/>
          <w:color w:val="000000" w:themeColor="text1"/>
          <w:sz w:val="24"/>
          <w:szCs w:val="24"/>
          <w:highlight w:val="none"/>
          <w14:textFill>
            <w14:solidFill>
              <w14:schemeClr w14:val="tx1"/>
            </w14:solidFill>
          </w14:textFill>
        </w:rPr>
        <w:t>。</w:t>
      </w:r>
    </w:p>
    <w:p w14:paraId="5C2D6F36">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修正的</w:t>
      </w:r>
      <w:r>
        <w:rPr>
          <w:rFonts w:hint="eastAsia"/>
          <w:color w:val="000000" w:themeColor="text1"/>
          <w:sz w:val="24"/>
          <w:szCs w:val="24"/>
          <w:highlight w:val="none"/>
          <w:lang w:val="en-US" w:eastAsia="zh-CN"/>
          <w14:textFill>
            <w14:solidFill>
              <w14:schemeClr w14:val="tx1"/>
            </w14:solidFill>
          </w14:textFill>
        </w:rPr>
        <w:t>报</w:t>
      </w:r>
      <w:r>
        <w:rPr>
          <w:rFonts w:hint="eastAsia"/>
          <w:color w:val="000000" w:themeColor="text1"/>
          <w:sz w:val="24"/>
          <w:szCs w:val="24"/>
          <w:highlight w:val="none"/>
          <w:lang w:eastAsia="zh-CN"/>
          <w14:textFill>
            <w14:solidFill>
              <w14:schemeClr w14:val="tx1"/>
            </w14:solidFill>
          </w14:textFill>
        </w:rPr>
        <w:t>价经供应商书面确认</w:t>
      </w:r>
      <w:r>
        <w:rPr>
          <w:rFonts w:hint="eastAsia"/>
          <w:color w:val="000000" w:themeColor="text1"/>
          <w:sz w:val="24"/>
          <w:szCs w:val="24"/>
          <w:highlight w:val="none"/>
          <w:lang w:val="en-US" w:eastAsia="zh-CN"/>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修正</w:t>
      </w:r>
      <w:r>
        <w:rPr>
          <w:rFonts w:hint="eastAsia"/>
          <w:color w:val="000000" w:themeColor="text1"/>
          <w:sz w:val="24"/>
          <w:szCs w:val="24"/>
          <w:highlight w:val="none"/>
          <w:lang w:val="en-US" w:eastAsia="zh-CN"/>
          <w14:textFill>
            <w14:solidFill>
              <w14:schemeClr w14:val="tx1"/>
            </w14:solidFill>
          </w14:textFill>
        </w:rPr>
        <w:t>报</w:t>
      </w:r>
      <w:r>
        <w:rPr>
          <w:rFonts w:hint="eastAsia"/>
          <w:color w:val="000000" w:themeColor="text1"/>
          <w:sz w:val="24"/>
          <w:szCs w:val="24"/>
          <w:highlight w:val="none"/>
          <w:lang w:eastAsia="zh-CN"/>
          <w14:textFill>
            <w14:solidFill>
              <w14:schemeClr w14:val="tx1"/>
            </w14:solidFill>
          </w14:textFill>
        </w:rPr>
        <w:t>价作为评审价格，</w:t>
      </w:r>
      <w:r>
        <w:rPr>
          <w:rFonts w:hint="eastAsia"/>
          <w:color w:val="000000" w:themeColor="text1"/>
          <w:sz w:val="24"/>
          <w:szCs w:val="24"/>
          <w:highlight w:val="none"/>
          <w:lang w:val="en-US" w:eastAsia="zh-CN"/>
          <w14:textFill>
            <w14:solidFill>
              <w14:schemeClr w14:val="tx1"/>
            </w14:solidFill>
          </w14:textFill>
        </w:rPr>
        <w:t>按本章2.2.2项规定执行</w:t>
      </w:r>
      <w:r>
        <w:rPr>
          <w:rFonts w:hint="eastAsia"/>
          <w:color w:val="000000" w:themeColor="text1"/>
          <w:sz w:val="24"/>
          <w:szCs w:val="24"/>
          <w:highlight w:val="none"/>
          <w:lang w:val="en-US" w:eastAsia="zh-CN" w:bidi="en-US"/>
          <w14:textFill>
            <w14:solidFill>
              <w14:schemeClr w14:val="tx1"/>
            </w14:solidFill>
          </w14:textFill>
        </w:rPr>
        <w:t>。</w:t>
      </w:r>
    </w:p>
    <w:p w14:paraId="53164ACA">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2.2.4 </w:t>
      </w:r>
      <w:r>
        <w:rPr>
          <w:rFonts w:hint="eastAsia"/>
          <w:color w:val="000000" w:themeColor="text1"/>
          <w:sz w:val="24"/>
          <w:szCs w:val="24"/>
          <w:highlight w:val="none"/>
          <w14:textFill>
            <w14:solidFill>
              <w14:schemeClr w14:val="tx1"/>
            </w14:solidFill>
          </w14:textFill>
        </w:rPr>
        <w:t>供应商有串通、弄虚作假、行贿等违法行为的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其响应文件将被视为无效。</w:t>
      </w:r>
    </w:p>
    <w:p w14:paraId="179BCF0A">
      <w:pPr>
        <w:pStyle w:val="24"/>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 xml:space="preserve">2.2.5 </w:t>
      </w:r>
      <w:r>
        <w:rPr>
          <w:rFonts w:hint="eastAsia"/>
          <w:color w:val="000000" w:themeColor="text1"/>
          <w:sz w:val="24"/>
          <w:szCs w:val="24"/>
          <w:highlight w:val="none"/>
          <w14:textFill>
            <w14:solidFill>
              <w14:schemeClr w14:val="tx1"/>
            </w14:solidFill>
          </w14:textFill>
        </w:rPr>
        <w:t>特殊情形处理</w:t>
      </w:r>
    </w:p>
    <w:p w14:paraId="521B0C97">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通过</w:t>
      </w:r>
      <w:r>
        <w:rPr>
          <w:rFonts w:hint="eastAsia"/>
          <w:color w:val="000000" w:themeColor="text1"/>
          <w:sz w:val="24"/>
          <w:szCs w:val="24"/>
          <w:highlight w:val="none"/>
          <w14:textFill>
            <w14:solidFill>
              <w14:schemeClr w14:val="tx1"/>
            </w14:solidFill>
          </w14:textFill>
        </w:rPr>
        <w:t>初步评审</w:t>
      </w:r>
      <w:r>
        <w:rPr>
          <w:rFonts w:hint="eastAsia"/>
          <w:color w:val="000000" w:themeColor="text1"/>
          <w:sz w:val="24"/>
          <w:szCs w:val="24"/>
          <w:highlight w:val="none"/>
          <w:lang w:val="en-US" w:eastAsia="zh-CN"/>
          <w14:textFill>
            <w14:solidFill>
              <w14:schemeClr w14:val="tx1"/>
            </w14:solidFill>
          </w14:textFill>
        </w:rPr>
        <w:t>的供应商不足3家的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评审小组应当终止评审。</w:t>
      </w:r>
    </w:p>
    <w:p w14:paraId="0222E7A8">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465" w:name="_Toc28373"/>
      <w:bookmarkStart w:id="466" w:name="_Toc22006"/>
      <w:bookmarkStart w:id="467" w:name="_Toc30757"/>
      <w:bookmarkStart w:id="468" w:name="_Toc7515"/>
      <w:bookmarkStart w:id="469" w:name="_Toc27987"/>
      <w:bookmarkStart w:id="470" w:name="_Toc31474"/>
      <w:r>
        <w:rPr>
          <w:rFonts w:hint="eastAsia" w:ascii="宋体" w:hAnsi="宋体" w:eastAsia="宋体" w:cs="宋体"/>
          <w:color w:val="000000" w:themeColor="text1"/>
          <w:sz w:val="28"/>
          <w:szCs w:val="28"/>
          <w:highlight w:val="none"/>
          <w:lang w:eastAsia="zh-CN"/>
          <w14:textFill>
            <w14:solidFill>
              <w14:schemeClr w14:val="tx1"/>
            </w14:solidFill>
          </w14:textFill>
        </w:rPr>
        <w:t>3 详细评审标准和程序（综合评分法）</w:t>
      </w:r>
      <w:bookmarkEnd w:id="465"/>
      <w:bookmarkEnd w:id="466"/>
      <w:bookmarkEnd w:id="467"/>
      <w:bookmarkEnd w:id="468"/>
      <w:bookmarkEnd w:id="469"/>
      <w:bookmarkEnd w:id="470"/>
    </w:p>
    <w:p w14:paraId="7291A4BA">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71" w:name="_Toc16918"/>
      <w:bookmarkStart w:id="472" w:name="_Toc8241"/>
      <w:bookmarkStart w:id="473" w:name="_Toc329"/>
      <w:bookmarkStart w:id="474" w:name="_Toc32025"/>
      <w:bookmarkStart w:id="475" w:name="_Toc16091"/>
      <w:bookmarkStart w:id="476" w:name="_Toc10439"/>
      <w:r>
        <w:rPr>
          <w:rFonts w:hint="eastAsia" w:ascii="宋体" w:hAnsi="宋体" w:eastAsia="宋体" w:cs="宋体"/>
          <w:color w:val="000000" w:themeColor="text1"/>
          <w:sz w:val="24"/>
          <w:highlight w:val="none"/>
          <w:lang w:eastAsia="zh-CN"/>
          <w14:textFill>
            <w14:solidFill>
              <w14:schemeClr w14:val="tx1"/>
            </w14:solidFill>
          </w14:textFill>
        </w:rPr>
        <w:t>3.1 分值构成</w:t>
      </w:r>
      <w:bookmarkEnd w:id="471"/>
      <w:bookmarkEnd w:id="472"/>
      <w:bookmarkEnd w:id="473"/>
      <w:bookmarkEnd w:id="474"/>
      <w:bookmarkEnd w:id="475"/>
      <w:bookmarkEnd w:id="476"/>
    </w:p>
    <w:p w14:paraId="38799E39">
      <w:pPr>
        <w:pStyle w:val="24"/>
        <w:tabs>
          <w:tab w:val="left" w:pos="98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商务部分：见评审办法前附表；</w:t>
      </w:r>
    </w:p>
    <w:p w14:paraId="2D6F1123">
      <w:pPr>
        <w:pStyle w:val="24"/>
        <w:tabs>
          <w:tab w:val="left" w:pos="98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技术部分：见评审办法前附表；</w:t>
      </w:r>
    </w:p>
    <w:p w14:paraId="70FA7287">
      <w:pPr>
        <w:pStyle w:val="24"/>
        <w:tabs>
          <w:tab w:val="left" w:pos="98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报价：见评审办法前附表；</w:t>
      </w:r>
    </w:p>
    <w:p w14:paraId="5505C930">
      <w:pPr>
        <w:pStyle w:val="24"/>
        <w:tabs>
          <w:tab w:val="left" w:pos="98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其他评分因素：见评审办法前附表。</w:t>
      </w:r>
    </w:p>
    <w:p w14:paraId="39CA4B37">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77" w:name="_Toc31662"/>
      <w:bookmarkStart w:id="478" w:name="_Toc18101"/>
      <w:bookmarkStart w:id="479" w:name="_Toc12991"/>
      <w:bookmarkStart w:id="480" w:name="_Toc9005"/>
      <w:bookmarkStart w:id="481" w:name="_Toc24597"/>
      <w:bookmarkStart w:id="482" w:name="_Toc6575"/>
      <w:r>
        <w:rPr>
          <w:rFonts w:hint="eastAsia" w:ascii="宋体" w:hAnsi="宋体" w:eastAsia="宋体" w:cs="宋体"/>
          <w:color w:val="000000" w:themeColor="text1"/>
          <w:sz w:val="24"/>
          <w:highlight w:val="none"/>
          <w:lang w:eastAsia="zh-CN"/>
          <w14:textFill>
            <w14:solidFill>
              <w14:schemeClr w14:val="tx1"/>
            </w14:solidFill>
          </w14:textFill>
        </w:rPr>
        <w:t>3.2 评审基准价计算</w:t>
      </w:r>
      <w:bookmarkEnd w:id="477"/>
      <w:bookmarkEnd w:id="478"/>
      <w:bookmarkEnd w:id="479"/>
      <w:bookmarkEnd w:id="480"/>
      <w:bookmarkEnd w:id="481"/>
      <w:bookmarkEnd w:id="482"/>
    </w:p>
    <w:p w14:paraId="5B823FE0">
      <w:pPr>
        <w:pStyle w:val="24"/>
        <w:tabs>
          <w:tab w:val="left" w:pos="99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评审价格：评审价格为按照本章第</w:t>
      </w:r>
      <w:r>
        <w:rPr>
          <w:rFonts w:hint="eastAsia"/>
          <w:color w:val="000000" w:themeColor="text1"/>
          <w:sz w:val="24"/>
          <w:szCs w:val="24"/>
          <w:highlight w:val="none"/>
          <w:lang w:val="en-US" w:eastAsia="zh-CN" w:bidi="en-US"/>
          <w14:textFill>
            <w14:solidFill>
              <w14:schemeClr w14:val="tx1"/>
            </w14:solidFill>
          </w14:textFill>
        </w:rPr>
        <w:t>2.2.2</w:t>
      </w:r>
      <w:r>
        <w:rPr>
          <w:rFonts w:hint="eastAsia"/>
          <w:color w:val="000000" w:themeColor="text1"/>
          <w:sz w:val="24"/>
          <w:szCs w:val="24"/>
          <w:highlight w:val="none"/>
          <w14:textFill>
            <w14:solidFill>
              <w14:schemeClr w14:val="tx1"/>
            </w14:solidFill>
          </w14:textFill>
        </w:rPr>
        <w:t>项</w:t>
      </w:r>
      <w:r>
        <w:rPr>
          <w:rFonts w:hint="eastAsia"/>
          <w:color w:val="000000" w:themeColor="text1"/>
          <w:sz w:val="24"/>
          <w:szCs w:val="24"/>
          <w:highlight w:val="none"/>
          <w:lang w:val="en-US" w:eastAsia="zh-CN"/>
          <w14:textFill>
            <w14:solidFill>
              <w14:schemeClr w14:val="tx1"/>
            </w14:solidFill>
          </w14:textFill>
        </w:rPr>
        <w:t>和</w:t>
      </w:r>
      <w:r>
        <w:rPr>
          <w:rFonts w:hint="eastAsia"/>
          <w:color w:val="000000" w:themeColor="text1"/>
          <w:sz w:val="24"/>
          <w:szCs w:val="24"/>
          <w:highlight w:val="none"/>
          <w:lang w:val="en-US" w:eastAsia="zh-CN" w:bidi="en-US"/>
          <w14:textFill>
            <w14:solidFill>
              <w14:schemeClr w14:val="tx1"/>
            </w14:solidFill>
          </w14:textFill>
        </w:rPr>
        <w:t>2.2.3项</w:t>
      </w:r>
      <w:r>
        <w:rPr>
          <w:rFonts w:hint="eastAsia"/>
          <w:color w:val="000000" w:themeColor="text1"/>
          <w:sz w:val="24"/>
          <w:szCs w:val="24"/>
          <w:highlight w:val="none"/>
          <w14:textFill>
            <w14:solidFill>
              <w14:schemeClr w14:val="tx1"/>
            </w14:solidFill>
          </w14:textFill>
        </w:rPr>
        <w:t>规定确定的价格。</w:t>
      </w:r>
    </w:p>
    <w:p w14:paraId="27898C78">
      <w:pPr>
        <w:pStyle w:val="24"/>
        <w:tabs>
          <w:tab w:val="left" w:pos="991"/>
        </w:tabs>
        <w:spacing w:line="360" w:lineRule="auto"/>
        <w:ind w:left="480" w:leftChars="200" w:firstLine="0" w:firstLineChars="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评审基准价计算方法：评审基准价=</w:t>
      </w:r>
      <w:r>
        <w:rPr>
          <w:rFonts w:hint="eastAsia"/>
          <w:color w:val="000000" w:themeColor="text1"/>
          <w:sz w:val="24"/>
          <w:szCs w:val="24"/>
          <w:highlight w:val="none"/>
          <w:lang w:eastAsia="zh-CN"/>
          <w14:textFill>
            <w14:solidFill>
              <w14:schemeClr w14:val="tx1"/>
            </w14:solidFill>
          </w14:textFill>
        </w:rPr>
        <w:t>通过初步评审的</w:t>
      </w:r>
      <w:r>
        <w:rPr>
          <w:rFonts w:hint="eastAsia"/>
          <w:color w:val="000000" w:themeColor="text1"/>
          <w:sz w:val="24"/>
          <w:szCs w:val="24"/>
          <w:highlight w:val="none"/>
          <w14:textFill>
            <w14:solidFill>
              <w14:schemeClr w14:val="tx1"/>
            </w14:solidFill>
          </w14:textFill>
        </w:rPr>
        <w:t>所有供应商的最低评审价格。</w:t>
      </w:r>
    </w:p>
    <w:p w14:paraId="7F34DF90">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83" w:name="_Toc11879"/>
      <w:bookmarkStart w:id="484" w:name="_Toc30714"/>
      <w:bookmarkStart w:id="485" w:name="_Toc16613"/>
      <w:bookmarkStart w:id="486" w:name="_Toc1395"/>
      <w:bookmarkStart w:id="487" w:name="_Toc1597"/>
      <w:bookmarkStart w:id="488" w:name="_Toc11008"/>
      <w:r>
        <w:rPr>
          <w:rFonts w:hint="eastAsia" w:ascii="宋体" w:hAnsi="宋体" w:eastAsia="宋体" w:cs="宋体"/>
          <w:color w:val="000000" w:themeColor="text1"/>
          <w:sz w:val="24"/>
          <w:highlight w:val="none"/>
          <w:lang w:eastAsia="zh-CN"/>
          <w14:textFill>
            <w14:solidFill>
              <w14:schemeClr w14:val="tx1"/>
            </w14:solidFill>
          </w14:textFill>
        </w:rPr>
        <w:t>3.3 评分标准</w:t>
      </w:r>
      <w:bookmarkEnd w:id="483"/>
      <w:bookmarkEnd w:id="484"/>
      <w:bookmarkEnd w:id="485"/>
      <w:bookmarkEnd w:id="486"/>
      <w:bookmarkEnd w:id="487"/>
      <w:bookmarkEnd w:id="488"/>
    </w:p>
    <w:p w14:paraId="26725BF9">
      <w:pPr>
        <w:pStyle w:val="24"/>
        <w:tabs>
          <w:tab w:val="left" w:pos="99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商务评分标准：见评审办法前附表；</w:t>
      </w:r>
    </w:p>
    <w:p w14:paraId="4CCFCC37">
      <w:pPr>
        <w:pStyle w:val="24"/>
        <w:tabs>
          <w:tab w:val="left" w:pos="99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技术评分标准：见评审办法前附表；</w:t>
      </w:r>
    </w:p>
    <w:p w14:paraId="770D8767">
      <w:pPr>
        <w:pStyle w:val="24"/>
        <w:tabs>
          <w:tab w:val="left" w:pos="1026"/>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报价评分标准：</w:t>
      </w:r>
    </w:p>
    <w:p w14:paraId="0A0288F1">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报价得分可采用如下方法计算：报价得分=</w:t>
      </w:r>
      <w:r>
        <w:rPr>
          <w:rFonts w:hint="eastAsia"/>
          <w:color w:val="000000" w:themeColor="text1"/>
          <w:sz w:val="24"/>
          <w:szCs w:val="24"/>
          <w:highlight w:val="none"/>
          <w:lang w:eastAsia="zh-CN"/>
          <w14:textFill>
            <w14:solidFill>
              <w14:schemeClr w14:val="tx1"/>
            </w14:solidFill>
          </w14:textFill>
        </w:rPr>
        <w:t>（通过初步评审</w:t>
      </w:r>
      <w:r>
        <w:rPr>
          <w:rFonts w:hint="eastAsia"/>
          <w:color w:val="000000" w:themeColor="text1"/>
          <w:sz w:val="24"/>
          <w:szCs w:val="24"/>
          <w:highlight w:val="none"/>
          <w14:textFill>
            <w14:solidFill>
              <w14:schemeClr w14:val="tx1"/>
            </w14:solidFill>
          </w14:textFill>
        </w:rPr>
        <w:t>的所有供应商的最低评审价格/供应商评审价格</w:t>
      </w:r>
      <w:r>
        <w:rPr>
          <w:rFonts w:hint="eastAsia"/>
          <w:color w:val="000000" w:themeColor="text1"/>
          <w:sz w:val="24"/>
          <w:szCs w:val="24"/>
          <w:highlight w:val="none"/>
          <w:lang w:eastAsia="zh-CN"/>
          <w14:textFill>
            <w14:solidFill>
              <w14:schemeClr w14:val="tx1"/>
            </w14:solidFill>
          </w14:textFill>
        </w:rPr>
        <w:t>）</w:t>
      </w:r>
      <w:r>
        <w:rPr>
          <w:rFonts w:ascii="Arial" w:hAnsi="Arial" w:cs="Arial"/>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bidi="en-US"/>
          <w14:textFill>
            <w14:solidFill>
              <w14:schemeClr w14:val="tx1"/>
            </w14:solidFill>
          </w14:textFill>
        </w:rPr>
        <w:t>F，F</w:t>
      </w:r>
      <w:r>
        <w:rPr>
          <w:rFonts w:hint="eastAsia"/>
          <w:color w:val="000000" w:themeColor="text1"/>
          <w:sz w:val="24"/>
          <w:szCs w:val="24"/>
          <w:highlight w:val="none"/>
          <w14:textFill>
            <w14:solidFill>
              <w14:schemeClr w14:val="tx1"/>
            </w14:solidFill>
          </w14:textFill>
        </w:rPr>
        <w:t>为本章评审办法前附表</w:t>
      </w:r>
      <w:r>
        <w:rPr>
          <w:rFonts w:hint="eastAsia"/>
          <w:color w:val="000000" w:themeColor="text1"/>
          <w:sz w:val="24"/>
          <w:szCs w:val="24"/>
          <w:highlight w:val="none"/>
          <w:lang w:val="en-US" w:eastAsia="zh-CN" w:bidi="en-US"/>
          <w14:textFill>
            <w14:solidFill>
              <w14:schemeClr w14:val="tx1"/>
            </w14:solidFill>
          </w14:textFill>
        </w:rPr>
        <w:t>3.3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目规定的报价所占的分值。</w:t>
      </w:r>
    </w:p>
    <w:p w14:paraId="1C84AE16">
      <w:pPr>
        <w:pStyle w:val="24"/>
        <w:tabs>
          <w:tab w:val="left" w:pos="102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其他因素评分标准：见评审办法前附表。</w:t>
      </w:r>
    </w:p>
    <w:p w14:paraId="3697EF92">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89" w:name="_Toc23225"/>
      <w:bookmarkStart w:id="490" w:name="_Toc27703"/>
      <w:bookmarkStart w:id="491" w:name="_Toc7929"/>
      <w:bookmarkStart w:id="492" w:name="_Toc27570"/>
      <w:bookmarkStart w:id="493" w:name="_Toc6240"/>
      <w:bookmarkStart w:id="494" w:name="_Toc26185"/>
      <w:r>
        <w:rPr>
          <w:rFonts w:hint="eastAsia" w:ascii="宋体" w:hAnsi="宋体" w:eastAsia="宋体" w:cs="宋体"/>
          <w:color w:val="000000" w:themeColor="text1"/>
          <w:sz w:val="24"/>
          <w:highlight w:val="none"/>
          <w:lang w:eastAsia="zh-CN"/>
          <w14:textFill>
            <w14:solidFill>
              <w14:schemeClr w14:val="tx1"/>
            </w14:solidFill>
          </w14:textFill>
        </w:rPr>
        <w:t>3.4 评分</w:t>
      </w:r>
      <w:bookmarkEnd w:id="489"/>
      <w:bookmarkEnd w:id="490"/>
      <w:bookmarkEnd w:id="491"/>
      <w:bookmarkEnd w:id="492"/>
      <w:bookmarkEnd w:id="493"/>
      <w:bookmarkEnd w:id="494"/>
    </w:p>
    <w:p w14:paraId="15F4296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小组成员按照评分标准独立对供应商的商务、技术和其他因素进行评分。报价评分由</w:t>
      </w: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小组统一计算。各项得分汇总后为该成员给供应商的评分总分。评分分值计算保留小数点后两位</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小数点后第三位</w:t>
      </w:r>
      <w:r>
        <w:rPr>
          <w:rFonts w:hint="eastAsia"/>
          <w:color w:val="000000" w:themeColor="text1"/>
          <w:sz w:val="24"/>
          <w:szCs w:val="24"/>
          <w:highlight w:val="none"/>
          <w:lang w:val="zh-CN" w:eastAsia="zh-CN" w:bidi="zh-CN"/>
          <w14:textFill>
            <w14:solidFill>
              <w14:schemeClr w14:val="tx1"/>
            </w14:solidFill>
          </w14:textFill>
        </w:rPr>
        <w:t>“四</w:t>
      </w:r>
      <w:r>
        <w:rPr>
          <w:rFonts w:hint="eastAsia"/>
          <w:color w:val="000000" w:themeColor="text1"/>
          <w:sz w:val="24"/>
          <w:szCs w:val="24"/>
          <w:highlight w:val="none"/>
          <w14:textFill>
            <w14:solidFill>
              <w14:schemeClr w14:val="tx1"/>
            </w14:solidFill>
          </w14:textFill>
        </w:rPr>
        <w:t>舍五入”。</w:t>
      </w:r>
    </w:p>
    <w:p w14:paraId="06F6D530">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495" w:name="_Toc15811"/>
      <w:bookmarkStart w:id="496" w:name="_Toc14686"/>
      <w:bookmarkStart w:id="497" w:name="_Toc16165"/>
      <w:bookmarkStart w:id="498" w:name="_Toc7510"/>
      <w:bookmarkStart w:id="499" w:name="_Toc115"/>
      <w:bookmarkStart w:id="500" w:name="_Toc11904"/>
      <w:r>
        <w:rPr>
          <w:rFonts w:hint="eastAsia" w:ascii="宋体" w:hAnsi="宋体" w:eastAsia="宋体" w:cs="宋体"/>
          <w:color w:val="000000" w:themeColor="text1"/>
          <w:sz w:val="24"/>
          <w:highlight w:val="none"/>
          <w:lang w:eastAsia="zh-CN"/>
          <w14:textFill>
            <w14:solidFill>
              <w14:schemeClr w14:val="tx1"/>
            </w14:solidFill>
          </w14:textFill>
        </w:rPr>
        <w:t>3.5 汇总</w:t>
      </w:r>
      <w:bookmarkEnd w:id="495"/>
      <w:bookmarkEnd w:id="496"/>
      <w:bookmarkEnd w:id="497"/>
      <w:bookmarkEnd w:id="498"/>
      <w:bookmarkEnd w:id="499"/>
      <w:bookmarkEnd w:id="500"/>
    </w:p>
    <w:p w14:paraId="2C1A84F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小组汇总每个成员对供应商的评分总分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每个供应商的评分总分的算术平均值为供应商最终得分。</w:t>
      </w:r>
    </w:p>
    <w:p w14:paraId="3D270BD4">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501" w:name="_Toc476"/>
      <w:bookmarkStart w:id="502" w:name="_Toc27607"/>
      <w:bookmarkStart w:id="503" w:name="_Toc32147"/>
      <w:bookmarkStart w:id="504" w:name="_Toc2645"/>
      <w:bookmarkStart w:id="505" w:name="_Toc27079"/>
      <w:bookmarkStart w:id="506" w:name="_Toc20291"/>
      <w:r>
        <w:rPr>
          <w:rFonts w:hint="eastAsia" w:ascii="宋体" w:hAnsi="宋体" w:eastAsia="宋体" w:cs="宋体"/>
          <w:color w:val="000000" w:themeColor="text1"/>
          <w:sz w:val="24"/>
          <w:highlight w:val="none"/>
          <w:lang w:eastAsia="zh-CN"/>
          <w14:textFill>
            <w14:solidFill>
              <w14:schemeClr w14:val="tx1"/>
            </w14:solidFill>
          </w14:textFill>
        </w:rPr>
        <w:t>3.6 排序</w:t>
      </w:r>
      <w:bookmarkEnd w:id="501"/>
      <w:bookmarkEnd w:id="502"/>
      <w:bookmarkEnd w:id="503"/>
      <w:bookmarkEnd w:id="504"/>
      <w:bookmarkEnd w:id="505"/>
      <w:bookmarkEnd w:id="506"/>
    </w:p>
    <w:p w14:paraId="24A0F4B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小组对供应商最终得分进行比较后</w:t>
      </w:r>
      <w:r>
        <w:rPr>
          <w:rFonts w:hint="eastAsia"/>
          <w:color w:val="000000" w:themeColor="text1"/>
          <w:sz w:val="24"/>
          <w:szCs w:val="24"/>
          <w:highlight w:val="none"/>
          <w:lang w:eastAsia="zh-CN"/>
          <w14:textFill>
            <w14:solidFill>
              <w14:schemeClr w14:val="tx1"/>
            </w14:solidFill>
          </w14:textFill>
        </w:rPr>
        <w:t>，可以</w:t>
      </w:r>
      <w:r>
        <w:rPr>
          <w:rFonts w:hint="eastAsia"/>
          <w:color w:val="000000" w:themeColor="text1"/>
          <w:sz w:val="24"/>
          <w:szCs w:val="24"/>
          <w:highlight w:val="none"/>
          <w14:textFill>
            <w14:solidFill>
              <w14:schemeClr w14:val="tx1"/>
            </w14:solidFill>
          </w14:textFill>
        </w:rPr>
        <w:t>按照供应商最终得分由高到低的顺序对供应商排序。最终得分相等时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以评审价格低的优先；评审价格也相等的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以技术得分高的优先；如果技术得分也相等</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按照评审办法前附表的规定确定供应商优先顺序。</w:t>
      </w:r>
    </w:p>
    <w:p w14:paraId="136DAC60">
      <w:pPr>
        <w:pStyle w:val="3"/>
        <w:spacing w:before="0" w:after="0"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07" w:name="_Toc2422"/>
      <w:bookmarkStart w:id="508" w:name="_Toc13841"/>
      <w:bookmarkStart w:id="509" w:name="_Toc24277"/>
      <w:bookmarkStart w:id="510" w:name="_Toc8610"/>
      <w:bookmarkStart w:id="511" w:name="_Toc18009"/>
      <w:bookmarkStart w:id="512" w:name="_Toc6582"/>
      <w:r>
        <w:rPr>
          <w:rFonts w:hint="eastAsia" w:ascii="宋体" w:hAnsi="宋体" w:eastAsia="宋体" w:cs="宋体"/>
          <w:color w:val="000000" w:themeColor="text1"/>
          <w:sz w:val="28"/>
          <w:szCs w:val="28"/>
          <w:highlight w:val="none"/>
          <w:lang w:eastAsia="zh-CN"/>
          <w14:textFill>
            <w14:solidFill>
              <w14:schemeClr w14:val="tx1"/>
            </w14:solidFill>
          </w14:textFill>
        </w:rPr>
        <w:t>4 评审结果</w:t>
      </w:r>
      <w:bookmarkEnd w:id="507"/>
      <w:bookmarkEnd w:id="508"/>
      <w:bookmarkEnd w:id="509"/>
      <w:bookmarkEnd w:id="510"/>
      <w:bookmarkEnd w:id="511"/>
      <w:bookmarkEnd w:id="512"/>
    </w:p>
    <w:p w14:paraId="7A76005D">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513" w:name="_Toc21408"/>
      <w:bookmarkStart w:id="514" w:name="_Toc23600"/>
      <w:bookmarkStart w:id="515" w:name="_Toc17465"/>
      <w:bookmarkStart w:id="516" w:name="_Toc1529"/>
      <w:bookmarkStart w:id="517" w:name="_Toc1324"/>
      <w:bookmarkStart w:id="518" w:name="_Toc29624"/>
      <w:r>
        <w:rPr>
          <w:rFonts w:hint="eastAsia" w:ascii="宋体" w:hAnsi="宋体" w:eastAsia="宋体" w:cs="宋体"/>
          <w:color w:val="000000" w:themeColor="text1"/>
          <w:sz w:val="24"/>
          <w:highlight w:val="none"/>
          <w:lang w:eastAsia="zh-CN"/>
          <w14:textFill>
            <w14:solidFill>
              <w14:schemeClr w14:val="tx1"/>
            </w14:solidFill>
          </w14:textFill>
        </w:rPr>
        <w:t>4.1 提交书面评审报告</w:t>
      </w:r>
      <w:bookmarkEnd w:id="513"/>
      <w:bookmarkEnd w:id="514"/>
      <w:bookmarkEnd w:id="515"/>
      <w:bookmarkEnd w:id="516"/>
      <w:bookmarkEnd w:id="517"/>
      <w:bookmarkEnd w:id="518"/>
    </w:p>
    <w:p w14:paraId="4C2EE86C">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w:t>
      </w:r>
      <w:r>
        <w:rPr>
          <w:rFonts w:hint="eastAsia"/>
          <w:color w:val="000000" w:themeColor="text1"/>
          <w:sz w:val="24"/>
          <w:szCs w:val="24"/>
          <w:highlight w:val="none"/>
          <w14:textFill>
            <w14:solidFill>
              <w14:schemeClr w14:val="tx1"/>
            </w14:solidFill>
          </w14:textFill>
        </w:rPr>
        <w:t>小组完成评审后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应当向采购人递交书面评审报告。</w:t>
      </w:r>
    </w:p>
    <w:p w14:paraId="20B96789">
      <w:pPr>
        <w:pStyle w:val="4"/>
        <w:spacing w:before="0" w:after="0" w:line="360" w:lineRule="auto"/>
        <w:rPr>
          <w:rFonts w:hint="eastAsia" w:ascii="宋体" w:hAnsi="宋体" w:eastAsia="宋体" w:cs="宋体"/>
          <w:color w:val="000000" w:themeColor="text1"/>
          <w:sz w:val="24"/>
          <w:highlight w:val="none"/>
          <w:lang w:eastAsia="zh-CN"/>
          <w14:textFill>
            <w14:solidFill>
              <w14:schemeClr w14:val="tx1"/>
            </w14:solidFill>
          </w14:textFill>
        </w:rPr>
      </w:pPr>
      <w:bookmarkStart w:id="519" w:name="_Toc9364"/>
      <w:bookmarkStart w:id="520" w:name="_Toc29380"/>
      <w:bookmarkStart w:id="521" w:name="_Toc29612"/>
      <w:bookmarkStart w:id="522" w:name="_Toc14563"/>
      <w:bookmarkStart w:id="523" w:name="_Toc5022"/>
      <w:bookmarkStart w:id="524" w:name="_Toc28429"/>
      <w:r>
        <w:rPr>
          <w:rFonts w:hint="eastAsia" w:ascii="宋体" w:hAnsi="宋体" w:eastAsia="宋体" w:cs="宋体"/>
          <w:color w:val="000000" w:themeColor="text1"/>
          <w:sz w:val="24"/>
          <w:highlight w:val="none"/>
          <w:lang w:eastAsia="zh-CN"/>
          <w14:textFill>
            <w14:solidFill>
              <w14:schemeClr w14:val="tx1"/>
            </w14:solidFill>
          </w14:textFill>
        </w:rPr>
        <w:t>4.2 推荐候选成交供应商排序要求及数量</w:t>
      </w:r>
      <w:bookmarkEnd w:id="519"/>
      <w:bookmarkEnd w:id="520"/>
      <w:bookmarkEnd w:id="521"/>
      <w:bookmarkEnd w:id="522"/>
      <w:bookmarkEnd w:id="523"/>
      <w:bookmarkEnd w:id="524"/>
    </w:p>
    <w:p w14:paraId="25D7953D">
      <w:pPr>
        <w:pStyle w:val="24"/>
        <w:numPr>
          <w:ilvl w:val="255"/>
          <w:numId w:val="0"/>
        </w:num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评审小组应在书面评审报告中按照供应商排列的优先顺序向采购人推荐候选成交供应商，</w:t>
      </w:r>
      <w:r>
        <w:rPr>
          <w:rFonts w:hint="eastAsia"/>
          <w:color w:val="000000" w:themeColor="text1"/>
          <w:sz w:val="24"/>
          <w:szCs w:val="24"/>
          <w:highlight w:val="none"/>
          <w:lang w:val="en-US" w:eastAsia="zh-CN"/>
          <w14:textFill>
            <w14:solidFill>
              <w14:schemeClr w14:val="tx1"/>
            </w14:solidFill>
          </w14:textFill>
        </w:rPr>
        <w:t>除</w:t>
      </w:r>
      <w:r>
        <w:rPr>
          <w:rFonts w:hint="eastAsia"/>
          <w:color w:val="000000" w:themeColor="text1"/>
          <w:sz w:val="24"/>
          <w:szCs w:val="24"/>
          <w:highlight w:val="none"/>
          <w:lang w:eastAsia="zh-CN"/>
          <w14:textFill>
            <w14:solidFill>
              <w14:schemeClr w14:val="tx1"/>
            </w14:solidFill>
          </w14:textFill>
        </w:rPr>
        <w:t>第二章</w:t>
      </w:r>
      <w:r>
        <w:rPr>
          <w:rFonts w:hint="eastAsia"/>
          <w:color w:val="000000" w:themeColor="text1"/>
          <w:sz w:val="24"/>
          <w:szCs w:val="24"/>
          <w:highlight w:val="none"/>
          <w:lang w:val="zh-CN" w:eastAsia="zh-CN" w:bidi="zh-CN"/>
          <w14:textFill>
            <w14:solidFill>
              <w14:schemeClr w14:val="tx1"/>
            </w14:solidFill>
          </w14:textFill>
        </w:rPr>
        <w:t>“供</w:t>
      </w:r>
      <w:r>
        <w:rPr>
          <w:rFonts w:hint="eastAsia"/>
          <w:color w:val="000000" w:themeColor="text1"/>
          <w:sz w:val="24"/>
          <w:szCs w:val="24"/>
          <w:highlight w:val="none"/>
          <w:lang w:eastAsia="zh-CN"/>
          <w14:textFill>
            <w14:solidFill>
              <w14:schemeClr w14:val="tx1"/>
            </w14:solidFill>
          </w14:textFill>
        </w:rPr>
        <w:t>应商须知”</w:t>
      </w:r>
      <w:r>
        <w:rPr>
          <w:rFonts w:hint="eastAsia"/>
          <w:color w:val="000000" w:themeColor="text1"/>
          <w:sz w:val="24"/>
          <w:szCs w:val="24"/>
          <w:highlight w:val="none"/>
          <w:lang w:val="en-US" w:eastAsia="zh-CN"/>
          <w14:textFill>
            <w14:solidFill>
              <w14:schemeClr w14:val="tx1"/>
            </w14:solidFill>
          </w14:textFill>
        </w:rPr>
        <w:t>中对</w:t>
      </w:r>
      <w:r>
        <w:rPr>
          <w:rFonts w:hint="eastAsia"/>
          <w:color w:val="000000" w:themeColor="text1"/>
          <w:sz w:val="24"/>
          <w:szCs w:val="24"/>
          <w:highlight w:val="none"/>
          <w:lang w:eastAsia="zh-CN"/>
          <w14:textFill>
            <w14:solidFill>
              <w14:schemeClr w14:val="tx1"/>
            </w14:solidFill>
          </w14:textFill>
        </w:rPr>
        <w:t>候选成交供应商</w:t>
      </w:r>
      <w:r>
        <w:rPr>
          <w:rFonts w:hint="eastAsia"/>
          <w:color w:val="000000" w:themeColor="text1"/>
          <w:sz w:val="24"/>
          <w:szCs w:val="24"/>
          <w:highlight w:val="none"/>
          <w:lang w:val="en-US" w:eastAsia="zh-CN"/>
          <w14:textFill>
            <w14:solidFill>
              <w14:schemeClr w14:val="tx1"/>
            </w14:solidFill>
          </w14:textFill>
        </w:rPr>
        <w:t>数量有规定外，一般不少于3家</w:t>
      </w:r>
      <w:r>
        <w:rPr>
          <w:rFonts w:hint="eastAsia"/>
          <w:color w:val="000000" w:themeColor="text1"/>
          <w:sz w:val="24"/>
          <w:szCs w:val="24"/>
          <w:highlight w:val="none"/>
          <w:lang w:eastAsia="zh-CN"/>
          <w14:textFill>
            <w14:solidFill>
              <w14:schemeClr w14:val="tx1"/>
            </w14:solidFill>
          </w14:textFill>
        </w:rPr>
        <w:t>。</w:t>
      </w:r>
    </w:p>
    <w:p w14:paraId="76883ED7">
      <w:pPr>
        <w:rPr>
          <w:rFonts w:cs="宋体"/>
          <w:color w:val="000000" w:themeColor="text1"/>
          <w:sz w:val="52"/>
          <w:szCs w:val="52"/>
          <w:highlight w:val="none"/>
          <w:lang w:eastAsia="zh-CN"/>
          <w14:textFill>
            <w14:solidFill>
              <w14:schemeClr w14:val="tx1"/>
            </w14:solidFill>
          </w14:textFill>
        </w:rPr>
      </w:pPr>
      <w:r>
        <w:rPr>
          <w:rFonts w:hint="eastAsia" w:cs="宋体"/>
          <w:color w:val="000000" w:themeColor="text1"/>
          <w:sz w:val="52"/>
          <w:szCs w:val="52"/>
          <w:highlight w:val="none"/>
          <w:lang w:eastAsia="zh-CN"/>
          <w14:textFill>
            <w14:solidFill>
              <w14:schemeClr w14:val="tx1"/>
            </w14:solidFill>
          </w14:textFill>
        </w:rPr>
        <w:br w:type="page"/>
      </w:r>
    </w:p>
    <w:p w14:paraId="077AF1D4">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695722D0">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0034B80C">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6EF5F1EE">
      <w:pPr>
        <w:pStyle w:val="2"/>
        <w:numPr>
          <w:ilvl w:val="0"/>
          <w:numId w:val="2"/>
        </w:numPr>
        <w:jc w:val="center"/>
        <w:rPr>
          <w:rFonts w:hint="eastAsia" w:ascii="宋体" w:hAnsi="宋体" w:eastAsia="宋体" w:cs="宋体"/>
          <w:color w:val="000000" w:themeColor="text1"/>
          <w:sz w:val="52"/>
          <w:szCs w:val="52"/>
          <w:highlight w:val="none"/>
          <w:lang w:eastAsia="zh-CN"/>
          <w14:textFill>
            <w14:solidFill>
              <w14:schemeClr w14:val="tx1"/>
            </w14:solidFill>
          </w14:textFill>
        </w:rPr>
      </w:pPr>
      <w:bookmarkStart w:id="525" w:name="_Toc7315"/>
      <w:bookmarkStart w:id="526" w:name="_Toc29622"/>
      <w:bookmarkStart w:id="527" w:name="_Toc10648"/>
      <w:bookmarkStart w:id="528" w:name="_Toc2295"/>
      <w:bookmarkStart w:id="529" w:name="_Toc32210"/>
      <w:bookmarkStart w:id="530" w:name="_Toc6678"/>
      <w:r>
        <w:rPr>
          <w:rFonts w:hint="eastAsia" w:ascii="宋体" w:hAnsi="宋体" w:eastAsia="宋体" w:cs="宋体"/>
          <w:color w:val="000000" w:themeColor="text1"/>
          <w:sz w:val="52"/>
          <w:szCs w:val="52"/>
          <w:highlight w:val="none"/>
          <w:lang w:eastAsia="zh-CN"/>
          <w14:textFill>
            <w14:solidFill>
              <w14:schemeClr w14:val="tx1"/>
            </w14:solidFill>
          </w14:textFill>
        </w:rPr>
        <w:t>合同条款及格式</w:t>
      </w:r>
      <w:bookmarkEnd w:id="525"/>
      <w:bookmarkEnd w:id="526"/>
      <w:bookmarkEnd w:id="527"/>
      <w:bookmarkEnd w:id="528"/>
      <w:bookmarkEnd w:id="529"/>
      <w:bookmarkEnd w:id="530"/>
    </w:p>
    <w:p w14:paraId="219CB441">
      <w:pPr>
        <w:numPr>
          <w:ilvl w:val="-1"/>
          <w:numId w:val="0"/>
        </w:numPr>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52"/>
          <w:szCs w:val="5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4"/>
          <w:szCs w:val="44"/>
          <w:highlight w:val="none"/>
          <w:lang w:val="en-US" w:eastAsia="zh-CN"/>
          <w14:textFill>
            <w14:solidFill>
              <w14:schemeClr w14:val="tx1"/>
            </w14:solidFill>
          </w14:textFill>
        </w:rPr>
        <w:t>（由采购人自拟）</w:t>
      </w:r>
    </w:p>
    <w:p w14:paraId="0909592B">
      <w:pPr>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4564D178">
      <w:pPr>
        <w:pStyle w:val="2"/>
        <w:numPr>
          <w:ilvl w:val="0"/>
          <w:numId w:val="3"/>
        </w:numPr>
        <w:jc w:val="center"/>
        <w:rPr>
          <w:rFonts w:hint="eastAsia" w:ascii="宋体" w:hAnsi="宋体" w:eastAsia="宋体" w:cs="宋体"/>
          <w:color w:val="000000" w:themeColor="text1"/>
          <w:sz w:val="52"/>
          <w:szCs w:val="52"/>
          <w:highlight w:val="none"/>
          <w:lang w:eastAsia="zh-CN"/>
          <w14:textFill>
            <w14:solidFill>
              <w14:schemeClr w14:val="tx1"/>
            </w14:solidFill>
          </w14:textFill>
        </w:rPr>
      </w:pPr>
      <w:bookmarkStart w:id="531" w:name="_Toc25520"/>
      <w:bookmarkStart w:id="532" w:name="_Toc14531"/>
      <w:bookmarkStart w:id="533" w:name="_Toc26001"/>
      <w:bookmarkStart w:id="534" w:name="_Toc21777"/>
      <w:bookmarkStart w:id="535" w:name="_Toc4781"/>
      <w:bookmarkStart w:id="536" w:name="_Toc29502"/>
      <w:r>
        <w:rPr>
          <w:rFonts w:hint="eastAsia" w:ascii="宋体" w:hAnsi="宋体" w:eastAsia="宋体" w:cs="宋体"/>
          <w:color w:val="000000" w:themeColor="text1"/>
          <w:sz w:val="52"/>
          <w:szCs w:val="52"/>
          <w:highlight w:val="none"/>
          <w:lang w:eastAsia="zh-CN"/>
          <w14:textFill>
            <w14:solidFill>
              <w14:schemeClr w14:val="tx1"/>
            </w14:solidFill>
          </w14:textFill>
        </w:rPr>
        <w:t>采购需求</w:t>
      </w:r>
      <w:bookmarkEnd w:id="531"/>
      <w:bookmarkEnd w:id="532"/>
      <w:bookmarkEnd w:id="533"/>
      <w:bookmarkEnd w:id="534"/>
      <w:bookmarkEnd w:id="535"/>
      <w:bookmarkEnd w:id="536"/>
    </w:p>
    <w:p w14:paraId="65A3D32F">
      <w:pPr>
        <w:numPr>
          <w:ilvl w:val="255"/>
          <w:numId w:val="0"/>
        </w:numPr>
        <w:adjustRightInd w:val="0"/>
        <w:snapToGrid w:val="0"/>
        <w:ind w:firstLine="482" w:firstLineChars="200"/>
        <w:rPr>
          <w:rFonts w:hint="eastAsia" w:ascii="宋体" w:hAnsi="宋体" w:eastAsia="宋体" w:cs="宋体"/>
          <w:b/>
          <w:bCs/>
          <w:color w:val="000000" w:themeColor="text1"/>
          <w:highlight w:val="none"/>
          <w:lang w:bidi="zh-CN"/>
          <w14:textFill>
            <w14:solidFill>
              <w14:schemeClr w14:val="tx1"/>
            </w14:solidFill>
          </w14:textFill>
        </w:rPr>
      </w:pPr>
      <w:r>
        <w:rPr>
          <w:rFonts w:hint="eastAsia" w:ascii="宋体" w:hAnsi="宋体" w:eastAsia="宋体" w:cs="宋体"/>
          <w:b/>
          <w:bCs/>
          <w:color w:val="000000" w:themeColor="text1"/>
          <w:highlight w:val="none"/>
          <w:lang w:bidi="zh-CN"/>
          <w14:textFill>
            <w14:solidFill>
              <w14:schemeClr w14:val="tx1"/>
            </w14:solidFill>
          </w14:textFill>
        </w:rPr>
        <w:t>说明：</w:t>
      </w:r>
    </w:p>
    <w:p w14:paraId="39B37513">
      <w:pPr>
        <w:spacing w:line="360" w:lineRule="auto"/>
        <w:ind w:firstLine="484" w:firstLineChars="202"/>
        <w:rPr>
          <w:rFonts w:ascii="宋体" w:hAnsi="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实质性要求是指采购文件中已经指明不满足则竞标无效的条款，或者不能负偏离的条款，或者采购需求中带“▲”的条款。</w:t>
      </w:r>
    </w:p>
    <w:p w14:paraId="7E34BCAC">
      <w:pPr>
        <w:spacing w:line="360" w:lineRule="auto"/>
        <w:ind w:firstLine="484" w:firstLineChars="202"/>
        <w:rPr>
          <w:rFonts w:ascii="宋体" w:hAnsi="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bookmarkStart w:id="537" w:name="_Hlk54774389"/>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服务项目中伴随货物的，</w:t>
      </w:r>
      <w:bookmarkEnd w:id="537"/>
      <w:r>
        <w:rPr>
          <w:rFonts w:hint="eastAsia" w:ascii="宋体" w:hAnsi="宋体" w:cs="宋体"/>
          <w:color w:val="000000" w:themeColor="text1"/>
          <w:szCs w:val="21"/>
          <w:highlight w:val="none"/>
          <w:lang w:eastAsia="zh-CN"/>
          <w14:textFill>
            <w14:solidFill>
              <w14:schemeClr w14:val="tx1"/>
            </w14:solidFill>
          </w14:textFill>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6CF3153F">
      <w:pPr>
        <w:spacing w:line="360" w:lineRule="auto"/>
        <w:ind w:firstLine="484" w:firstLineChars="202"/>
        <w:rPr>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类型</w:t>
      </w:r>
      <w:r>
        <w:rPr>
          <w:rFonts w:hint="eastAsia"/>
          <w:color w:val="000000" w:themeColor="text1"/>
          <w:highlight w:val="none"/>
          <w:lang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服务</w:t>
      </w:r>
      <w:r>
        <w:rPr>
          <w:rFonts w:hint="eastAsia" w:ascii="宋体" w:hAnsi="宋体" w:cs="宋体"/>
          <w:color w:val="000000" w:themeColor="text1"/>
          <w:szCs w:val="21"/>
          <w:highlight w:val="none"/>
          <w:lang w:val="en-US" w:eastAsia="zh-CN"/>
          <w14:textFill>
            <w14:solidFill>
              <w14:schemeClr w14:val="tx1"/>
            </w14:solidFill>
          </w14:textFill>
        </w:rPr>
        <w:t>类</w:t>
      </w:r>
      <w:r>
        <w:rPr>
          <w:rFonts w:hint="eastAsia"/>
          <w:color w:val="000000" w:themeColor="text1"/>
          <w:highlight w:val="none"/>
          <w:lang w:eastAsia="zh-CN"/>
          <w14:textFill>
            <w14:solidFill>
              <w14:schemeClr w14:val="tx1"/>
            </w14:solidFill>
          </w14:textFill>
        </w:rPr>
        <w:t>。</w:t>
      </w:r>
    </w:p>
    <w:p w14:paraId="7A5E2712">
      <w:pPr>
        <w:spacing w:line="360" w:lineRule="auto"/>
        <w:ind w:firstLine="353" w:firstLineChars="147"/>
        <w:rPr>
          <w:rFonts w:ascii="宋体" w:hAnsi="宋体" w:cs="Arial"/>
          <w:bCs/>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采购预算：</w:t>
      </w:r>
      <w:r>
        <w:rPr>
          <w:rFonts w:hint="eastAsia" w:ascii="宋体" w:hAnsi="宋体" w:eastAsia="宋体" w:cs="Times New Roman"/>
          <w:b/>
          <w:bCs w:val="0"/>
          <w:color w:val="000000" w:themeColor="text1"/>
          <w:szCs w:val="21"/>
          <w:highlight w:val="none"/>
          <w:u w:val="none"/>
          <w:lang w:eastAsia="zh-CN"/>
          <w14:textFill>
            <w14:solidFill>
              <w14:schemeClr w14:val="tx1"/>
            </w14:solidFill>
          </w14:textFill>
        </w:rPr>
        <w:t>人民币24000.00元</w:t>
      </w:r>
      <w:r>
        <w:rPr>
          <w:rFonts w:hint="eastAsia" w:ascii="宋体" w:hAnsi="宋体" w:cs="Times New Roman"/>
          <w:b/>
          <w:bCs w:val="0"/>
          <w:color w:val="000000" w:themeColor="text1"/>
          <w:szCs w:val="21"/>
          <w:highlight w:val="none"/>
          <w:u w:val="none"/>
          <w14:textFill>
            <w14:solidFill>
              <w14:schemeClr w14:val="tx1"/>
            </w14:solidFill>
          </w14:textFill>
        </w:rPr>
        <w:t>。</w:t>
      </w:r>
    </w:p>
    <w:tbl>
      <w:tblPr>
        <w:tblStyle w:val="16"/>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574"/>
        <w:gridCol w:w="927"/>
        <w:gridCol w:w="1345"/>
        <w:gridCol w:w="3976"/>
      </w:tblGrid>
      <w:tr w14:paraId="639D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00247507">
            <w:pPr>
              <w:tabs>
                <w:tab w:val="left" w:pos="180"/>
                <w:tab w:val="left" w:pos="162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574" w:type="dxa"/>
            <w:vAlign w:val="center"/>
          </w:tcPr>
          <w:p w14:paraId="7A6C5EB5">
            <w:pPr>
              <w:tabs>
                <w:tab w:val="left" w:pos="1620"/>
              </w:tabs>
              <w:ind w:left="-34" w:leftChars="-14" w:right="-122" w:right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927" w:type="dxa"/>
            <w:vAlign w:val="center"/>
          </w:tcPr>
          <w:p w14:paraId="421C5FAB">
            <w:pPr>
              <w:tabs>
                <w:tab w:val="left" w:pos="180"/>
                <w:tab w:val="left" w:pos="162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w:t>
            </w:r>
          </w:p>
          <w:p w14:paraId="2D414DA6">
            <w:pPr>
              <w:tabs>
                <w:tab w:val="left" w:pos="180"/>
                <w:tab w:val="left" w:pos="162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345" w:type="dxa"/>
            <w:vAlign w:val="center"/>
          </w:tcPr>
          <w:p w14:paraId="393399E5">
            <w:pPr>
              <w:tabs>
                <w:tab w:val="left" w:pos="180"/>
                <w:tab w:val="left" w:pos="1620"/>
              </w:tabs>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项目类型</w:t>
            </w:r>
          </w:p>
        </w:tc>
        <w:tc>
          <w:tcPr>
            <w:tcW w:w="3976" w:type="dxa"/>
            <w:vAlign w:val="center"/>
          </w:tcPr>
          <w:p w14:paraId="5DBBE645">
            <w:pPr>
              <w:tabs>
                <w:tab w:val="left" w:pos="180"/>
                <w:tab w:val="left" w:pos="162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▲技术需求</w:t>
            </w:r>
          </w:p>
        </w:tc>
      </w:tr>
      <w:tr w14:paraId="1011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4D16EE7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574" w:type="dxa"/>
            <w:vAlign w:val="center"/>
          </w:tcPr>
          <w:p w14:paraId="23A4FD8D">
            <w:pPr>
              <w:tabs>
                <w:tab w:val="left" w:pos="180"/>
                <w:tab w:val="left" w:pos="1620"/>
              </w:tabs>
              <w:spacing w:line="360" w:lineRule="auto"/>
              <w:jc w:val="center"/>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bidi="ar"/>
                <w14:textFill>
                  <w14:solidFill>
                    <w14:schemeClr w14:val="tx1"/>
                  </w14:solidFill>
                </w14:textFill>
              </w:rPr>
              <w:t>钦1934餐厅装修项目专项审计服务项目</w:t>
            </w:r>
          </w:p>
        </w:tc>
        <w:tc>
          <w:tcPr>
            <w:tcW w:w="927" w:type="dxa"/>
            <w:vAlign w:val="center"/>
          </w:tcPr>
          <w:p w14:paraId="0405B638">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345" w:type="dxa"/>
            <w:vAlign w:val="center"/>
          </w:tcPr>
          <w:p w14:paraId="4A30BE9C">
            <w:pPr>
              <w:pStyle w:val="6"/>
              <w:spacing w:line="360" w:lineRule="auto"/>
              <w:ind w:left="-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en-US" w:eastAsia="zh-CN"/>
                <w14:textFill>
                  <w14:solidFill>
                    <w14:schemeClr w14:val="tx1"/>
                  </w14:solidFill>
                </w14:textFill>
              </w:rPr>
              <w:t>类</w:t>
            </w:r>
          </w:p>
        </w:tc>
        <w:tc>
          <w:tcPr>
            <w:tcW w:w="3976" w:type="dxa"/>
            <w:vAlign w:val="center"/>
          </w:tcPr>
          <w:p w14:paraId="6F28CAC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40" w:firstLineChars="100"/>
              <w:textAlignment w:val="auto"/>
              <w:rPr>
                <w:rFonts w:hint="eastAsia"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一、审计范围：对</w:t>
            </w:r>
            <w:r>
              <w:rPr>
                <w:rFonts w:hint="eastAsia" w:ascii="宋体" w:hAnsi="宋体" w:cs="宋体"/>
                <w:color w:val="000000" w:themeColor="text1"/>
                <w:szCs w:val="21"/>
                <w:highlight w:val="none"/>
                <w:lang w:eastAsia="zh-CN" w:bidi="ar"/>
                <w14:textFill>
                  <w14:solidFill>
                    <w14:schemeClr w14:val="tx1"/>
                  </w14:solidFill>
                </w14:textFill>
              </w:rPr>
              <w:t>钦1934餐厅装修项目</w:t>
            </w:r>
            <w:r>
              <w:rPr>
                <w:rFonts w:hint="eastAsia" w:eastAsia="宋体" w:cs="Times New Roman"/>
                <w:color w:val="000000" w:themeColor="text1"/>
                <w:highlight w:val="none"/>
                <w:lang w:val="en-US" w:eastAsia="zh-CN"/>
                <w14:textFill>
                  <w14:solidFill>
                    <w14:schemeClr w14:val="tx1"/>
                  </w14:solidFill>
                </w14:textFill>
              </w:rPr>
              <w:t>（含11个子项目），项目建安投资费905万元，开展专项审计，审计范围涵盖项目从立项至工程竣工及资产移交的全过程经济活动。</w:t>
            </w:r>
          </w:p>
          <w:p w14:paraId="7664C88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highlight w:val="none"/>
                <w:lang w:eastAsia="zh-CN"/>
                <w14:textFill>
                  <w14:solidFill>
                    <w14:schemeClr w14:val="tx1"/>
                  </w14:solidFill>
                </w14:textFill>
              </w:rPr>
              <w:t>审计重点：</w:t>
            </w:r>
          </w:p>
          <w:p w14:paraId="7D3F0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1.审查建设资金落实及到位情况</w:t>
            </w:r>
            <w:r>
              <w:rPr>
                <w:rFonts w:hint="eastAsia" w:eastAsia="宋体" w:cs="Times New Roman"/>
                <w:color w:val="000000" w:themeColor="text1"/>
                <w:highlight w:val="none"/>
                <w:lang w:eastAsia="zh-CN"/>
                <w14:textFill>
                  <w14:solidFill>
                    <w14:schemeClr w14:val="tx1"/>
                  </w14:solidFill>
                </w14:textFill>
              </w:rPr>
              <w:t>；</w:t>
            </w:r>
          </w:p>
          <w:p w14:paraId="2293D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2.审查基本建设程序情况</w:t>
            </w:r>
            <w:r>
              <w:rPr>
                <w:rFonts w:hint="eastAsia" w:eastAsia="宋体" w:cs="Times New Roman"/>
                <w:color w:val="000000" w:themeColor="text1"/>
                <w:highlight w:val="none"/>
                <w:lang w:eastAsia="zh-CN"/>
                <w14:textFill>
                  <w14:solidFill>
                    <w14:schemeClr w14:val="tx1"/>
                  </w14:solidFill>
                </w14:textFill>
              </w:rPr>
              <w:t>；</w:t>
            </w:r>
          </w:p>
          <w:p w14:paraId="5547C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3.审查概算执行情况</w:t>
            </w:r>
            <w:r>
              <w:rPr>
                <w:rFonts w:hint="eastAsia" w:eastAsia="宋体" w:cs="Times New Roman"/>
                <w:color w:val="000000" w:themeColor="text1"/>
                <w:highlight w:val="none"/>
                <w:lang w:eastAsia="zh-CN"/>
                <w14:textFill>
                  <w14:solidFill>
                    <w14:schemeClr w14:val="tx1"/>
                  </w14:solidFill>
                </w14:textFill>
              </w:rPr>
              <w:t>；</w:t>
            </w:r>
          </w:p>
          <w:p w14:paraId="7387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4.审查工程招投标和合同签订情况</w:t>
            </w:r>
            <w:r>
              <w:rPr>
                <w:rFonts w:hint="eastAsia" w:eastAsia="宋体" w:cs="Times New Roman"/>
                <w:color w:val="000000" w:themeColor="text1"/>
                <w:highlight w:val="none"/>
                <w:lang w:eastAsia="zh-CN"/>
                <w14:textFill>
                  <w14:solidFill>
                    <w14:schemeClr w14:val="tx1"/>
                  </w14:solidFill>
                </w14:textFill>
              </w:rPr>
              <w:t>；</w:t>
            </w:r>
          </w:p>
          <w:p w14:paraId="5FC82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5.审查相关单位履职和内控制度执行情况</w:t>
            </w:r>
            <w:r>
              <w:rPr>
                <w:rFonts w:hint="eastAsia" w:eastAsia="宋体" w:cs="Times New Roman"/>
                <w:color w:val="000000" w:themeColor="text1"/>
                <w:highlight w:val="none"/>
                <w:lang w:eastAsia="zh-CN"/>
                <w14:textFill>
                  <w14:solidFill>
                    <w14:schemeClr w14:val="tx1"/>
                  </w14:solidFill>
                </w14:textFill>
              </w:rPr>
              <w:t>；</w:t>
            </w:r>
          </w:p>
          <w:p w14:paraId="0DF0B102">
            <w:pPr>
              <w:ind w:firstLine="480" w:firstLineChars="200"/>
              <w:rPr>
                <w:rFonts w:hint="eastAsia" w:eastAsia="宋体" w:cs="Times New Roman"/>
                <w:color w:val="000000" w:themeColor="text1"/>
                <w:highlight w:val="none"/>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6.审查是否按设计图纸和规范施工。</w:t>
            </w:r>
          </w:p>
          <w:p w14:paraId="0F45E5DE">
            <w:pPr>
              <w:ind w:firstLine="480" w:firstLineChars="200"/>
              <w:rPr>
                <w:rFonts w:hint="eastAsia"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7.审查建设成本情况</w:t>
            </w:r>
            <w:r>
              <w:rPr>
                <w:rFonts w:hint="default" w:eastAsia="宋体" w:cs="Times New Roman"/>
                <w:color w:val="000000" w:themeColor="text1"/>
                <w:highlight w:val="none"/>
                <w:lang w:eastAsia="zh-CN"/>
                <w14:textFill>
                  <w14:solidFill>
                    <w14:schemeClr w14:val="tx1"/>
                  </w14:solidFill>
                </w14:textFill>
                <w:woUserID w:val="1"/>
              </w:rPr>
              <w:t>；</w:t>
            </w:r>
          </w:p>
          <w:p w14:paraId="08CEA685">
            <w:pPr>
              <w:ind w:firstLine="480" w:firstLineChars="200"/>
              <w:rPr>
                <w:rFonts w:hint="default" w:eastAsia="宋体" w:cs="Times New Roman"/>
                <w:color w:val="000000" w:themeColor="text1"/>
                <w:highlight w:val="none"/>
                <w:lang w:eastAsia="zh-CN"/>
                <w14:textFill>
                  <w14:solidFill>
                    <w14:schemeClr w14:val="tx1"/>
                  </w14:solidFill>
                </w14:textFill>
                <w:woUserID w:val="1"/>
              </w:rPr>
            </w:pPr>
            <w:r>
              <w:rPr>
                <w:rFonts w:hint="eastAsia" w:eastAsia="宋体" w:cs="Times New Roman"/>
                <w:color w:val="000000" w:themeColor="text1"/>
                <w:highlight w:val="none"/>
                <w:lang w:val="en-US" w:eastAsia="zh-CN"/>
                <w14:textFill>
                  <w14:solidFill>
                    <w14:schemeClr w14:val="tx1"/>
                  </w14:solidFill>
                </w14:textFill>
                <w:woUserID w:val="1"/>
              </w:rPr>
              <w:t>8</w:t>
            </w:r>
            <w:r>
              <w:rPr>
                <w:rFonts w:hint="default" w:eastAsia="宋体" w:cs="Times New Roman"/>
                <w:color w:val="000000" w:themeColor="text1"/>
                <w:highlight w:val="none"/>
                <w:lang w:eastAsia="zh-CN"/>
                <w14:textFill>
                  <w14:solidFill>
                    <w14:schemeClr w14:val="tx1"/>
                  </w14:solidFill>
                </w14:textFill>
                <w:woUserID w:val="1"/>
              </w:rPr>
              <w:t>.审查施工过程资料，如检测资料、隐蔽验收资料准确性、完整性等情况。</w:t>
            </w:r>
          </w:p>
        </w:tc>
      </w:tr>
      <w:tr w14:paraId="066C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0FE853E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r>
              <w:rPr>
                <w:rFonts w:hint="eastAsia" w:ascii="宋体" w:hAnsi="宋体" w:cs="宋体"/>
                <w:b/>
                <w:color w:val="000000" w:themeColor="text1"/>
                <w:szCs w:val="21"/>
                <w:highlight w:val="none"/>
                <w14:textFill>
                  <w14:solidFill>
                    <w14:schemeClr w14:val="tx1"/>
                  </w14:solidFill>
                </w14:textFill>
              </w:rPr>
              <w:t>商务条款</w:t>
            </w:r>
          </w:p>
        </w:tc>
      </w:tr>
      <w:tr w14:paraId="53849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vAlign w:val="center"/>
          </w:tcPr>
          <w:p w14:paraId="512258A6">
            <w:pPr>
              <w:numPr>
                <w:ilvl w:val="0"/>
                <w:numId w:val="4"/>
              </w:numPr>
              <w:spacing w:line="360" w:lineRule="auto"/>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合同履行期限：合同签订之日起</w:t>
            </w:r>
            <w:r>
              <w:rPr>
                <w:rFonts w:hint="eastAsia" w:ascii="宋体" w:hAnsi="宋体" w:cs="宋体"/>
                <w:color w:val="000000" w:themeColor="text1"/>
                <w:szCs w:val="21"/>
                <w:highlight w:val="none"/>
                <w:lang w:val="en-US" w:eastAsia="zh-CN"/>
                <w14:textFill>
                  <w14:solidFill>
                    <w14:schemeClr w14:val="tx1"/>
                  </w14:solidFill>
                </w14:textFill>
              </w:rPr>
              <w:t>3个月</w:t>
            </w:r>
            <w:r>
              <w:rPr>
                <w:rFonts w:hint="eastAsia" w:ascii="宋体" w:hAnsi="宋体" w:cs="宋体"/>
                <w:color w:val="000000" w:themeColor="text1"/>
                <w:szCs w:val="21"/>
                <w:highlight w:val="none"/>
                <w:lang w:eastAsia="zh-CN"/>
                <w14:textFill>
                  <w14:solidFill>
                    <w14:schemeClr w14:val="tx1"/>
                  </w14:solidFill>
                </w14:textFill>
              </w:rPr>
              <w:t>；</w:t>
            </w:r>
          </w:p>
          <w:p w14:paraId="0F243F2E">
            <w:pPr>
              <w:numPr>
                <w:ilvl w:val="0"/>
                <w:numId w:val="4"/>
              </w:numPr>
              <w:spacing w:line="360" w:lineRule="auto"/>
              <w:rPr>
                <w:rFonts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地点：采购人指定地点；</w:t>
            </w:r>
          </w:p>
          <w:p w14:paraId="7E379A17">
            <w:pPr>
              <w:tabs>
                <w:tab w:val="left" w:pos="180"/>
                <w:tab w:val="left" w:pos="1620"/>
              </w:tabs>
              <w:spacing w:line="360" w:lineRule="auto"/>
              <w:rPr>
                <w:rFonts w:ascii="宋体" w:hAnsi="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.合同签订时间: 自中标通知书发出之日起</w:t>
            </w:r>
            <w:r>
              <w:rPr>
                <w:rFonts w:hint="eastAsia" w:ascii="宋体" w:hAnsi="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lang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日内。</w:t>
            </w:r>
          </w:p>
        </w:tc>
      </w:tr>
      <w:tr w14:paraId="79C8F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1D56EBB9">
            <w:pPr>
              <w:spacing w:line="360" w:lineRule="auto"/>
              <w:rPr>
                <w:rFonts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eastAsia="zh-CN"/>
                <w14:textFill>
                  <w14:solidFill>
                    <w14:schemeClr w14:val="tx1"/>
                  </w14:solidFill>
                </w14:textFill>
              </w:rPr>
              <w:t>二、商务条款其他要求</w:t>
            </w:r>
          </w:p>
          <w:p w14:paraId="332C654D">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合同履约期</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u w:val="none"/>
                <w14:textFill>
                  <w14:solidFill>
                    <w14:schemeClr w14:val="tx1"/>
                  </w14:solidFill>
                </w14:textFill>
              </w:rPr>
              <w:t>项目计划</w:t>
            </w: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202</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年</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u w:val="none"/>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底</w:t>
            </w:r>
            <w:r>
              <w:rPr>
                <w:rFonts w:hint="eastAsia" w:ascii="宋体" w:hAnsi="宋体" w:eastAsia="宋体" w:cs="宋体"/>
                <w:color w:val="000000" w:themeColor="text1"/>
                <w:spacing w:val="0"/>
                <w:w w:val="100"/>
                <w:position w:val="0"/>
                <w:sz w:val="24"/>
                <w:szCs w:val="24"/>
                <w:highlight w:val="none"/>
                <w:u w:val="none"/>
                <w14:textFill>
                  <w14:solidFill>
                    <w14:schemeClr w14:val="tx1"/>
                  </w14:solidFill>
                </w14:textFill>
              </w:rPr>
              <w:t>进场，拟定</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2025年10月</w:t>
            </w:r>
            <w:r>
              <w:rPr>
                <w:rFonts w:hint="eastAsia" w:ascii="宋体" w:hAnsi="宋体" w:eastAsia="宋体" w:cs="宋体"/>
                <w:color w:val="000000" w:themeColor="text1"/>
                <w:spacing w:val="0"/>
                <w:w w:val="100"/>
                <w:position w:val="0"/>
                <w:sz w:val="24"/>
                <w:szCs w:val="24"/>
                <w:highlight w:val="none"/>
                <w:u w:val="none"/>
                <w14:textFill>
                  <w14:solidFill>
                    <w14:schemeClr w14:val="tx1"/>
                  </w14:solidFill>
                </w14:textFill>
              </w:rPr>
              <w:t>出具审计报告初稿，</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2025年11</w:t>
            </w:r>
            <w:r>
              <w:rPr>
                <w:rFonts w:hint="eastAsia" w:ascii="宋体" w:hAnsi="宋体" w:eastAsia="宋体" w:cs="宋体"/>
                <w:color w:val="000000" w:themeColor="text1"/>
                <w:spacing w:val="0"/>
                <w:w w:val="100"/>
                <w:position w:val="0"/>
                <w:sz w:val="24"/>
                <w:szCs w:val="24"/>
                <w:highlight w:val="none"/>
                <w:u w:val="none"/>
                <w14:textFill>
                  <w14:solidFill>
                    <w14:schemeClr w14:val="tx1"/>
                  </w14:solidFill>
                </w14:textFill>
              </w:rPr>
              <w:t>月</w:t>
            </w:r>
            <w:r>
              <w:rPr>
                <w:rFonts w:hint="eastAsia" w:ascii="宋体" w:hAnsi="宋体" w:eastAsia="宋体" w:cs="宋体"/>
                <w:color w:val="000000" w:themeColor="text1"/>
                <w:spacing w:val="0"/>
                <w:w w:val="100"/>
                <w:position w:val="0"/>
                <w:sz w:val="24"/>
                <w:szCs w:val="24"/>
                <w:highlight w:val="none"/>
                <w:u w:val="none"/>
                <w:lang w:val="en-US" w:eastAsia="zh-CN"/>
                <w14:textFill>
                  <w14:solidFill>
                    <w14:schemeClr w14:val="tx1"/>
                  </w14:solidFill>
                </w14:textFill>
              </w:rPr>
              <w:t>底前</w:t>
            </w:r>
            <w:r>
              <w:rPr>
                <w:rFonts w:hint="eastAsia" w:ascii="宋体" w:hAnsi="宋体" w:eastAsia="宋体" w:cs="宋体"/>
                <w:color w:val="000000" w:themeColor="text1"/>
                <w:spacing w:val="0"/>
                <w:w w:val="100"/>
                <w:position w:val="0"/>
                <w:sz w:val="24"/>
                <w:szCs w:val="24"/>
                <w:highlight w:val="none"/>
                <w:u w:val="none"/>
                <w14:textFill>
                  <w14:solidFill>
                    <w14:schemeClr w14:val="tx1"/>
                  </w14:solidFill>
                </w14:textFill>
              </w:rPr>
              <w:t>出具正式审计报告（具体时间按照采购人要求）</w:t>
            </w:r>
            <w:r>
              <w:rPr>
                <w:rFonts w:hint="eastAsia" w:ascii="宋体" w:hAnsi="宋体" w:eastAsia="宋体" w:cs="宋体"/>
                <w:color w:val="000000" w:themeColor="text1"/>
                <w:spacing w:val="0"/>
                <w:w w:val="100"/>
                <w:position w:val="0"/>
                <w:sz w:val="24"/>
                <w:szCs w:val="24"/>
                <w:highlight w:val="none"/>
                <w:u w:val="none"/>
                <w:lang w:eastAsia="zh-CN"/>
                <w14:textFill>
                  <w14:solidFill>
                    <w14:schemeClr w14:val="tx1"/>
                  </w14:solidFill>
                </w14:textFill>
              </w:rPr>
              <w:t>。</w:t>
            </w:r>
          </w:p>
          <w:p w14:paraId="37DAF80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交付地点：采购人</w:t>
            </w:r>
            <w:r>
              <w:rPr>
                <w:rFonts w:hint="eastAsia"/>
                <w:color w:val="000000" w:themeColor="text1"/>
                <w:highlight w:val="none"/>
                <w14:textFill>
                  <w14:solidFill>
                    <w14:schemeClr w14:val="tx1"/>
                  </w14:solidFill>
                </w14:textFill>
              </w:rPr>
              <w:t>指定地点。</w:t>
            </w:r>
          </w:p>
          <w:p w14:paraId="3F5A35A4">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付款方式：在成交人提交完毕正式审计报告时一次付清。在采购人付款前，成交人应按照采购人要求开具合法等额的增值税专用发票。</w:t>
            </w:r>
          </w:p>
          <w:p w14:paraId="064F716D">
            <w:pPr>
              <w:spacing w:line="360" w:lineRule="auto"/>
              <w:rPr>
                <w:rFonts w:ascii="宋体" w:hAnsi="宋体" w:cs="宋体"/>
                <w:color w:val="000000" w:themeColor="text1"/>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4、成果要求：向采购人提交最终成果的审计报告一式肆份。</w:t>
            </w:r>
          </w:p>
        </w:tc>
      </w:tr>
    </w:tbl>
    <w:p w14:paraId="016CD84C">
      <w:pPr>
        <w:rPr>
          <w:color w:val="000000" w:themeColor="text1"/>
          <w:highlight w:val="none"/>
          <w:lang w:eastAsia="zh-CN"/>
          <w14:textFill>
            <w14:solidFill>
              <w14:schemeClr w14:val="tx1"/>
            </w14:solidFill>
          </w14:textFill>
        </w:rPr>
      </w:pPr>
    </w:p>
    <w:p w14:paraId="533AA461">
      <w:pPr>
        <w:rPr>
          <w:color w:val="000000" w:themeColor="text1"/>
          <w:highlight w:val="none"/>
          <w:lang w:eastAsia="zh-CN"/>
          <w14:textFill>
            <w14:solidFill>
              <w14:schemeClr w14:val="tx1"/>
            </w14:solidFill>
          </w14:textFill>
        </w:rPr>
      </w:pPr>
    </w:p>
    <w:p w14:paraId="6A6E28E6">
      <w:pPr>
        <w:spacing w:line="360" w:lineRule="auto"/>
        <w:ind w:firstLine="352" w:firstLineChars="147"/>
        <w:rPr>
          <w:color w:val="000000" w:themeColor="text1"/>
          <w:highlight w:val="none"/>
          <w:lang w:eastAsia="zh-CN"/>
          <w14:textFill>
            <w14:solidFill>
              <w14:schemeClr w14:val="tx1"/>
            </w14:solidFill>
          </w14:textFill>
        </w:rPr>
      </w:pPr>
    </w:p>
    <w:p w14:paraId="47175824">
      <w:pPr>
        <w:rPr>
          <w:rFonts w:hint="eastAsia"/>
          <w:color w:val="000000" w:themeColor="text1"/>
          <w:highlight w:val="none"/>
          <w14:textFill>
            <w14:solidFill>
              <w14:schemeClr w14:val="tx1"/>
            </w14:solidFill>
          </w14:textFill>
        </w:rPr>
        <w:sectPr>
          <w:headerReference r:id="rId13" w:type="default"/>
          <w:footerReference r:id="rId14" w:type="default"/>
          <w:pgSz w:w="12024" w:h="17314"/>
          <w:pgMar w:top="2353" w:right="1542" w:bottom="1950" w:left="1338" w:header="1134" w:footer="1134" w:gutter="0"/>
          <w:pgNumType w:fmt="numberInDash"/>
          <w:cols w:space="0" w:num="1"/>
          <w:docGrid w:linePitch="360" w:charSpace="0"/>
        </w:sectPr>
      </w:pPr>
    </w:p>
    <w:p w14:paraId="3A371E8D">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32EE20CD">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7FD9EFB7">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4630B87D">
      <w:pPr>
        <w:pStyle w:val="24"/>
        <w:tabs>
          <w:tab w:val="left" w:pos="950"/>
          <w:tab w:val="left" w:pos="2150"/>
          <w:tab w:val="left" w:pos="3350"/>
        </w:tabs>
        <w:spacing w:line="360" w:lineRule="auto"/>
        <w:ind w:firstLine="0"/>
        <w:rPr>
          <w:rFonts w:hint="eastAsia"/>
          <w:color w:val="000000" w:themeColor="text1"/>
          <w:sz w:val="52"/>
          <w:szCs w:val="52"/>
          <w:highlight w:val="none"/>
          <w:lang w:val="en-US" w:eastAsia="zh-CN"/>
          <w14:textFill>
            <w14:solidFill>
              <w14:schemeClr w14:val="tx1"/>
            </w14:solidFill>
          </w14:textFill>
        </w:rPr>
      </w:pPr>
    </w:p>
    <w:p w14:paraId="2365B62A">
      <w:pPr>
        <w:pStyle w:val="2"/>
        <w:numPr>
          <w:ilvl w:val="0"/>
          <w:numId w:val="6"/>
        </w:numPr>
        <w:jc w:val="center"/>
        <w:rPr>
          <w:rFonts w:hint="eastAsia" w:ascii="宋体" w:hAnsi="宋体" w:eastAsia="宋体" w:cs="宋体"/>
          <w:color w:val="000000" w:themeColor="text1"/>
          <w:sz w:val="52"/>
          <w:szCs w:val="52"/>
          <w:highlight w:val="none"/>
          <w:lang w:eastAsia="zh-CN"/>
          <w14:textFill>
            <w14:solidFill>
              <w14:schemeClr w14:val="tx1"/>
            </w14:solidFill>
          </w14:textFill>
        </w:rPr>
      </w:pPr>
      <w:bookmarkStart w:id="538" w:name="_Toc31986"/>
      <w:bookmarkStart w:id="539" w:name="_Toc13077"/>
      <w:bookmarkStart w:id="540" w:name="_Toc18842"/>
      <w:bookmarkStart w:id="541" w:name="_Toc8811"/>
      <w:bookmarkStart w:id="542" w:name="_Toc23533"/>
      <w:bookmarkStart w:id="543" w:name="_Toc13530"/>
      <w:r>
        <w:rPr>
          <w:rFonts w:hint="eastAsia" w:ascii="宋体" w:hAnsi="宋体" w:eastAsia="宋体" w:cs="宋体"/>
          <w:color w:val="000000" w:themeColor="text1"/>
          <w:sz w:val="52"/>
          <w:szCs w:val="52"/>
          <w:highlight w:val="none"/>
          <w:lang w:eastAsia="zh-CN"/>
          <w14:textFill>
            <w14:solidFill>
              <w14:schemeClr w14:val="tx1"/>
            </w14:solidFill>
          </w14:textFill>
        </w:rPr>
        <w:t>响应文件格式</w:t>
      </w:r>
      <w:bookmarkEnd w:id="538"/>
      <w:bookmarkEnd w:id="539"/>
      <w:bookmarkEnd w:id="540"/>
      <w:bookmarkEnd w:id="541"/>
      <w:bookmarkEnd w:id="542"/>
      <w:bookmarkEnd w:id="543"/>
    </w:p>
    <w:p w14:paraId="563CFCF2">
      <w:pPr>
        <w:rPr>
          <w:color w:val="000000" w:themeColor="text1"/>
          <w:highlight w:val="none"/>
          <w:lang w:eastAsia="zh-CN"/>
          <w14:textFill>
            <w14:solidFill>
              <w14:schemeClr w14:val="tx1"/>
            </w14:solidFill>
          </w14:textFill>
        </w:rPr>
      </w:pPr>
    </w:p>
    <w:p w14:paraId="6BC3B15C">
      <w:pPr>
        <w:rPr>
          <w:rFonts w:cs="宋体"/>
          <w:color w:val="000000" w:themeColor="text1"/>
          <w:sz w:val="32"/>
          <w:szCs w:val="32"/>
          <w:highlight w:val="none"/>
          <w:u w:val="single"/>
          <w:lang w:eastAsia="zh-CN"/>
          <w14:textFill>
            <w14:solidFill>
              <w14:schemeClr w14:val="tx1"/>
            </w14:solidFill>
          </w14:textFill>
        </w:rPr>
      </w:pPr>
      <w:r>
        <w:rPr>
          <w:rFonts w:hint="eastAsia" w:cs="宋体"/>
          <w:color w:val="000000" w:themeColor="text1"/>
          <w:sz w:val="32"/>
          <w:szCs w:val="32"/>
          <w:highlight w:val="none"/>
          <w:u w:val="single"/>
          <w:lang w:eastAsia="zh-CN"/>
          <w14:textFill>
            <w14:solidFill>
              <w14:schemeClr w14:val="tx1"/>
            </w14:solidFill>
          </w14:textFill>
        </w:rPr>
        <w:br w:type="page"/>
      </w:r>
    </w:p>
    <w:p w14:paraId="54372F3A">
      <w:pPr>
        <w:spacing w:line="360" w:lineRule="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（响应文件外层包装封面格式 ）</w:t>
      </w:r>
    </w:p>
    <w:p w14:paraId="151B8F7A">
      <w:pPr>
        <w:spacing w:line="360" w:lineRule="auto"/>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C6F0341">
      <w:pPr>
        <w:spacing w:line="360" w:lineRule="auto"/>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40C572D8">
      <w:pPr>
        <w:spacing w:line="360" w:lineRule="auto"/>
        <w:jc w:val="center"/>
        <w:rPr>
          <w:rFonts w:hint="eastAsia" w:ascii="宋体" w:hAnsi="宋体" w:eastAsia="宋体" w:cs="宋体"/>
          <w:color w:val="000000" w:themeColor="text1"/>
          <w:sz w:val="44"/>
          <w:szCs w:val="44"/>
          <w:highlight w:val="none"/>
          <w:lang w:eastAsia="zh-CN"/>
          <w14:textFill>
            <w14:solidFill>
              <w14:schemeClr w14:val="tx1"/>
            </w14:solidFill>
          </w14:textFill>
        </w:rPr>
      </w:pPr>
      <w:r>
        <w:rPr>
          <w:rFonts w:hint="eastAsia" w:ascii="宋体" w:hAnsi="宋体" w:eastAsia="宋体" w:cs="宋体"/>
          <w:color w:val="000000" w:themeColor="text1"/>
          <w:sz w:val="44"/>
          <w:szCs w:val="44"/>
          <w:highlight w:val="none"/>
          <w:lang w:eastAsia="zh-CN"/>
          <w14:textFill>
            <w14:solidFill>
              <w14:schemeClr w14:val="tx1"/>
            </w14:solidFill>
          </w14:textFill>
        </w:rPr>
        <w:t>响应文件</w:t>
      </w:r>
    </w:p>
    <w:p w14:paraId="35173AD8">
      <w:pPr>
        <w:spacing w:line="360" w:lineRule="auto"/>
        <w:rPr>
          <w:rFonts w:hint="eastAsia" w:ascii="宋体" w:hAnsi="宋体" w:eastAsia="宋体" w:cs="宋体"/>
          <w:color w:val="000000" w:themeColor="text1"/>
          <w:sz w:val="32"/>
          <w:szCs w:val="32"/>
          <w:highlight w:val="none"/>
          <w:lang w:eastAsia="zh-CN"/>
          <w14:textFill>
            <w14:solidFill>
              <w14:schemeClr w14:val="tx1"/>
            </w14:solidFill>
          </w14:textFill>
        </w:rPr>
      </w:pPr>
    </w:p>
    <w:p w14:paraId="5A7B5AB5">
      <w:pPr>
        <w:spacing w:line="360" w:lineRule="auto"/>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项目名称：</w:t>
      </w:r>
    </w:p>
    <w:p w14:paraId="2B19AF12">
      <w:pPr>
        <w:spacing w:line="360" w:lineRule="auto"/>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项目编号：</w:t>
      </w:r>
    </w:p>
    <w:p w14:paraId="2A679DB0">
      <w:pPr>
        <w:spacing w:line="360" w:lineRule="auto"/>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供应商名称：</w:t>
      </w:r>
    </w:p>
    <w:p w14:paraId="6DE77217">
      <w:pPr>
        <w:spacing w:line="360" w:lineRule="auto"/>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截止时间：</w:t>
      </w:r>
      <w:r>
        <w:rPr>
          <w:rFonts w:hint="eastAsia" w:ascii="宋体" w:hAnsi="宋体" w:eastAsia="宋体" w:cs="宋体"/>
          <w:color w:val="000000" w:themeColor="text1"/>
          <w:sz w:val="30"/>
          <w:szCs w:val="30"/>
          <w:highlight w:val="none"/>
          <w:u w:val="single"/>
          <w:lang w:eastAsia="zh-CN"/>
          <w14:textFill>
            <w14:solidFill>
              <w14:schemeClr w14:val="tx1"/>
            </w14:solidFill>
          </w14:textFill>
        </w:rPr>
        <w:t xml:space="preserve">    年  月  日  时  分（北京时间）</w:t>
      </w:r>
      <w:r>
        <w:rPr>
          <w:rFonts w:hint="eastAsia" w:ascii="宋体" w:hAnsi="宋体" w:eastAsia="宋体" w:cs="宋体"/>
          <w:color w:val="000000" w:themeColor="text1"/>
          <w:sz w:val="30"/>
          <w:szCs w:val="30"/>
          <w:highlight w:val="none"/>
          <w:lang w:eastAsia="zh-CN"/>
          <w14:textFill>
            <w14:solidFill>
              <w14:schemeClr w14:val="tx1"/>
            </w14:solidFill>
          </w14:textFill>
        </w:rPr>
        <w:t>前不得启封</w:t>
      </w:r>
    </w:p>
    <w:p w14:paraId="4076500C">
      <w:pPr>
        <w:spacing w:line="360" w:lineRule="auto"/>
        <w:ind w:firstLine="1500" w:firstLineChars="500"/>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年    月    日</w:t>
      </w:r>
    </w:p>
    <w:p w14:paraId="10E20D88">
      <w:pPr>
        <w:spacing w:line="360" w:lineRule="auto"/>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445CD8BB">
      <w:pPr>
        <w:rPr>
          <w:rFonts w:cs="宋体"/>
          <w:color w:val="000000" w:themeColor="text1"/>
          <w:sz w:val="32"/>
          <w:szCs w:val="32"/>
          <w:highlight w:val="none"/>
          <w:u w:val="single"/>
          <w:lang w:eastAsia="zh-CN"/>
          <w14:textFill>
            <w14:solidFill>
              <w14:schemeClr w14:val="tx1"/>
            </w14:solidFill>
          </w14:textFill>
        </w:rPr>
      </w:pPr>
    </w:p>
    <w:p w14:paraId="1F3E2CAD">
      <w:pPr>
        <w:spacing w:line="360" w:lineRule="auto"/>
        <w:jc w:val="center"/>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cs="宋体"/>
          <w:color w:val="000000" w:themeColor="text1"/>
          <w:sz w:val="32"/>
          <w:szCs w:val="32"/>
          <w:highlight w:val="none"/>
          <w:u w:val="single"/>
          <w:lang w:eastAsia="zh-CN"/>
          <w14:textFill>
            <w14:solidFill>
              <w14:schemeClr w14:val="tx1"/>
            </w14:solidFill>
          </w14:textFill>
        </w:rPr>
        <w:t xml:space="preserve">       </w:t>
      </w:r>
      <w:bookmarkStart w:id="544" w:name="_Toc21409"/>
      <w:bookmarkStart w:id="545" w:name="_Toc18598"/>
      <w:bookmarkStart w:id="546" w:name="_Toc20751"/>
      <w:bookmarkStart w:id="547" w:name="_Toc9446"/>
      <w:bookmarkStart w:id="548" w:name="_Toc28541"/>
      <w:bookmarkStart w:id="549" w:name="_Toc20421"/>
      <w: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t>（项目名称）</w:t>
      </w:r>
      <w:bookmarkEnd w:id="544"/>
      <w:bookmarkEnd w:id="545"/>
      <w:bookmarkEnd w:id="546"/>
      <w:bookmarkEnd w:id="547"/>
      <w:bookmarkEnd w:id="548"/>
      <w:bookmarkEnd w:id="549"/>
    </w:p>
    <w:p w14:paraId="09A189DE">
      <w:pPr>
        <w:spacing w:line="360" w:lineRule="auto"/>
        <w:jc w:val="center"/>
        <w:outlineLvl w:val="0"/>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p>
    <w:p w14:paraId="10242634">
      <w:pPr>
        <w:spacing w:line="360" w:lineRule="auto"/>
        <w:jc w:val="center"/>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550" w:name="_Toc29539"/>
      <w:r>
        <w:rPr>
          <w:rFonts w:hint="eastAsia" w:ascii="宋体" w:hAnsi="宋体" w:eastAsia="宋体" w:cs="宋体"/>
          <w:b/>
          <w:bCs/>
          <w:color w:val="000000" w:themeColor="text1"/>
          <w:sz w:val="32"/>
          <w:szCs w:val="32"/>
          <w:highlight w:val="none"/>
          <w:lang w:eastAsia="zh-CN"/>
          <w14:textFill>
            <w14:solidFill>
              <w14:schemeClr w14:val="tx1"/>
            </w14:solidFill>
          </w14:textFill>
        </w:rPr>
        <w:t>（项目编号：       ）</w:t>
      </w:r>
      <w:bookmarkEnd w:id="550"/>
    </w:p>
    <w:p w14:paraId="592AB73D">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4D22351E">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1E3D4661">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5AA6D5BA">
      <w:pPr>
        <w:jc w:val="center"/>
        <w:outlineLvl w:val="0"/>
        <w:rPr>
          <w:rFonts w:hint="eastAsia" w:ascii="宋体" w:hAnsi="宋体" w:eastAsia="宋体" w:cs="宋体"/>
          <w:b/>
          <w:bCs/>
          <w:color w:val="000000" w:themeColor="text1"/>
          <w:sz w:val="84"/>
          <w:szCs w:val="84"/>
          <w:highlight w:val="none"/>
          <w:lang w:eastAsia="zh-CN"/>
          <w14:textFill>
            <w14:solidFill>
              <w14:schemeClr w14:val="tx1"/>
            </w14:solidFill>
          </w14:textFill>
        </w:rPr>
      </w:pPr>
      <w:bookmarkStart w:id="551" w:name="_Toc4174"/>
      <w:bookmarkStart w:id="552" w:name="_Toc20388"/>
      <w:bookmarkStart w:id="553" w:name="_Toc31127"/>
      <w:bookmarkStart w:id="554" w:name="_Toc8870"/>
      <w:bookmarkStart w:id="555" w:name="_Toc699"/>
      <w:bookmarkStart w:id="556" w:name="_Toc4751"/>
      <w:r>
        <w:rPr>
          <w:rFonts w:hint="eastAsia" w:ascii="宋体" w:hAnsi="宋体" w:eastAsia="宋体" w:cs="宋体"/>
          <w:b/>
          <w:bCs/>
          <w:color w:val="000000" w:themeColor="text1"/>
          <w:sz w:val="84"/>
          <w:szCs w:val="84"/>
          <w:highlight w:val="none"/>
          <w:lang w:eastAsia="zh-CN"/>
          <w14:textFill>
            <w14:solidFill>
              <w14:schemeClr w14:val="tx1"/>
            </w14:solidFill>
          </w14:textFill>
        </w:rPr>
        <w:t>响应文件</w:t>
      </w:r>
      <w:bookmarkEnd w:id="551"/>
      <w:bookmarkEnd w:id="552"/>
      <w:bookmarkEnd w:id="553"/>
      <w:bookmarkEnd w:id="554"/>
      <w:bookmarkEnd w:id="555"/>
      <w:bookmarkEnd w:id="556"/>
    </w:p>
    <w:p w14:paraId="0C2248F8">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38926DF5">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5E4CE665">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01F80C63">
      <w:pPr>
        <w:jc w:val="both"/>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47E2CBA3">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7AF3EB07">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5EA2587B">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p>
    <w:p w14:paraId="046E742A">
      <w:pPr>
        <w:pStyle w:val="30"/>
        <w:tabs>
          <w:tab w:val="left" w:pos="826"/>
          <w:tab w:val="left" w:pos="2030"/>
          <w:tab w:val="left" w:pos="3235"/>
        </w:tabs>
        <w:spacing w:line="360" w:lineRule="auto"/>
        <w:jc w:val="center"/>
        <w:outlineLvl w:val="0"/>
        <w:rPr>
          <w:rFonts w:hint="eastAsia"/>
          <w:color w:val="000000" w:themeColor="text1"/>
          <w:sz w:val="32"/>
          <w:szCs w:val="32"/>
          <w:highlight w:val="none"/>
          <w:u w:val="single"/>
          <w:lang w:val="en-US"/>
          <w14:textFill>
            <w14:solidFill>
              <w14:schemeClr w14:val="tx1"/>
            </w14:solidFill>
          </w14:textFill>
        </w:rPr>
      </w:pPr>
      <w:bookmarkStart w:id="557" w:name="_Toc20173"/>
      <w:bookmarkStart w:id="558" w:name="_Toc29767"/>
      <w:bookmarkStart w:id="559" w:name="_Toc2758"/>
      <w:bookmarkStart w:id="560" w:name="_Toc983"/>
      <w:bookmarkStart w:id="561" w:name="_Toc6835"/>
      <w:bookmarkStart w:id="562" w:name="_Toc2821"/>
      <w:r>
        <w:rPr>
          <w:rFonts w:hint="eastAsia"/>
          <w:color w:val="000000" w:themeColor="text1"/>
          <w:sz w:val="32"/>
          <w:szCs w:val="32"/>
          <w:highlight w:val="none"/>
          <w:lang w:eastAsia="zh-CN"/>
          <w14:textFill>
            <w14:solidFill>
              <w14:schemeClr w14:val="tx1"/>
            </w14:solidFill>
          </w14:textFill>
        </w:rPr>
        <w:t>供应商</w:t>
      </w:r>
      <w:r>
        <w:rPr>
          <w:rFonts w:hint="eastAsia"/>
          <w:color w:val="000000" w:themeColor="text1"/>
          <w:sz w:val="32"/>
          <w:szCs w:val="32"/>
          <w:highlight w:val="none"/>
          <w14:textFill>
            <w14:solidFill>
              <w14:schemeClr w14:val="tx1"/>
            </w14:solidFill>
          </w14:textFill>
        </w:rPr>
        <w:t>：</w:t>
      </w:r>
      <w:bookmarkEnd w:id="557"/>
      <w:bookmarkEnd w:id="558"/>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（盖单位公章）</w:t>
      </w:r>
      <w:bookmarkEnd w:id="559"/>
      <w:bookmarkEnd w:id="560"/>
      <w:bookmarkEnd w:id="561"/>
      <w:bookmarkEnd w:id="562"/>
    </w:p>
    <w:p w14:paraId="492ABD7B">
      <w:pPr>
        <w:pStyle w:val="30"/>
        <w:tabs>
          <w:tab w:val="left" w:pos="826"/>
          <w:tab w:val="left" w:pos="2030"/>
          <w:tab w:val="left" w:pos="3235"/>
        </w:tabs>
        <w:spacing w:line="360" w:lineRule="auto"/>
        <w:ind w:firstLine="640" w:firstLineChars="200"/>
        <w:jc w:val="center"/>
        <w:outlineLvl w:val="1"/>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bookmarkStart w:id="563" w:name="_Toc24590"/>
      <w:bookmarkStart w:id="564" w:name="_Toc9234"/>
      <w:bookmarkStart w:id="565" w:name="_Toc19413"/>
      <w:bookmarkStart w:id="566" w:name="_Toc23461"/>
      <w:bookmarkStart w:id="567" w:name="_Toc20822"/>
      <w:bookmarkStart w:id="568" w:name="_Toc8309"/>
      <w:r>
        <w:rPr>
          <w:rFonts w:hint="eastAsia"/>
          <w:color w:val="000000" w:themeColor="text1"/>
          <w:sz w:val="32"/>
          <w:szCs w:val="32"/>
          <w:highlight w:val="none"/>
          <w14:textFill>
            <w14:solidFill>
              <w14:schemeClr w14:val="tx1"/>
            </w14:solidFill>
          </w14:textFill>
        </w:rPr>
        <w:t>年</w:t>
      </w:r>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月</w:t>
      </w:r>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日</w:t>
      </w:r>
      <w:bookmarkEnd w:id="563"/>
      <w:bookmarkEnd w:id="564"/>
      <w:bookmarkEnd w:id="565"/>
      <w:bookmarkEnd w:id="566"/>
      <w:bookmarkEnd w:id="567"/>
      <w:bookmarkEnd w:id="568"/>
    </w:p>
    <w:p w14:paraId="4B3E7FD8">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0F669CD3">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69" w:name="_Toc19559"/>
      <w:bookmarkStart w:id="570" w:name="_Toc23870"/>
      <w:bookmarkStart w:id="571" w:name="_Toc17017"/>
      <w:bookmarkStart w:id="572" w:name="_Toc9696"/>
      <w:bookmarkStart w:id="573" w:name="_Toc2187"/>
      <w:bookmarkStart w:id="574" w:name="_Toc21601"/>
      <w:r>
        <w:rPr>
          <w:rFonts w:hint="eastAsia" w:ascii="宋体" w:hAnsi="宋体" w:eastAsia="宋体" w:cs="宋体"/>
          <w:color w:val="000000" w:themeColor="text1"/>
          <w:sz w:val="28"/>
          <w:szCs w:val="28"/>
          <w:highlight w:val="none"/>
          <w:lang w:eastAsia="zh-CN"/>
          <w14:textFill>
            <w14:solidFill>
              <w14:schemeClr w14:val="tx1"/>
            </w14:solidFill>
          </w14:textFill>
        </w:rPr>
        <w:t>—、响应函</w:t>
      </w:r>
      <w:bookmarkEnd w:id="569"/>
      <w:bookmarkEnd w:id="570"/>
      <w:bookmarkEnd w:id="571"/>
      <w:bookmarkEnd w:id="572"/>
      <w:bookmarkEnd w:id="573"/>
      <w:bookmarkEnd w:id="574"/>
    </w:p>
    <w:p w14:paraId="644757EC">
      <w:pPr>
        <w:pStyle w:val="24"/>
        <w:tabs>
          <w:tab w:val="left" w:leader="underscore" w:pos="1819"/>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(采购人名称):</w:t>
      </w:r>
    </w:p>
    <w:p w14:paraId="6CDB0B8D">
      <w:pPr>
        <w:pStyle w:val="24"/>
        <w:tabs>
          <w:tab w:val="left" w:pos="903"/>
          <w:tab w:val="left" w:pos="1915"/>
          <w:tab w:val="left" w:pos="4603"/>
          <w:tab w:val="left" w:pos="4805"/>
          <w:tab w:val="left" w:pos="5030"/>
          <w:tab w:val="left" w:pos="6749"/>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我方已仔细研究了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u w:val="singl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采购文件的全部内容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愿意以含税价人民币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大写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的报价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其中不含税价为：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增值税税</w:t>
      </w:r>
      <w:r>
        <w:rPr>
          <w:rFonts w:hint="eastAsia"/>
          <w:color w:val="000000" w:themeColor="text1"/>
          <w:sz w:val="24"/>
          <w:szCs w:val="24"/>
          <w:highlight w:val="none"/>
          <w:lang w:val="en-US" w:eastAsia="zh-CN"/>
          <w14:textFill>
            <w14:solidFill>
              <w14:schemeClr w14:val="tx1"/>
            </w14:solidFill>
          </w14:textFill>
        </w:rPr>
        <w:t>率</w:t>
      </w:r>
      <w:r>
        <w:rPr>
          <w:rFonts w:hint="eastAsia"/>
          <w:color w:val="000000" w:themeColor="text1"/>
          <w:sz w:val="24"/>
          <w:szCs w:val="24"/>
          <w:highlight w:val="none"/>
          <w14:textFill>
            <w14:solidFill>
              <w14:schemeClr w14:val="tx1"/>
            </w14:solidFill>
          </w14:textFill>
        </w:rPr>
        <w:t>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增值税税额为：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完成/提供本项目工程/货物/服务</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并按合同约定履行义务。</w:t>
      </w:r>
    </w:p>
    <w:p w14:paraId="4EECB0C2">
      <w:pPr>
        <w:pStyle w:val="24"/>
        <w:tabs>
          <w:tab w:val="left" w:pos="90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我方的响应文件包括下列内容：</w:t>
      </w:r>
    </w:p>
    <w:p w14:paraId="1BF96A56">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575" w:name="_Toc30244"/>
      <w:bookmarkStart w:id="576" w:name="_Toc25123"/>
      <w:bookmarkStart w:id="577" w:name="_Toc26494"/>
      <w:bookmarkStart w:id="578" w:name="_Toc19260"/>
      <w:bookmarkStart w:id="579" w:name="_Toc31373"/>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响应函；</w:t>
      </w:r>
      <w:bookmarkEnd w:id="575"/>
      <w:bookmarkEnd w:id="576"/>
      <w:bookmarkEnd w:id="577"/>
      <w:bookmarkEnd w:id="578"/>
      <w:bookmarkEnd w:id="579"/>
    </w:p>
    <w:p w14:paraId="4201F6A7">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580" w:name="_Toc10752"/>
      <w:bookmarkStart w:id="581" w:name="_Toc18155"/>
      <w:bookmarkStart w:id="582" w:name="_Toc17890"/>
      <w:bookmarkStart w:id="583" w:name="_Toc8883"/>
      <w:bookmarkStart w:id="584" w:name="_Toc18337"/>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授权委托书(如有)；</w:t>
      </w:r>
      <w:bookmarkEnd w:id="580"/>
      <w:bookmarkEnd w:id="581"/>
      <w:bookmarkEnd w:id="582"/>
      <w:bookmarkEnd w:id="583"/>
      <w:bookmarkEnd w:id="584"/>
    </w:p>
    <w:p w14:paraId="79A35D10">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585" w:name="_Toc21725"/>
      <w:bookmarkStart w:id="586" w:name="_Toc10356"/>
      <w:bookmarkStart w:id="587" w:name="_Toc23154"/>
      <w:bookmarkStart w:id="588" w:name="_Toc21132"/>
      <w:bookmarkStart w:id="589" w:name="_Toc8434"/>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联合体协议书(如有)；</w:t>
      </w:r>
      <w:bookmarkEnd w:id="585"/>
      <w:bookmarkEnd w:id="586"/>
      <w:bookmarkEnd w:id="587"/>
      <w:bookmarkEnd w:id="588"/>
      <w:bookmarkEnd w:id="589"/>
    </w:p>
    <w:p w14:paraId="3026ACEA">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590" w:name="_Toc25239"/>
      <w:bookmarkStart w:id="591" w:name="_Toc14064"/>
      <w:bookmarkStart w:id="592" w:name="_Toc6649"/>
      <w:bookmarkStart w:id="593" w:name="_Toc501"/>
      <w:bookmarkStart w:id="594" w:name="_Toc12792"/>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响应保证金(如有)；</w:t>
      </w:r>
      <w:bookmarkEnd w:id="590"/>
      <w:bookmarkEnd w:id="591"/>
      <w:bookmarkEnd w:id="592"/>
      <w:bookmarkEnd w:id="593"/>
      <w:bookmarkEnd w:id="594"/>
    </w:p>
    <w:p w14:paraId="4CB84AFA">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595" w:name="_Toc15408"/>
      <w:bookmarkStart w:id="596" w:name="_Toc881"/>
      <w:bookmarkStart w:id="597" w:name="_Toc17008"/>
      <w:bookmarkStart w:id="598" w:name="_Toc4721"/>
      <w:bookmarkStart w:id="599" w:name="_Toc5374"/>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商务和技术偏差表；</w:t>
      </w:r>
      <w:bookmarkEnd w:id="595"/>
      <w:bookmarkEnd w:id="596"/>
      <w:bookmarkEnd w:id="597"/>
      <w:bookmarkEnd w:id="598"/>
      <w:bookmarkEnd w:id="599"/>
    </w:p>
    <w:p w14:paraId="05EBCE2A">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600" w:name="_Toc12941"/>
      <w:bookmarkStart w:id="601" w:name="_Toc2009"/>
      <w:bookmarkStart w:id="602" w:name="_Toc5945"/>
      <w:bookmarkStart w:id="603" w:name="_Toc6329"/>
      <w:bookmarkStart w:id="604" w:name="_Toc31823"/>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报价表；</w:t>
      </w:r>
      <w:bookmarkEnd w:id="600"/>
      <w:bookmarkEnd w:id="601"/>
      <w:bookmarkEnd w:id="602"/>
      <w:bookmarkEnd w:id="603"/>
      <w:bookmarkEnd w:id="604"/>
    </w:p>
    <w:p w14:paraId="34706221">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605" w:name="_Toc10394"/>
      <w:bookmarkStart w:id="606" w:name="_Toc7847"/>
      <w:bookmarkStart w:id="607" w:name="_Toc11065"/>
      <w:bookmarkStart w:id="608" w:name="_Toc24382"/>
      <w:bookmarkStart w:id="609" w:name="_Toc18639"/>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资格审查资料；</w:t>
      </w:r>
      <w:bookmarkEnd w:id="605"/>
      <w:bookmarkEnd w:id="606"/>
      <w:bookmarkEnd w:id="607"/>
      <w:bookmarkEnd w:id="608"/>
      <w:bookmarkEnd w:id="609"/>
    </w:p>
    <w:p w14:paraId="63C97726">
      <w:pPr>
        <w:pStyle w:val="24"/>
        <w:numPr>
          <w:ilvl w:val="255"/>
          <w:numId w:val="0"/>
        </w:numPr>
        <w:spacing w:line="360" w:lineRule="auto"/>
        <w:ind w:firstLine="480" w:firstLineChars="200"/>
        <w:rPr>
          <w:rFonts w:hint="eastAsia"/>
          <w:color w:val="000000" w:themeColor="text1"/>
          <w:sz w:val="24"/>
          <w:szCs w:val="24"/>
          <w:highlight w:val="none"/>
          <w14:textFill>
            <w14:solidFill>
              <w14:schemeClr w14:val="tx1"/>
            </w14:solidFill>
          </w14:textFill>
        </w:rPr>
      </w:pPr>
      <w:bookmarkStart w:id="610" w:name="_Toc5534"/>
      <w:bookmarkStart w:id="611" w:name="_Toc8808"/>
      <w:bookmarkStart w:id="612" w:name="_Toc23982"/>
      <w:bookmarkStart w:id="613" w:name="_Toc21447"/>
      <w:bookmarkStart w:id="614" w:name="_Toc13086"/>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响应方案；</w:t>
      </w:r>
      <w:bookmarkEnd w:id="610"/>
      <w:bookmarkEnd w:id="611"/>
      <w:bookmarkEnd w:id="612"/>
      <w:bookmarkEnd w:id="613"/>
      <w:bookmarkEnd w:id="614"/>
    </w:p>
    <w:p w14:paraId="4E1A1BBB">
      <w:pPr>
        <w:pStyle w:val="24"/>
        <w:tabs>
          <w:tab w:val="left" w:leader="dot" w:pos="-123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p w14:paraId="7FBBD163">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响应文件的上述组成部分如存在内容不一致的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以响应函为准。</w:t>
      </w:r>
    </w:p>
    <w:p w14:paraId="36153524">
      <w:pPr>
        <w:pStyle w:val="24"/>
        <w:tabs>
          <w:tab w:val="left" w:pos="90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我方承诺除商务和技术偏差表列出的偏差外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我方响应采购文件的全部要求。</w:t>
      </w:r>
    </w:p>
    <w:p w14:paraId="53119657">
      <w:pPr>
        <w:pStyle w:val="24"/>
        <w:tabs>
          <w:tab w:val="left" w:pos="90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我方承诺在采购文件规定的响应文件有效期内不撤销响应文件。</w:t>
      </w:r>
    </w:p>
    <w:p w14:paraId="6336607A">
      <w:pPr>
        <w:pStyle w:val="24"/>
        <w:tabs>
          <w:tab w:val="left" w:pos="90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如我方成交</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我方承诺：</w:t>
      </w:r>
    </w:p>
    <w:p w14:paraId="7A45C641">
      <w:pPr>
        <w:pStyle w:val="24"/>
        <w:tabs>
          <w:tab w:val="left" w:pos="98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在收到成交通知书后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在成交通知书规定的期限内与你方签订合同；</w:t>
      </w:r>
    </w:p>
    <w:p w14:paraId="36A0854D">
      <w:pPr>
        <w:pStyle w:val="24"/>
        <w:tabs>
          <w:tab w:val="left" w:pos="99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在签订合同时不向你方提</w:t>
      </w:r>
      <w:r>
        <w:rPr>
          <w:rFonts w:hint="eastAsia"/>
          <w:color w:val="000000" w:themeColor="text1"/>
          <w:sz w:val="24"/>
          <w:szCs w:val="24"/>
          <w:highlight w:val="none"/>
          <w:lang w:val="en-US" w:eastAsia="zh-CN"/>
          <w14:textFill>
            <w14:solidFill>
              <w14:schemeClr w14:val="tx1"/>
            </w14:solidFill>
          </w14:textFill>
        </w:rPr>
        <w:t>出</w:t>
      </w:r>
      <w:r>
        <w:rPr>
          <w:rFonts w:hint="eastAsia"/>
          <w:color w:val="000000" w:themeColor="text1"/>
          <w:sz w:val="24"/>
          <w:szCs w:val="24"/>
          <w:highlight w:val="none"/>
          <w14:textFill>
            <w14:solidFill>
              <w14:schemeClr w14:val="tx1"/>
            </w14:solidFill>
          </w14:textFill>
        </w:rPr>
        <w:t>附加条件；</w:t>
      </w:r>
    </w:p>
    <w:p w14:paraId="58017CA6">
      <w:pPr>
        <w:pStyle w:val="24"/>
        <w:tabs>
          <w:tab w:val="left" w:pos="99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按照采购文件要求递交履约保证金；</w:t>
      </w:r>
    </w:p>
    <w:p w14:paraId="4D37192A">
      <w:pPr>
        <w:pStyle w:val="24"/>
        <w:tabs>
          <w:tab w:val="left" w:pos="991"/>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在合同约定的期限内完成合同规定的全部义务。</w:t>
      </w:r>
    </w:p>
    <w:p w14:paraId="38A24005">
      <w:pPr>
        <w:pStyle w:val="24"/>
        <w:tabs>
          <w:tab w:val="left" w:pos="903"/>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我方在此声明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所递交的响应文件及有关资料内容完整、真实和准确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且不存在第一章</w:t>
      </w:r>
      <w:r>
        <w:rPr>
          <w:rFonts w:hint="eastAsia"/>
          <w:color w:val="000000" w:themeColor="text1"/>
          <w:sz w:val="24"/>
          <w:szCs w:val="24"/>
          <w:highlight w:val="none"/>
          <w:lang w:val="zh-CN" w:eastAsia="zh-CN" w:bidi="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采购公告/</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采购邀请书”中规定的供应商不得存在的情形。</w:t>
      </w:r>
    </w:p>
    <w:p w14:paraId="3E5A3DC1">
      <w:pPr>
        <w:rPr>
          <w:rFonts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br w:type="page"/>
      </w:r>
    </w:p>
    <w:p w14:paraId="7AF810F7">
      <w:pPr>
        <w:pStyle w:val="24"/>
        <w:tabs>
          <w:tab w:val="left" w:pos="903"/>
          <w:tab w:val="left" w:leader="underscore" w:pos="3600"/>
          <w:tab w:val="left" w:pos="5285"/>
        </w:tabs>
        <w:spacing w:line="360" w:lineRule="auto"/>
        <w:ind w:left="480" w:leftChars="200" w:firstLine="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u w:val="single"/>
          <w:lang w:val="en-US" w:eastAsia="zh-CN"/>
          <w14:textFill>
            <w14:solidFill>
              <w14:schemeClr w14:val="tx1"/>
            </w14:solidFill>
          </w14:textFill>
        </w:rPr>
        <w:t xml:space="preserve">                  （其他补充说明</w:t>
      </w:r>
      <w:r>
        <w:rPr>
          <w:rFonts w:hint="eastAsia"/>
          <w:color w:val="000000" w:themeColor="text1"/>
          <w:sz w:val="24"/>
          <w:szCs w:val="24"/>
          <w:highlight w:val="none"/>
          <w:lang w:val="en-US" w:eastAsia="zh-CN"/>
          <w14:textFill>
            <w14:solidFill>
              <w14:schemeClr w14:val="tx1"/>
            </w14:solidFill>
          </w14:textFill>
        </w:rPr>
        <w:t>）。</w:t>
      </w:r>
    </w:p>
    <w:p w14:paraId="59F24246">
      <w:pPr>
        <w:pStyle w:val="24"/>
        <w:tabs>
          <w:tab w:val="left" w:pos="7346"/>
          <w:tab w:val="left" w:pos="7826"/>
          <w:tab w:val="left" w:pos="8561"/>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61266E73">
      <w:pPr>
        <w:pStyle w:val="24"/>
        <w:tabs>
          <w:tab w:val="left" w:pos="7346"/>
          <w:tab w:val="left" w:pos="7826"/>
          <w:tab w:val="left" w:pos="8561"/>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法定代表人(单位负责人)或其授权的代理人：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p>
    <w:p w14:paraId="4B5CE1BC">
      <w:pPr>
        <w:pStyle w:val="24"/>
        <w:tabs>
          <w:tab w:val="left" w:pos="7346"/>
          <w:tab w:val="left" w:pos="7826"/>
          <w:tab w:val="left" w:pos="8561"/>
        </w:tabs>
        <w:spacing w:line="360" w:lineRule="auto"/>
        <w:ind w:firstLine="2553" w:firstLineChars="1064"/>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地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址：</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527A8C67">
      <w:pPr>
        <w:pStyle w:val="24"/>
        <w:tabs>
          <w:tab w:val="left" w:pos="7346"/>
          <w:tab w:val="left" w:pos="7826"/>
          <w:tab w:val="left" w:pos="8561"/>
        </w:tabs>
        <w:spacing w:line="360" w:lineRule="auto"/>
        <w:ind w:firstLine="2553" w:firstLineChars="1064"/>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电子邮箱：</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491DC942">
      <w:pPr>
        <w:pStyle w:val="24"/>
        <w:tabs>
          <w:tab w:val="left" w:pos="7346"/>
          <w:tab w:val="left" w:pos="7826"/>
          <w:tab w:val="left" w:pos="8561"/>
        </w:tabs>
        <w:spacing w:line="360" w:lineRule="auto"/>
        <w:ind w:firstLine="2553" w:firstLineChars="1064"/>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电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话：</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4137E5DA">
      <w:pPr>
        <w:pStyle w:val="24"/>
        <w:tabs>
          <w:tab w:val="left" w:pos="7346"/>
          <w:tab w:val="left" w:pos="7826"/>
          <w:tab w:val="left" w:pos="8561"/>
        </w:tabs>
        <w:spacing w:line="360" w:lineRule="auto"/>
        <w:ind w:firstLine="2553" w:firstLineChars="1064"/>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传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真：</w:t>
      </w:r>
      <w:r>
        <w:rPr>
          <w:rFonts w:hint="eastAsia"/>
          <w:color w:val="000000" w:themeColor="text1"/>
          <w:sz w:val="24"/>
          <w:szCs w:val="24"/>
          <w:highlight w:val="none"/>
          <w:u w:val="single"/>
          <w:lang w:val="en-US" w:eastAsia="zh-CN"/>
          <w14:textFill>
            <w14:solidFill>
              <w14:schemeClr w14:val="tx1"/>
            </w14:solidFill>
          </w14:textFill>
        </w:rPr>
        <w:t xml:space="preserve">                                               </w:t>
      </w:r>
    </w:p>
    <w:p w14:paraId="6B948087">
      <w:pPr>
        <w:pStyle w:val="24"/>
        <w:tabs>
          <w:tab w:val="left" w:pos="7346"/>
          <w:tab w:val="left" w:pos="7826"/>
          <w:tab w:val="left" w:pos="8561"/>
        </w:tabs>
        <w:spacing w:line="360" w:lineRule="auto"/>
        <w:ind w:firstLine="2553" w:firstLineChars="1064"/>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邮政编码：</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7FE89FAF">
      <w:pPr>
        <w:pStyle w:val="24"/>
        <w:tabs>
          <w:tab w:val="left" w:pos="235"/>
          <w:tab w:val="left" w:leader="underscore" w:pos="854"/>
          <w:tab w:val="left" w:pos="2150"/>
          <w:tab w:val="left" w:pos="3346"/>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p>
    <w:p w14:paraId="6A2F895E">
      <w:pPr>
        <w:pStyle w:val="24"/>
        <w:tabs>
          <w:tab w:val="left" w:pos="235"/>
          <w:tab w:val="left" w:leader="underscore" w:pos="854"/>
          <w:tab w:val="left" w:pos="2150"/>
          <w:tab w:val="left" w:pos="3346"/>
        </w:tabs>
        <w:spacing w:line="360" w:lineRule="auto"/>
        <w:ind w:firstLine="480" w:firstLineChars="200"/>
        <w:jc w:val="righ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日</w:t>
      </w:r>
    </w:p>
    <w:p w14:paraId="7D90E11E">
      <w:pPr>
        <w:pStyle w:val="24"/>
        <w:tabs>
          <w:tab w:val="left" w:pos="235"/>
          <w:tab w:val="left" w:leader="underscore" w:pos="854"/>
          <w:tab w:val="left" w:pos="2150"/>
          <w:tab w:val="left" w:pos="3346"/>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p>
    <w:p w14:paraId="1842F125">
      <w:pPr>
        <w:pStyle w:val="24"/>
        <w:tabs>
          <w:tab w:val="left" w:pos="235"/>
          <w:tab w:val="left" w:leader="underscore" w:pos="854"/>
          <w:tab w:val="left" w:pos="2150"/>
          <w:tab w:val="left" w:pos="3346"/>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NumType w:fmt="numberInDash"/>
          <w:cols w:space="0" w:num="1"/>
          <w:docGrid w:linePitch="360" w:charSpace="0"/>
        </w:sectPr>
      </w:pPr>
    </w:p>
    <w:p w14:paraId="6D3F3387">
      <w:pPr>
        <w:pStyle w:val="3"/>
        <w:spacing w:before="0" w:after="0" w:line="360" w:lineRule="auto"/>
        <w:jc w:val="center"/>
        <w:rPr>
          <w:color w:val="000000" w:themeColor="text1"/>
          <w:highlight w:val="none"/>
          <w:lang w:eastAsia="zh-CN"/>
          <w14:textFill>
            <w14:solidFill>
              <w14:schemeClr w14:val="tx1"/>
            </w14:solidFill>
          </w14:textFill>
        </w:rPr>
      </w:pPr>
      <w:bookmarkStart w:id="615" w:name="_Toc19547"/>
      <w:bookmarkStart w:id="616" w:name="_Toc15916"/>
      <w:bookmarkStart w:id="617" w:name="_Toc11410"/>
      <w:bookmarkStart w:id="618" w:name="_Toc2103"/>
      <w:bookmarkStart w:id="619" w:name="_Toc26431"/>
      <w:bookmarkStart w:id="620" w:name="_Toc16354"/>
      <w:r>
        <w:rPr>
          <w:rFonts w:hint="eastAsia" w:ascii="宋体" w:hAnsi="宋体" w:eastAsia="宋体" w:cs="宋体"/>
          <w:color w:val="000000" w:themeColor="text1"/>
          <w:sz w:val="28"/>
          <w:szCs w:val="28"/>
          <w:highlight w:val="none"/>
          <w:lang w:eastAsia="zh-CN"/>
          <w14:textFill>
            <w14:solidFill>
              <w14:schemeClr w14:val="tx1"/>
            </w14:solidFill>
          </w14:textFill>
        </w:rPr>
        <w:t>二、授权委托书</w:t>
      </w:r>
      <w:bookmarkEnd w:id="615"/>
      <w:bookmarkEnd w:id="616"/>
      <w:bookmarkEnd w:id="617"/>
      <w:bookmarkEnd w:id="618"/>
      <w:bookmarkEnd w:id="619"/>
      <w:bookmarkEnd w:id="620"/>
    </w:p>
    <w:p w14:paraId="783B4850">
      <w:pPr>
        <w:pStyle w:val="24"/>
        <w:spacing w:line="360" w:lineRule="auto"/>
        <w:ind w:firstLine="0"/>
        <w:jc w:val="center"/>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（适用于有委托代理人的情况）</w:t>
      </w:r>
    </w:p>
    <w:p w14:paraId="21767FF2">
      <w:pPr>
        <w:pStyle w:val="24"/>
        <w:tabs>
          <w:tab w:val="left" w:pos="2309"/>
          <w:tab w:val="left" w:pos="3802"/>
          <w:tab w:val="left" w:pos="5578"/>
          <w:tab w:val="left" w:pos="5986"/>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（姓名）</w:t>
      </w:r>
      <w:r>
        <w:rPr>
          <w:rFonts w:hint="eastAsia"/>
          <w:color w:val="000000" w:themeColor="text1"/>
          <w:sz w:val="24"/>
          <w:szCs w:val="24"/>
          <w:highlight w:val="none"/>
          <w14:textFill>
            <w14:solidFill>
              <w14:schemeClr w14:val="tx1"/>
            </w14:solidFill>
          </w14:textFill>
        </w:rPr>
        <w:t>系</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（供应商名称）</w:t>
      </w:r>
      <w:r>
        <w:rPr>
          <w:rFonts w:hint="eastAsia"/>
          <w:color w:val="000000" w:themeColor="text1"/>
          <w:sz w:val="24"/>
          <w:szCs w:val="24"/>
          <w:highlight w:val="none"/>
          <w14:textFill>
            <w14:solidFill>
              <w14:schemeClr w14:val="tx1"/>
            </w14:solidFill>
          </w14:textFill>
        </w:rPr>
        <w:t>的法定代表人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单位负责人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现委托</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（姓名）</w:t>
      </w:r>
      <w:r>
        <w:rPr>
          <w:rFonts w:hint="eastAsia"/>
          <w:color w:val="000000" w:themeColor="text1"/>
          <w:sz w:val="24"/>
          <w:szCs w:val="24"/>
          <w:highlight w:val="none"/>
          <w14:textFill>
            <w14:solidFill>
              <w14:schemeClr w14:val="tx1"/>
            </w14:solidFill>
          </w14:textFill>
        </w:rPr>
        <w:t>为我方代理人。代理人根据</w:t>
      </w:r>
      <w:r>
        <w:rPr>
          <w:rFonts w:hint="eastAsia"/>
          <w:color w:val="000000" w:themeColor="text1"/>
          <w:sz w:val="24"/>
          <w:szCs w:val="24"/>
          <w:highlight w:val="none"/>
          <w:lang w:val="en-US" w:eastAsia="zh-CN"/>
          <w14:textFill>
            <w14:solidFill>
              <w14:schemeClr w14:val="tx1"/>
            </w14:solidFill>
          </w14:textFill>
        </w:rPr>
        <w:t>授</w:t>
      </w:r>
      <w:r>
        <w:rPr>
          <w:rFonts w:hint="eastAsia"/>
          <w:color w:val="000000" w:themeColor="text1"/>
          <w:sz w:val="24"/>
          <w:szCs w:val="24"/>
          <w:highlight w:val="none"/>
          <w14:textFill>
            <w14:solidFill>
              <w14:schemeClr w14:val="tx1"/>
            </w14:solidFill>
          </w14:textFill>
        </w:rPr>
        <w:t>权</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以我方名义签署、澄清确认、递交、撤回、修改</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u w:val="single"/>
          <w:lang w:val="en-US" w:eastAsia="zh-CN"/>
          <w14:textFill>
            <w14:solidFill>
              <w14:schemeClr w14:val="tx1"/>
            </w14:solidFill>
          </w14:textFill>
        </w:rPr>
        <w:t>项目</w:t>
      </w:r>
      <w:r>
        <w:rPr>
          <w:rFonts w:hint="eastAsia"/>
          <w:color w:val="000000" w:themeColor="text1"/>
          <w:sz w:val="24"/>
          <w:szCs w:val="24"/>
          <w:highlight w:val="none"/>
          <w:u w:val="single"/>
          <w14:textFill>
            <w14:solidFill>
              <w14:schemeClr w14:val="tx1"/>
            </w14:solidFill>
          </w14:textFill>
        </w:rPr>
        <w:t>名称）</w:t>
      </w:r>
      <w:r>
        <w:rPr>
          <w:rFonts w:hint="eastAsia"/>
          <w:color w:val="000000" w:themeColor="text1"/>
          <w:sz w:val="24"/>
          <w:szCs w:val="24"/>
          <w:highlight w:val="none"/>
          <w:lang w:val="en-US" w:eastAsia="zh-CN"/>
          <w14:textFill>
            <w14:solidFill>
              <w14:schemeClr w14:val="tx1"/>
            </w14:solidFill>
          </w14:textFill>
        </w:rPr>
        <w:t>询比采购</w:t>
      </w:r>
      <w:r>
        <w:rPr>
          <w:rFonts w:hint="eastAsia"/>
          <w:color w:val="000000" w:themeColor="text1"/>
          <w:sz w:val="24"/>
          <w:szCs w:val="24"/>
          <w:highlight w:val="none"/>
          <w14:textFill>
            <w14:solidFill>
              <w14:schemeClr w14:val="tx1"/>
            </w14:solidFill>
          </w14:textFill>
        </w:rPr>
        <w:t>项目响应文件、签订合同和处理有关事宜</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其法律后果由我方</w:t>
      </w:r>
      <w:r>
        <w:rPr>
          <w:rFonts w:hint="eastAsia"/>
          <w:color w:val="000000" w:themeColor="text1"/>
          <w:sz w:val="24"/>
          <w:szCs w:val="24"/>
          <w:highlight w:val="none"/>
          <w:lang w:val="zh-CN" w:eastAsia="zh-CN" w:bidi="zh-CN"/>
          <w14:textFill>
            <w14:solidFill>
              <w14:schemeClr w14:val="tx1"/>
            </w14:solidFill>
          </w14:textFill>
        </w:rPr>
        <w:t>承担。</w:t>
      </w:r>
    </w:p>
    <w:p w14:paraId="2A78E7E9">
      <w:pPr>
        <w:pStyle w:val="24"/>
        <w:tabs>
          <w:tab w:val="left" w:pos="5669"/>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委托期限：自本委托书签署之日起至</w:t>
      </w:r>
      <w:r>
        <w:rPr>
          <w:rFonts w:hint="eastAsia"/>
          <w:color w:val="000000" w:themeColor="text1"/>
          <w:sz w:val="24"/>
          <w:szCs w:val="24"/>
          <w:highlight w:val="none"/>
          <w:lang w:val="en-US" w:eastAsia="zh-CN"/>
          <w14:textFill>
            <w14:solidFill>
              <w14:schemeClr w14:val="tx1"/>
            </w14:solidFill>
          </w14:textFill>
        </w:rPr>
        <w:t>本询比采购</w:t>
      </w:r>
      <w:r>
        <w:rPr>
          <w:rFonts w:hint="eastAsia"/>
          <w:color w:val="000000" w:themeColor="text1"/>
          <w:sz w:val="24"/>
          <w:szCs w:val="24"/>
          <w:highlight w:val="none"/>
          <w14:textFill>
            <w14:solidFill>
              <w14:schemeClr w14:val="tx1"/>
            </w14:solidFill>
          </w14:textFill>
        </w:rPr>
        <w:t>项目签订采购合同之日止。</w:t>
      </w:r>
    </w:p>
    <w:p w14:paraId="7FDD738A">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代理人无转委托权。</w:t>
      </w:r>
    </w:p>
    <w:p w14:paraId="22A3C2FC">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p>
    <w:p w14:paraId="33CE8ACE">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附：法定代表人（单位负责人）身份证复印件及委托代理人身份证复印件。</w:t>
      </w:r>
    </w:p>
    <w:p w14:paraId="4C904BCB">
      <w:pPr>
        <w:pStyle w:val="24"/>
        <w:tabs>
          <w:tab w:val="left" w:pos="7334"/>
          <w:tab w:val="left" w:pos="7814"/>
          <w:tab w:val="left" w:pos="7818"/>
          <w:tab w:val="left" w:pos="8558"/>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353C9864">
      <w:pPr>
        <w:pStyle w:val="24"/>
        <w:tabs>
          <w:tab w:val="left" w:pos="7334"/>
          <w:tab w:val="left" w:pos="7814"/>
          <w:tab w:val="left" w:pos="7818"/>
          <w:tab w:val="left" w:pos="8558"/>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法定代表人（单位负责人）：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p>
    <w:p w14:paraId="0BB9AD0D">
      <w:pPr>
        <w:pStyle w:val="24"/>
        <w:tabs>
          <w:tab w:val="left" w:pos="7334"/>
          <w:tab w:val="left" w:pos="7814"/>
          <w:tab w:val="left" w:pos="7818"/>
          <w:tab w:val="left" w:pos="8558"/>
        </w:tabs>
        <w:spacing w:line="360" w:lineRule="auto"/>
        <w:ind w:firstLine="3991" w:firstLineChars="1663"/>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身份证号码：</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366617C6">
      <w:pPr>
        <w:pStyle w:val="24"/>
        <w:tabs>
          <w:tab w:val="left" w:pos="7334"/>
          <w:tab w:val="left" w:pos="7814"/>
          <w:tab w:val="left" w:pos="7818"/>
          <w:tab w:val="left" w:pos="8558"/>
        </w:tabs>
        <w:spacing w:line="360" w:lineRule="auto"/>
        <w:ind w:firstLine="3991" w:firstLineChars="1663"/>
        <w:rPr>
          <w:rFonts w:hint="eastAsia"/>
          <w:color w:val="000000" w:themeColor="text1"/>
          <w:sz w:val="24"/>
          <w:szCs w:val="24"/>
          <w:highlight w:val="none"/>
          <w:u w:val="singl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r>
        <w:rPr>
          <w:rFonts w:hint="eastAsia"/>
          <w:color w:val="000000" w:themeColor="text1"/>
          <w:sz w:val="24"/>
          <w:szCs w:val="24"/>
          <w:highlight w:val="none"/>
          <w:u w:val="single"/>
          <w:lang w:eastAsia="zh-CN"/>
          <w14:textFill>
            <w14:solidFill>
              <w14:schemeClr w14:val="tx1"/>
            </w14:solidFill>
          </w14:textFill>
        </w:rPr>
        <w:t>）</w:t>
      </w:r>
    </w:p>
    <w:p w14:paraId="0FE2A724">
      <w:pPr>
        <w:pStyle w:val="24"/>
        <w:tabs>
          <w:tab w:val="left" w:pos="7334"/>
          <w:tab w:val="left" w:pos="7814"/>
          <w:tab w:val="left" w:pos="7818"/>
          <w:tab w:val="left" w:pos="8558"/>
        </w:tabs>
        <w:spacing w:line="360" w:lineRule="auto"/>
        <w:ind w:firstLine="3991" w:firstLineChars="1663"/>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身份证号码：</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0AA31657">
      <w:pPr>
        <w:pStyle w:val="24"/>
        <w:tabs>
          <w:tab w:val="left" w:pos="955"/>
          <w:tab w:val="left" w:pos="2155"/>
          <w:tab w:val="left" w:pos="3355"/>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p>
    <w:p w14:paraId="5CAEC6E0">
      <w:pPr>
        <w:pStyle w:val="24"/>
        <w:tabs>
          <w:tab w:val="left" w:pos="955"/>
          <w:tab w:val="left" w:pos="2155"/>
          <w:tab w:val="left" w:pos="3355"/>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p>
    <w:p w14:paraId="5A26F2B9">
      <w:pPr>
        <w:pStyle w:val="24"/>
        <w:tabs>
          <w:tab w:val="left" w:pos="955"/>
          <w:tab w:val="left" w:pos="2155"/>
          <w:tab w:val="left" w:pos="3355"/>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345438BF">
      <w:pPr>
        <w:pStyle w:val="24"/>
        <w:tabs>
          <w:tab w:val="left" w:pos="955"/>
          <w:tab w:val="left" w:pos="2155"/>
          <w:tab w:val="left" w:pos="3355"/>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4B185BEF">
      <w:pPr>
        <w:pStyle w:val="24"/>
        <w:tabs>
          <w:tab w:val="left" w:pos="955"/>
          <w:tab w:val="left" w:pos="2155"/>
          <w:tab w:val="left" w:pos="3355"/>
        </w:tabs>
        <w:spacing w:line="360" w:lineRule="auto"/>
        <w:ind w:firstLine="480" w:firstLineChars="200"/>
        <w:rPr>
          <w:rFonts w:hint="eastAsia"/>
          <w:color w:val="000000" w:themeColor="text1"/>
          <w:sz w:val="24"/>
          <w:szCs w:val="24"/>
          <w:highlight w:val="none"/>
          <w14:textFill>
            <w14:solidFill>
              <w14:schemeClr w14:val="tx1"/>
            </w14:solidFill>
          </w14:textFill>
        </w:rPr>
        <w:sectPr>
          <w:headerReference r:id="rId19" w:type="default"/>
          <w:footerReference r:id="rId21" w:type="default"/>
          <w:headerReference r:id="rId20" w:type="even"/>
          <w:footerReference r:id="rId22" w:type="even"/>
          <w:pgSz w:w="12024" w:h="17314"/>
          <w:pgMar w:top="2353" w:right="1542" w:bottom="1950" w:left="1338" w:header="1134" w:footer="1134" w:gutter="0"/>
          <w:pgNumType w:fmt="numberInDash"/>
          <w:cols w:space="0" w:num="1"/>
          <w:docGrid w:linePitch="360" w:charSpace="0"/>
        </w:sectPr>
      </w:pPr>
    </w:p>
    <w:p w14:paraId="27866B80">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21" w:name="_Toc31046"/>
      <w:bookmarkStart w:id="622" w:name="_Toc14379"/>
      <w:bookmarkStart w:id="623" w:name="_Toc4272"/>
      <w:bookmarkStart w:id="624" w:name="_Toc5509"/>
      <w:bookmarkStart w:id="625" w:name="_Toc2661"/>
      <w:bookmarkStart w:id="626" w:name="_Toc15426"/>
      <w:r>
        <w:rPr>
          <w:rFonts w:hint="eastAsia" w:ascii="宋体" w:hAnsi="宋体" w:eastAsia="宋体" w:cs="宋体"/>
          <w:color w:val="000000" w:themeColor="text1"/>
          <w:sz w:val="28"/>
          <w:szCs w:val="28"/>
          <w:highlight w:val="none"/>
          <w:lang w:eastAsia="zh-CN"/>
          <w14:textFill>
            <w14:solidFill>
              <w14:schemeClr w14:val="tx1"/>
            </w14:solidFill>
          </w14:textFill>
        </w:rPr>
        <w:t>三、联合体协议书</w:t>
      </w:r>
      <w:bookmarkEnd w:id="621"/>
      <w:bookmarkEnd w:id="622"/>
      <w:bookmarkEnd w:id="623"/>
      <w:bookmarkEnd w:id="624"/>
      <w:bookmarkEnd w:id="625"/>
      <w:r>
        <w:rPr>
          <w:rFonts w:hint="eastAsia" w:ascii="宋体" w:hAnsi="宋体" w:eastAsia="宋体" w:cs="宋体"/>
          <w:color w:val="000000" w:themeColor="text1"/>
          <w:sz w:val="28"/>
          <w:szCs w:val="28"/>
          <w:highlight w:val="none"/>
          <w:lang w:eastAsia="zh-CN"/>
          <w14:textFill>
            <w14:solidFill>
              <w14:schemeClr w14:val="tx1"/>
            </w14:solidFill>
          </w14:textFill>
        </w:rPr>
        <w:t>（如有）</w:t>
      </w:r>
      <w:bookmarkEnd w:id="626"/>
    </w:p>
    <w:p w14:paraId="6E068C6F">
      <w:pPr>
        <w:pStyle w:val="24"/>
        <w:spacing w:line="360" w:lineRule="auto"/>
        <w:ind w:firstLine="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（适用于供应商组成联合体的情况）</w:t>
      </w:r>
    </w:p>
    <w:p w14:paraId="3E6AD3B8">
      <w:pPr>
        <w:pStyle w:val="24"/>
        <w:tabs>
          <w:tab w:val="left" w:pos="2338"/>
          <w:tab w:val="left" w:pos="3259"/>
          <w:tab w:val="left" w:pos="6888"/>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（所有成员单位名称）</w:t>
      </w:r>
      <w:r>
        <w:rPr>
          <w:rFonts w:hint="eastAsia"/>
          <w:color w:val="000000" w:themeColor="text1"/>
          <w:sz w:val="24"/>
          <w:szCs w:val="24"/>
          <w:highlight w:val="none"/>
          <w14:textFill>
            <w14:solidFill>
              <w14:schemeClr w14:val="tx1"/>
            </w14:solidFill>
          </w14:textFill>
        </w:rPr>
        <w:t>自愿组成</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（联合体名称）</w:t>
      </w:r>
      <w:r>
        <w:rPr>
          <w:rFonts w:hint="eastAsia"/>
          <w:color w:val="000000" w:themeColor="text1"/>
          <w:sz w:val="24"/>
          <w:szCs w:val="24"/>
          <w:highlight w:val="none"/>
          <w14:textFill>
            <w14:solidFill>
              <w14:schemeClr w14:val="tx1"/>
            </w14:solidFill>
          </w14:textFill>
        </w:rPr>
        <w:t>联合体</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共同参加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lang w:eastAsia="zh-CN"/>
          <w14:textFill>
            <w14:solidFill>
              <w14:schemeClr w14:val="tx1"/>
            </w14:solidFill>
          </w14:textFill>
        </w:rPr>
        <w:t>询比采购</w:t>
      </w:r>
      <w:r>
        <w:rPr>
          <w:rFonts w:hint="eastAsia"/>
          <w:color w:val="000000" w:themeColor="text1"/>
          <w:sz w:val="24"/>
          <w:szCs w:val="24"/>
          <w:highlight w:val="none"/>
          <w14:textFill>
            <w14:solidFill>
              <w14:schemeClr w14:val="tx1"/>
            </w14:solidFill>
          </w14:textFill>
        </w:rPr>
        <w:t>活动。现就组成联合体事宜订立如下协议。</w:t>
      </w:r>
    </w:p>
    <w:p w14:paraId="7BF562E1">
      <w:pPr>
        <w:pStyle w:val="24"/>
        <w:tabs>
          <w:tab w:val="left" w:pos="748"/>
          <w:tab w:val="left" w:pos="2737"/>
          <w:tab w:val="left" w:pos="6145"/>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（某成员单位名称）为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（联合体名称）牵头人。</w:t>
      </w:r>
    </w:p>
    <w:p w14:paraId="44B07F73">
      <w:pPr>
        <w:pStyle w:val="24"/>
        <w:tabs>
          <w:tab w:val="left" w:pos="834"/>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联合体各成员授权牵头人代表联合体参加</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采购活动</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签署文件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递交和接收相关的资料、信息及指示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进行合同谈判活动</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负责合同实施阶段的组织和协调工作</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以及处理与本采购项目有关的一切事宜。</w:t>
      </w:r>
    </w:p>
    <w:p w14:paraId="4BF8EDE2">
      <w:pPr>
        <w:pStyle w:val="24"/>
        <w:tabs>
          <w:tab w:val="left" w:pos="838"/>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联合体牵头人在本项目中签署的一切文件和处理的一切事宜</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联合体各成员均予以承认。联合体各成员将严格按照采购文件、响应文件和合同的要求全面履行义务,并向采购人承担连带责任。</w:t>
      </w:r>
    </w:p>
    <w:p w14:paraId="1BE3CD14">
      <w:pPr>
        <w:pStyle w:val="24"/>
        <w:tabs>
          <w:tab w:val="left" w:pos="818"/>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联合体各方承诺不以自己名义单独或参加其他联合体参与本</w:t>
      </w:r>
      <w:r>
        <w:rPr>
          <w:rFonts w:hint="eastAsia"/>
          <w:color w:val="000000" w:themeColor="text1"/>
          <w:sz w:val="24"/>
          <w:szCs w:val="24"/>
          <w:highlight w:val="none"/>
          <w:lang w:eastAsia="zh-CN"/>
          <w14:textFill>
            <w14:solidFill>
              <w14:schemeClr w14:val="tx1"/>
            </w14:solidFill>
          </w14:textFill>
        </w:rPr>
        <w:t>询比采</w:t>
      </w:r>
      <w:r>
        <w:rPr>
          <w:rFonts w:hint="eastAsia"/>
          <w:color w:val="000000" w:themeColor="text1"/>
          <w:sz w:val="24"/>
          <w:szCs w:val="24"/>
          <w:highlight w:val="none"/>
          <w14:textFill>
            <w14:solidFill>
              <w14:schemeClr w14:val="tx1"/>
            </w14:solidFill>
          </w14:textFill>
        </w:rPr>
        <w:t>购项目。</w:t>
      </w:r>
    </w:p>
    <w:p w14:paraId="7A8B682C">
      <w:pPr>
        <w:pStyle w:val="24"/>
        <w:tabs>
          <w:tab w:val="left" w:pos="818"/>
          <w:tab w:val="left" w:pos="8879"/>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联合体各成员单位内部的职责分工如下：</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bidi="en-US"/>
          <w14:textFill>
            <w14:solidFill>
              <w14:schemeClr w14:val="tx1"/>
            </w14:solidFill>
          </w14:textFill>
        </w:rPr>
        <w:t>。</w:t>
      </w:r>
    </w:p>
    <w:p w14:paraId="519A68E5">
      <w:pPr>
        <w:pStyle w:val="24"/>
        <w:tabs>
          <w:tab w:val="left" w:pos="829"/>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本协议书自所有成员单位法定代表人（单位负责人）或其授权的代理人签字并加盖单位</w:t>
      </w:r>
      <w:r>
        <w:rPr>
          <w:rFonts w:hint="eastAsia"/>
          <w:color w:val="000000" w:themeColor="text1"/>
          <w:sz w:val="24"/>
          <w:szCs w:val="24"/>
          <w:highlight w:val="none"/>
          <w:lang w:val="en-US" w:eastAsia="zh-CN"/>
          <w14:textFill>
            <w14:solidFill>
              <w14:schemeClr w14:val="tx1"/>
            </w14:solidFill>
          </w14:textFill>
        </w:rPr>
        <w:t>公</w:t>
      </w:r>
      <w:r>
        <w:rPr>
          <w:rFonts w:hint="eastAsia"/>
          <w:color w:val="000000" w:themeColor="text1"/>
          <w:sz w:val="24"/>
          <w:szCs w:val="24"/>
          <w:highlight w:val="none"/>
          <w14:textFill>
            <w14:solidFill>
              <w14:schemeClr w14:val="tx1"/>
            </w14:solidFill>
          </w14:textFill>
        </w:rPr>
        <w:t>章之日起生效</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合同履行完毕后自动失效。</w:t>
      </w:r>
    </w:p>
    <w:p w14:paraId="19E7A40D">
      <w:pPr>
        <w:pStyle w:val="24"/>
        <w:tabs>
          <w:tab w:val="left" w:pos="748"/>
          <w:tab w:val="left" w:pos="3082"/>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本协议书一式</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份</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联合体成员和采购人各执一份。</w:t>
      </w:r>
    </w:p>
    <w:p w14:paraId="051DB766">
      <w:pPr>
        <w:pStyle w:val="26"/>
        <w:spacing w:after="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（注：本协议书由委托代理人签字的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应附授权委托书。）</w:t>
      </w:r>
    </w:p>
    <w:p w14:paraId="24729776">
      <w:pPr>
        <w:pStyle w:val="26"/>
        <w:spacing w:after="0" w:line="360" w:lineRule="auto"/>
        <w:ind w:firstLine="360" w:firstLineChars="200"/>
        <w:rPr>
          <w:rFonts w:hint="eastAsia"/>
          <w:color w:val="000000" w:themeColor="text1"/>
          <w:sz w:val="18"/>
          <w:szCs w:val="18"/>
          <w:highlight w:val="none"/>
          <w14:textFill>
            <w14:solidFill>
              <w14:schemeClr w14:val="tx1"/>
            </w14:solidFill>
          </w14:textFill>
        </w:rPr>
      </w:pPr>
    </w:p>
    <w:p w14:paraId="0303F579">
      <w:pPr>
        <w:pStyle w:val="24"/>
        <w:tabs>
          <w:tab w:val="left" w:pos="7338"/>
          <w:tab w:val="left" w:pos="7741"/>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联合体牵头人名称：</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4A882227">
      <w:pPr>
        <w:pStyle w:val="24"/>
        <w:tabs>
          <w:tab w:val="left" w:pos="7338"/>
          <w:tab w:val="left" w:pos="7741"/>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法定代表人（单位负责人）或其授权的代理人：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p>
    <w:p w14:paraId="600ADB91">
      <w:pPr>
        <w:pStyle w:val="24"/>
        <w:tabs>
          <w:tab w:val="left" w:pos="7338"/>
          <w:tab w:val="left" w:pos="7741"/>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联合体成员名称：</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771E2FF0">
      <w:pPr>
        <w:pStyle w:val="24"/>
        <w:tabs>
          <w:tab w:val="left" w:pos="7338"/>
          <w:tab w:val="left" w:pos="7741"/>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法定代表人（单位负责人）或其授权的代理人：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p>
    <w:p w14:paraId="09014B94">
      <w:pPr>
        <w:pStyle w:val="24"/>
        <w:tabs>
          <w:tab w:val="left" w:pos="7338"/>
          <w:tab w:val="left" w:pos="7741"/>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联合体成员名称：</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361062FA">
      <w:pPr>
        <w:pStyle w:val="24"/>
        <w:tabs>
          <w:tab w:val="left" w:pos="7338"/>
          <w:tab w:val="left" w:pos="7741"/>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法定代表人（单位负责人）或其授权的代理人：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（签字）</w:t>
      </w:r>
    </w:p>
    <w:p w14:paraId="11746C05">
      <w:pPr>
        <w:pStyle w:val="33"/>
        <w:tabs>
          <w:tab w:val="left" w:leader="dot" w:pos="-798"/>
        </w:tabs>
        <w:spacing w:line="360" w:lineRule="auto"/>
        <w:ind w:firstLine="480" w:firstLineChars="200"/>
        <w:rPr>
          <w:rFonts w:hint="eastAsia"/>
          <w:color w:val="000000" w:themeColor="text1"/>
          <w:sz w:val="24"/>
          <w:szCs w:val="24"/>
          <w:highlight w:val="none"/>
          <w14:textFill>
            <w14:solidFill>
              <w14:schemeClr w14:val="tx1"/>
            </w14:solidFill>
          </w14:textFill>
        </w:rPr>
      </w:pPr>
    </w:p>
    <w:p w14:paraId="00C565B8">
      <w:pPr>
        <w:pStyle w:val="24"/>
        <w:tabs>
          <w:tab w:val="left" w:pos="955"/>
          <w:tab w:val="left" w:pos="2155"/>
          <w:tab w:val="left" w:pos="3355"/>
        </w:tabs>
        <w:spacing w:line="360" w:lineRule="auto"/>
        <w:ind w:firstLine="480" w:firstLineChars="200"/>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06683806">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14:paraId="7C8C07E2">
      <w:pPr>
        <w:pStyle w:val="24"/>
        <w:tabs>
          <w:tab w:val="left" w:pos="955"/>
          <w:tab w:val="left" w:pos="2155"/>
          <w:tab w:val="left" w:pos="3355"/>
        </w:tabs>
        <w:spacing w:line="360" w:lineRule="auto"/>
        <w:ind w:firstLine="440" w:firstLineChars="200"/>
        <w:jc w:val="right"/>
        <w:rPr>
          <w:rFonts w:hint="eastAsia"/>
          <w:color w:val="000000" w:themeColor="text1"/>
          <w:highlight w:val="none"/>
          <w14:textFill>
            <w14:solidFill>
              <w14:schemeClr w14:val="tx1"/>
            </w14:solidFill>
          </w14:textFill>
        </w:rPr>
      </w:pPr>
    </w:p>
    <w:p w14:paraId="2BF8E746">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27" w:name="_Toc17918"/>
      <w:bookmarkStart w:id="628" w:name="_Toc6147"/>
      <w:bookmarkStart w:id="629" w:name="_Toc22014"/>
      <w:bookmarkStart w:id="630" w:name="_Toc16649"/>
      <w:bookmarkStart w:id="631" w:name="_Toc19369"/>
      <w:bookmarkStart w:id="632" w:name="_Toc27554"/>
      <w:r>
        <w:rPr>
          <w:rFonts w:hint="eastAsia" w:ascii="宋体" w:hAnsi="宋体" w:eastAsia="宋体" w:cs="宋体"/>
          <w:color w:val="000000" w:themeColor="text1"/>
          <w:sz w:val="28"/>
          <w:szCs w:val="28"/>
          <w:highlight w:val="none"/>
          <w:lang w:eastAsia="zh-CN"/>
          <w14:textFill>
            <w14:solidFill>
              <w14:schemeClr w14:val="tx1"/>
            </w14:solidFill>
          </w14:textFill>
        </w:rPr>
        <w:t>四、响应保证金</w:t>
      </w:r>
      <w:bookmarkEnd w:id="627"/>
      <w:bookmarkEnd w:id="628"/>
      <w:bookmarkEnd w:id="629"/>
      <w:bookmarkEnd w:id="630"/>
      <w:bookmarkEnd w:id="631"/>
      <w:r>
        <w:rPr>
          <w:rFonts w:hint="eastAsia" w:ascii="宋体" w:hAnsi="宋体" w:eastAsia="宋体" w:cs="宋体"/>
          <w:color w:val="000000" w:themeColor="text1"/>
          <w:sz w:val="28"/>
          <w:szCs w:val="28"/>
          <w:highlight w:val="none"/>
          <w:lang w:eastAsia="zh-CN"/>
          <w14:textFill>
            <w14:solidFill>
              <w14:schemeClr w14:val="tx1"/>
            </w14:solidFill>
          </w14:textFill>
        </w:rPr>
        <w:t>（如有）</w:t>
      </w:r>
      <w:bookmarkEnd w:id="632"/>
    </w:p>
    <w:p w14:paraId="47956B71">
      <w:pPr>
        <w:pStyle w:val="24"/>
        <w:tabs>
          <w:tab w:val="left" w:pos="805"/>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采用转账方式的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供应商应在此提供转账凭证复印件。</w:t>
      </w:r>
    </w:p>
    <w:p w14:paraId="07AE7F00">
      <w:pPr>
        <w:pStyle w:val="24"/>
        <w:tabs>
          <w:tab w:val="left" w:pos="819"/>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采用支票、汇票等方式的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供应商应在此提供支票、汇票等的复印件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原件应单独递交。</w:t>
      </w:r>
    </w:p>
    <w:p w14:paraId="292DC4DE">
      <w:pPr>
        <w:pStyle w:val="24"/>
        <w:tabs>
          <w:tab w:val="left" w:pos="824"/>
        </w:tabs>
        <w:spacing w:line="360" w:lineRule="auto"/>
        <w:ind w:left="480" w:leftChars="200"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采用银行或担保机构担保函方式的</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格式如下：</w:t>
      </w:r>
    </w:p>
    <w:p w14:paraId="540EF2CA">
      <w:pPr>
        <w:pStyle w:val="24"/>
        <w:tabs>
          <w:tab w:val="left" w:pos="824"/>
        </w:tabs>
        <w:spacing w:line="360" w:lineRule="auto"/>
        <w:ind w:left="480" w:leftChars="200" w:firstLine="0"/>
        <w:rPr>
          <w:rFonts w:hint="eastAsia"/>
          <w:color w:val="000000" w:themeColor="text1"/>
          <w:sz w:val="24"/>
          <w:szCs w:val="24"/>
          <w:highlight w:val="none"/>
          <w14:textFill>
            <w14:solidFill>
              <w14:schemeClr w14:val="tx1"/>
            </w14:solidFill>
          </w14:textFill>
        </w:rPr>
      </w:pPr>
    </w:p>
    <w:p w14:paraId="34A1C690">
      <w:pPr>
        <w:pStyle w:val="24"/>
        <w:tabs>
          <w:tab w:val="left" w:pos="3528"/>
          <w:tab w:val="left" w:pos="3718"/>
        </w:tabs>
        <w:spacing w:line="360" w:lineRule="auto"/>
        <w:ind w:firstLine="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（采购人名称）</w:t>
      </w:r>
      <w:r>
        <w:rPr>
          <w:rFonts w:hint="eastAsia"/>
          <w:color w:val="000000" w:themeColor="text1"/>
          <w:sz w:val="24"/>
          <w:szCs w:val="24"/>
          <w:highlight w:val="none"/>
          <w14:textFill>
            <w14:solidFill>
              <w14:schemeClr w14:val="tx1"/>
            </w14:solidFill>
          </w14:textFill>
        </w:rPr>
        <w:t>:</w:t>
      </w:r>
    </w:p>
    <w:p w14:paraId="6C74CAEE">
      <w:pPr>
        <w:pStyle w:val="24"/>
        <w:tabs>
          <w:tab w:val="left" w:pos="3528"/>
          <w:tab w:val="left" w:pos="3718"/>
        </w:tabs>
        <w:spacing w:line="360" w:lineRule="auto"/>
        <w:ind w:firstLine="0"/>
        <w:rPr>
          <w:rFonts w:hint="eastAsia"/>
          <w:color w:val="000000" w:themeColor="text1"/>
          <w:sz w:val="24"/>
          <w:szCs w:val="24"/>
          <w:highlight w:val="none"/>
          <w14:textFill>
            <w14:solidFill>
              <w14:schemeClr w14:val="tx1"/>
            </w14:solidFill>
          </w14:textFill>
        </w:rPr>
      </w:pPr>
    </w:p>
    <w:p w14:paraId="4A995364">
      <w:pPr>
        <w:pStyle w:val="24"/>
        <w:tabs>
          <w:tab w:val="left" w:pos="950"/>
          <w:tab w:val="left" w:pos="2174"/>
          <w:tab w:val="left" w:pos="3106"/>
          <w:tab w:val="left" w:pos="4757"/>
          <w:tab w:val="left" w:pos="6298"/>
          <w:tab w:val="left" w:pos="8794"/>
          <w:tab w:val="left" w:pos="9072"/>
        </w:tabs>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鉴于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（供应商名称）</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以下称</w:t>
      </w:r>
      <w:r>
        <w:rPr>
          <w:rFonts w:hint="eastAsia"/>
          <w:color w:val="000000" w:themeColor="text1"/>
          <w:sz w:val="24"/>
          <w:szCs w:val="24"/>
          <w:highlight w:val="none"/>
          <w:lang w:val="zh-CN" w:eastAsia="zh-CN" w:bidi="zh-CN"/>
          <w14:textFill>
            <w14:solidFill>
              <w14:schemeClr w14:val="tx1"/>
            </w14:solidFill>
          </w14:textFill>
        </w:rPr>
        <w:t>“供</w:t>
      </w:r>
      <w:r>
        <w:rPr>
          <w:rFonts w:hint="eastAsia"/>
          <w:color w:val="000000" w:themeColor="text1"/>
          <w:sz w:val="24"/>
          <w:szCs w:val="24"/>
          <w:highlight w:val="none"/>
          <w14:textFill>
            <w14:solidFill>
              <w14:schemeClr w14:val="tx1"/>
            </w14:solidFill>
          </w14:textFill>
        </w:rPr>
        <w:t>应商</w:t>
      </w:r>
      <w:r>
        <w:rPr>
          <w:rFonts w:hint="eastAsia"/>
          <w:i/>
          <w:iCs/>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于</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日参加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（项目名称）</w:t>
      </w:r>
      <w:r>
        <w:rPr>
          <w:rFonts w:hint="eastAsia"/>
          <w:color w:val="000000" w:themeColor="text1"/>
          <w:sz w:val="24"/>
          <w:szCs w:val="24"/>
          <w:highlight w:val="none"/>
          <w:lang w:eastAsia="zh-CN"/>
          <w14:textFill>
            <w14:solidFill>
              <w14:schemeClr w14:val="tx1"/>
            </w14:solidFill>
          </w14:textFill>
        </w:rPr>
        <w:t>询比</w:t>
      </w:r>
      <w:r>
        <w:rPr>
          <w:rFonts w:hint="eastAsia"/>
          <w:color w:val="000000" w:themeColor="text1"/>
          <w:sz w:val="24"/>
          <w:szCs w:val="24"/>
          <w:highlight w:val="none"/>
          <w14:textFill>
            <w14:solidFill>
              <w14:schemeClr w14:val="tx1"/>
            </w14:solidFill>
          </w14:textFill>
        </w:rPr>
        <w:t>采购活动</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（担保人名称）</w:t>
      </w:r>
      <w:r>
        <w:rPr>
          <w:rFonts w:hint="eastAsia"/>
          <w:color w:val="000000" w:themeColor="text1"/>
          <w:sz w:val="24"/>
          <w:szCs w:val="24"/>
          <w:highlight w:val="none"/>
          <w14:textFill>
            <w14:solidFill>
              <w14:schemeClr w14:val="tx1"/>
            </w14:solidFill>
          </w14:textFill>
        </w:rPr>
        <w:t>（以下称</w:t>
      </w:r>
      <w:r>
        <w:rPr>
          <w:rFonts w:hint="eastAsia"/>
          <w:color w:val="000000" w:themeColor="text1"/>
          <w:sz w:val="24"/>
          <w:szCs w:val="24"/>
          <w:highlight w:val="none"/>
          <w:lang w:val="zh-CN" w:eastAsia="zh-CN" w:bidi="zh-CN"/>
          <w14:textFill>
            <w14:solidFill>
              <w14:schemeClr w14:val="tx1"/>
            </w14:solidFill>
          </w14:textFill>
        </w:rPr>
        <w:t>“我</w:t>
      </w:r>
      <w:r>
        <w:rPr>
          <w:rFonts w:hint="eastAsia"/>
          <w:color w:val="000000" w:themeColor="text1"/>
          <w:sz w:val="24"/>
          <w:szCs w:val="24"/>
          <w:highlight w:val="none"/>
          <w14:textFill>
            <w14:solidFill>
              <w14:schemeClr w14:val="tx1"/>
            </w14:solidFill>
          </w14:textFill>
        </w:rPr>
        <w:t>方”）无条件地、不可撤销地保证：若供应商在响应文件有效期内撤销响应文件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或成交后无正当理由不与采购人订立合同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或在签订合同时向采购人提出附加条件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或不按照采购文件要求递交履约保证金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或者发生采购文件明确规定不予退还响应保证金的其他情形</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我方承担保证责任。收到你方书面通知后</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我方在7日内向你方无条件支付人民币（大写）</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14:paraId="620C9C6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本保函在响应文件有效期内保持有效。要求我方承担保证责任的通知应在响应文件有效期内送达我方。</w:t>
      </w:r>
    </w:p>
    <w:p w14:paraId="6BA357E2">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p>
    <w:p w14:paraId="49D43586">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p>
    <w:p w14:paraId="1AC1F179">
      <w:pPr>
        <w:pStyle w:val="24"/>
        <w:tabs>
          <w:tab w:val="left" w:pos="7359"/>
          <w:tab w:val="left" w:pos="8574"/>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担保人名称：</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1F5DB8CB">
      <w:pPr>
        <w:pStyle w:val="24"/>
        <w:tabs>
          <w:tab w:val="left" w:pos="7359"/>
          <w:tab w:val="left" w:pos="8574"/>
        </w:tabs>
        <w:spacing w:line="360" w:lineRule="auto"/>
        <w:ind w:firstLine="5280" w:firstLineChars="2200"/>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地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址：</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49A01310">
      <w:pPr>
        <w:pStyle w:val="24"/>
        <w:tabs>
          <w:tab w:val="left" w:pos="7359"/>
          <w:tab w:val="left" w:pos="8574"/>
        </w:tabs>
        <w:spacing w:line="360" w:lineRule="auto"/>
        <w:ind w:firstLine="5280" w:firstLineChars="2200"/>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邮</w:t>
      </w:r>
      <w:r>
        <w:rPr>
          <w:rFonts w:hint="eastAsia"/>
          <w:color w:val="000000" w:themeColor="text1"/>
          <w:sz w:val="24"/>
          <w:szCs w:val="24"/>
          <w:highlight w:val="none"/>
          <w14:textFill>
            <w14:solidFill>
              <w14:schemeClr w14:val="tx1"/>
            </w14:solidFill>
          </w14:textFill>
        </w:rPr>
        <w:t>政编码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75EDDF08">
      <w:pPr>
        <w:pStyle w:val="24"/>
        <w:tabs>
          <w:tab w:val="left" w:pos="7359"/>
          <w:tab w:val="left" w:pos="8574"/>
        </w:tabs>
        <w:spacing w:line="360" w:lineRule="auto"/>
        <w:ind w:firstLine="5280" w:firstLineChars="2200"/>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电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话：</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p>
    <w:p w14:paraId="62FE2A85">
      <w:pPr>
        <w:pStyle w:val="24"/>
        <w:tabs>
          <w:tab w:val="left" w:pos="7359"/>
          <w:tab w:val="left" w:pos="8574"/>
        </w:tabs>
        <w:spacing w:line="360" w:lineRule="auto"/>
        <w:ind w:firstLine="480" w:firstLineChars="200"/>
        <w:jc w:val="right"/>
        <w:rPr>
          <w:rFonts w:hint="eastAsia"/>
          <w:color w:val="000000" w:themeColor="text1"/>
          <w:sz w:val="24"/>
          <w:szCs w:val="24"/>
          <w:highlight w:val="none"/>
          <w:u w:val="single"/>
          <w:lang w:val="en-US" w:eastAsia="zh-CN"/>
          <w14:textFill>
            <w14:solidFill>
              <w14:schemeClr w14:val="tx1"/>
            </w14:solidFill>
          </w14:textFill>
        </w:rPr>
      </w:pPr>
    </w:p>
    <w:p w14:paraId="2FFC98F0">
      <w:pPr>
        <w:pStyle w:val="24"/>
        <w:tabs>
          <w:tab w:val="left" w:pos="7359"/>
          <w:tab w:val="left" w:pos="8574"/>
        </w:tabs>
        <w:spacing w:line="360" w:lineRule="auto"/>
        <w:ind w:firstLine="480" w:firstLineChars="200"/>
        <w:jc w:val="right"/>
        <w:rPr>
          <w:rFonts w:hint="eastAsia"/>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年</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月</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日</w:t>
      </w:r>
    </w:p>
    <w:p w14:paraId="4A21093C">
      <w:pPr>
        <w:pStyle w:val="24"/>
        <w:tabs>
          <w:tab w:val="left" w:pos="7359"/>
          <w:tab w:val="left" w:pos="8574"/>
        </w:tabs>
        <w:spacing w:line="360" w:lineRule="auto"/>
        <w:ind w:firstLine="44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8B69256">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33" w:name="_Toc9452"/>
      <w:bookmarkStart w:id="634" w:name="_Toc14609"/>
      <w:bookmarkStart w:id="635" w:name="_Toc32258"/>
      <w:bookmarkStart w:id="636" w:name="_Toc2659"/>
      <w:bookmarkStart w:id="637" w:name="_Toc27852"/>
      <w:bookmarkStart w:id="638" w:name="_Toc28223"/>
      <w:r>
        <w:rPr>
          <w:rFonts w:hint="eastAsia" w:ascii="宋体" w:hAnsi="宋体" w:eastAsia="宋体" w:cs="宋体"/>
          <w:color w:val="000000" w:themeColor="text1"/>
          <w:sz w:val="28"/>
          <w:szCs w:val="28"/>
          <w:highlight w:val="none"/>
          <w:lang w:eastAsia="zh-CN"/>
          <w14:textFill>
            <w14:solidFill>
              <w14:schemeClr w14:val="tx1"/>
            </w14:solidFill>
          </w14:textFill>
        </w:rPr>
        <w:t>五、商务和技术偏差表</w:t>
      </w:r>
      <w:bookmarkEnd w:id="633"/>
      <w:bookmarkEnd w:id="634"/>
      <w:bookmarkEnd w:id="635"/>
      <w:bookmarkEnd w:id="636"/>
      <w:bookmarkEnd w:id="637"/>
      <w:bookmarkEnd w:id="638"/>
    </w:p>
    <w:tbl>
      <w:tblPr>
        <w:tblStyle w:val="16"/>
        <w:tblW w:w="9058" w:type="dxa"/>
        <w:jc w:val="center"/>
        <w:tblLayout w:type="fixed"/>
        <w:tblCellMar>
          <w:top w:w="0" w:type="dxa"/>
          <w:left w:w="10" w:type="dxa"/>
          <w:bottom w:w="0" w:type="dxa"/>
          <w:right w:w="10" w:type="dxa"/>
        </w:tblCellMar>
      </w:tblPr>
      <w:tblGrid>
        <w:gridCol w:w="1142"/>
        <w:gridCol w:w="3106"/>
        <w:gridCol w:w="3101"/>
        <w:gridCol w:w="1709"/>
      </w:tblGrid>
      <w:tr w14:paraId="15C8CA4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1766883">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序号</w:t>
            </w:r>
          </w:p>
        </w:tc>
        <w:tc>
          <w:tcPr>
            <w:tcW w:w="3106" w:type="dxa"/>
            <w:tcBorders>
              <w:top w:val="single" w:color="auto" w:sz="4" w:space="0"/>
              <w:left w:val="single" w:color="auto" w:sz="4" w:space="0"/>
            </w:tcBorders>
            <w:shd w:val="clear" w:color="auto" w:fill="FFFFFF"/>
            <w:vAlign w:val="center"/>
          </w:tcPr>
          <w:p w14:paraId="129D14FD">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采购文件章节及条款号</w:t>
            </w:r>
          </w:p>
        </w:tc>
        <w:tc>
          <w:tcPr>
            <w:tcW w:w="3101" w:type="dxa"/>
            <w:tcBorders>
              <w:top w:val="single" w:color="auto" w:sz="4" w:space="0"/>
              <w:left w:val="single" w:color="auto" w:sz="4" w:space="0"/>
            </w:tcBorders>
            <w:shd w:val="clear" w:color="auto" w:fill="FFFFFF"/>
            <w:vAlign w:val="center"/>
          </w:tcPr>
          <w:p w14:paraId="38E0A2A6">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24467293">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偏差说明</w:t>
            </w:r>
          </w:p>
        </w:tc>
      </w:tr>
      <w:tr w14:paraId="710E858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5E25FFA">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p>
        </w:tc>
        <w:tc>
          <w:tcPr>
            <w:tcW w:w="3106" w:type="dxa"/>
            <w:tcBorders>
              <w:top w:val="single" w:color="auto" w:sz="4" w:space="0"/>
              <w:left w:val="single" w:color="auto" w:sz="4" w:space="0"/>
            </w:tcBorders>
            <w:shd w:val="clear" w:color="auto" w:fill="FFFFFF"/>
          </w:tcPr>
          <w:p w14:paraId="48957EE9">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101" w:type="dxa"/>
            <w:tcBorders>
              <w:top w:val="single" w:color="auto" w:sz="4" w:space="0"/>
              <w:left w:val="single" w:color="auto" w:sz="4" w:space="0"/>
            </w:tcBorders>
            <w:shd w:val="clear" w:color="auto" w:fill="FFFFFF"/>
          </w:tcPr>
          <w:p w14:paraId="64EE00A3">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709" w:type="dxa"/>
            <w:tcBorders>
              <w:top w:val="single" w:color="auto" w:sz="4" w:space="0"/>
              <w:left w:val="single" w:color="auto" w:sz="4" w:space="0"/>
              <w:right w:val="single" w:color="auto" w:sz="4" w:space="0"/>
            </w:tcBorders>
            <w:shd w:val="clear" w:color="auto" w:fill="FFFFFF"/>
          </w:tcPr>
          <w:p w14:paraId="522BFA05">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r>
      <w:tr w14:paraId="386F7620">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A857C86">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p>
        </w:tc>
        <w:tc>
          <w:tcPr>
            <w:tcW w:w="3106" w:type="dxa"/>
            <w:tcBorders>
              <w:top w:val="single" w:color="auto" w:sz="4" w:space="0"/>
              <w:left w:val="single" w:color="auto" w:sz="4" w:space="0"/>
            </w:tcBorders>
            <w:shd w:val="clear" w:color="auto" w:fill="FFFFFF"/>
          </w:tcPr>
          <w:p w14:paraId="756A2288">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101" w:type="dxa"/>
            <w:tcBorders>
              <w:top w:val="single" w:color="auto" w:sz="4" w:space="0"/>
              <w:left w:val="single" w:color="auto" w:sz="4" w:space="0"/>
            </w:tcBorders>
            <w:shd w:val="clear" w:color="auto" w:fill="FFFFFF"/>
          </w:tcPr>
          <w:p w14:paraId="469DFC8D">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709" w:type="dxa"/>
            <w:tcBorders>
              <w:top w:val="single" w:color="auto" w:sz="4" w:space="0"/>
              <w:left w:val="single" w:color="auto" w:sz="4" w:space="0"/>
              <w:right w:val="single" w:color="auto" w:sz="4" w:space="0"/>
            </w:tcBorders>
            <w:shd w:val="clear" w:color="auto" w:fill="FFFFFF"/>
          </w:tcPr>
          <w:p w14:paraId="7710358F">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r>
      <w:tr w14:paraId="0501C1C5">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5E3653E">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p>
        </w:tc>
        <w:tc>
          <w:tcPr>
            <w:tcW w:w="3106" w:type="dxa"/>
            <w:tcBorders>
              <w:top w:val="single" w:color="auto" w:sz="4" w:space="0"/>
              <w:left w:val="single" w:color="auto" w:sz="4" w:space="0"/>
            </w:tcBorders>
            <w:shd w:val="clear" w:color="auto" w:fill="FFFFFF"/>
          </w:tcPr>
          <w:p w14:paraId="10B108E4">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101" w:type="dxa"/>
            <w:tcBorders>
              <w:top w:val="single" w:color="auto" w:sz="4" w:space="0"/>
              <w:left w:val="single" w:color="auto" w:sz="4" w:space="0"/>
            </w:tcBorders>
            <w:shd w:val="clear" w:color="auto" w:fill="FFFFFF"/>
          </w:tcPr>
          <w:p w14:paraId="738F4046">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709" w:type="dxa"/>
            <w:tcBorders>
              <w:top w:val="single" w:color="auto" w:sz="4" w:space="0"/>
              <w:left w:val="single" w:color="auto" w:sz="4" w:space="0"/>
              <w:right w:val="single" w:color="auto" w:sz="4" w:space="0"/>
            </w:tcBorders>
            <w:shd w:val="clear" w:color="auto" w:fill="FFFFFF"/>
          </w:tcPr>
          <w:p w14:paraId="058F7DB8">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r>
      <w:tr w14:paraId="414A544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01FD843C">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w:t>
            </w:r>
          </w:p>
        </w:tc>
        <w:tc>
          <w:tcPr>
            <w:tcW w:w="3106" w:type="dxa"/>
            <w:tcBorders>
              <w:top w:val="single" w:color="auto" w:sz="4" w:space="0"/>
              <w:left w:val="single" w:color="auto" w:sz="4" w:space="0"/>
            </w:tcBorders>
            <w:shd w:val="clear" w:color="auto" w:fill="FFFFFF"/>
          </w:tcPr>
          <w:p w14:paraId="5DB9256F">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101" w:type="dxa"/>
            <w:tcBorders>
              <w:top w:val="single" w:color="auto" w:sz="4" w:space="0"/>
              <w:left w:val="single" w:color="auto" w:sz="4" w:space="0"/>
            </w:tcBorders>
            <w:shd w:val="clear" w:color="auto" w:fill="FFFFFF"/>
          </w:tcPr>
          <w:p w14:paraId="20A14A8D">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709" w:type="dxa"/>
            <w:tcBorders>
              <w:top w:val="single" w:color="auto" w:sz="4" w:space="0"/>
              <w:left w:val="single" w:color="auto" w:sz="4" w:space="0"/>
              <w:right w:val="single" w:color="auto" w:sz="4" w:space="0"/>
            </w:tcBorders>
            <w:shd w:val="clear" w:color="auto" w:fill="FFFFFF"/>
          </w:tcPr>
          <w:p w14:paraId="0AE06B74">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r>
      <w:tr w14:paraId="71C9E99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B71D272">
            <w:pPr>
              <w:pStyle w:val="33"/>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w:t>
            </w:r>
          </w:p>
        </w:tc>
        <w:tc>
          <w:tcPr>
            <w:tcW w:w="3106" w:type="dxa"/>
            <w:tcBorders>
              <w:top w:val="single" w:color="auto" w:sz="4" w:space="0"/>
              <w:left w:val="single" w:color="auto" w:sz="4" w:space="0"/>
            </w:tcBorders>
            <w:shd w:val="clear" w:color="auto" w:fill="FFFFFF"/>
          </w:tcPr>
          <w:p w14:paraId="2E2055A7">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101" w:type="dxa"/>
            <w:tcBorders>
              <w:top w:val="single" w:color="auto" w:sz="4" w:space="0"/>
              <w:left w:val="single" w:color="auto" w:sz="4" w:space="0"/>
            </w:tcBorders>
            <w:shd w:val="clear" w:color="auto" w:fill="FFFFFF"/>
          </w:tcPr>
          <w:p w14:paraId="2C1D2802">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709" w:type="dxa"/>
            <w:tcBorders>
              <w:top w:val="single" w:color="auto" w:sz="4" w:space="0"/>
              <w:left w:val="single" w:color="auto" w:sz="4" w:space="0"/>
              <w:right w:val="single" w:color="auto" w:sz="4" w:space="0"/>
            </w:tcBorders>
            <w:shd w:val="clear" w:color="auto" w:fill="FFFFFF"/>
          </w:tcPr>
          <w:p w14:paraId="0C2A472F">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r>
      <w:tr w14:paraId="2D4DCBB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39314827">
            <w:pPr>
              <w:pStyle w:val="33"/>
              <w:tabs>
                <w:tab w:val="left" w:leader="dot" w:pos="379"/>
              </w:tabs>
              <w:spacing w:line="360" w:lineRule="auto"/>
              <w:ind w:firstLine="0"/>
              <w:jc w:val="cente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p>
        </w:tc>
        <w:tc>
          <w:tcPr>
            <w:tcW w:w="3106" w:type="dxa"/>
            <w:tcBorders>
              <w:top w:val="single" w:color="auto" w:sz="4" w:space="0"/>
              <w:left w:val="single" w:color="auto" w:sz="4" w:space="0"/>
              <w:bottom w:val="single" w:color="auto" w:sz="4" w:space="0"/>
            </w:tcBorders>
            <w:shd w:val="clear" w:color="auto" w:fill="FFFFFF"/>
          </w:tcPr>
          <w:p w14:paraId="2ECC917F">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3101" w:type="dxa"/>
            <w:tcBorders>
              <w:top w:val="single" w:color="auto" w:sz="4" w:space="0"/>
              <w:left w:val="single" w:color="auto" w:sz="4" w:space="0"/>
              <w:bottom w:val="single" w:color="auto" w:sz="4" w:space="0"/>
            </w:tcBorders>
            <w:shd w:val="clear" w:color="auto" w:fill="FFFFFF"/>
          </w:tcPr>
          <w:p w14:paraId="5889B06E">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0CEFA9D5">
            <w:pPr>
              <w:spacing w:line="360" w:lineRule="auto"/>
              <w:jc w:val="center"/>
              <w:rPr>
                <w:rFonts w:hint="eastAsia" w:ascii="宋体" w:hAnsi="宋体" w:eastAsia="宋体" w:cs="宋体"/>
                <w:color w:val="000000" w:themeColor="text1"/>
                <w:sz w:val="18"/>
                <w:szCs w:val="18"/>
                <w:highlight w:val="none"/>
                <w14:textFill>
                  <w14:solidFill>
                    <w14:schemeClr w14:val="tx1"/>
                  </w14:solidFill>
                </w14:textFill>
              </w:rPr>
            </w:pPr>
          </w:p>
        </w:tc>
      </w:tr>
    </w:tbl>
    <w:p w14:paraId="3CEE8C22">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p>
    <w:p w14:paraId="67E43352">
      <w:pPr>
        <w:pStyle w:val="24"/>
        <w:spacing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供应商保证：除商务和技术偏差表列出的偏差外</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供应商响应采购文件的全部要求</w:t>
      </w:r>
      <w:r>
        <w:rPr>
          <w:rFonts w:hint="eastAsia"/>
          <w:color w:val="000000" w:themeColor="text1"/>
          <w:highlight w:val="none"/>
          <w14:textFill>
            <w14:solidFill>
              <w14:schemeClr w14:val="tx1"/>
            </w14:solidFill>
          </w14:textFill>
        </w:rPr>
        <w:t>。</w:t>
      </w:r>
    </w:p>
    <w:p w14:paraId="54FE412E">
      <w:pPr>
        <w:pStyle w:val="24"/>
        <w:spacing w:line="360" w:lineRule="auto"/>
        <w:ind w:firstLine="440" w:firstLineChars="200"/>
        <w:jc w:val="both"/>
        <w:rPr>
          <w:rFonts w:hint="eastAsia"/>
          <w:color w:val="000000" w:themeColor="text1"/>
          <w:highlight w:val="none"/>
          <w14:textFill>
            <w14:solidFill>
              <w14:schemeClr w14:val="tx1"/>
            </w14:solidFill>
          </w14:textFill>
        </w:rPr>
      </w:pPr>
    </w:p>
    <w:p w14:paraId="0A28C896">
      <w:pPr>
        <w:pStyle w:val="24"/>
        <w:tabs>
          <w:tab w:val="left" w:pos="7346"/>
          <w:tab w:val="left" w:pos="7826"/>
          <w:tab w:val="left" w:pos="8561"/>
        </w:tabs>
        <w:spacing w:line="360" w:lineRule="auto"/>
        <w:ind w:firstLine="480" w:firstLineChars="200"/>
        <w:jc w:val="right"/>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(盖单位</w:t>
      </w:r>
      <w:r>
        <w:rPr>
          <w:rFonts w:hint="eastAsia"/>
          <w:color w:val="000000" w:themeColor="text1"/>
          <w:sz w:val="24"/>
          <w:szCs w:val="24"/>
          <w:highlight w:val="none"/>
          <w:u w:val="single"/>
          <w:lang w:val="en-US" w:eastAsia="zh-CN"/>
          <w14:textFill>
            <w14:solidFill>
              <w14:schemeClr w14:val="tx1"/>
            </w14:solidFill>
          </w14:textFill>
        </w:rPr>
        <w:t>公</w:t>
      </w:r>
      <w:r>
        <w:rPr>
          <w:rFonts w:hint="eastAsia"/>
          <w:color w:val="000000" w:themeColor="text1"/>
          <w:sz w:val="24"/>
          <w:szCs w:val="24"/>
          <w:highlight w:val="none"/>
          <w:u w:val="single"/>
          <w14:textFill>
            <w14:solidFill>
              <w14:schemeClr w14:val="tx1"/>
            </w14:solidFill>
          </w14:textFill>
        </w:rPr>
        <w:t>章)</w:t>
      </w:r>
    </w:p>
    <w:p w14:paraId="4FF56F77">
      <w:pPr>
        <w:pStyle w:val="24"/>
        <w:tabs>
          <w:tab w:val="left" w:pos="7346"/>
          <w:tab w:val="left" w:pos="7826"/>
          <w:tab w:val="left" w:pos="8561"/>
        </w:tabs>
        <w:spacing w:line="360" w:lineRule="auto"/>
        <w:ind w:firstLine="480" w:firstLineChars="200"/>
        <w:jc w:val="right"/>
        <w:rPr>
          <w:rFonts w:hint="eastAsia"/>
          <w:color w:val="000000" w:themeColor="text1"/>
          <w:highlight w:val="none"/>
          <w14:textFill>
            <w14:solidFill>
              <w14:schemeClr w14:val="tx1"/>
            </w14:solidFill>
          </w14:textFill>
        </w:rPr>
      </w:pP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日</w:t>
      </w:r>
    </w:p>
    <w:p w14:paraId="41A2A12C">
      <w:pPr>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639" w:name="_Toc6741"/>
    </w:p>
    <w:p w14:paraId="2EDE89BE">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sectPr>
          <w:headerReference r:id="rId23" w:type="default"/>
          <w:footerReference r:id="rId25" w:type="default"/>
          <w:headerReference r:id="rId24" w:type="even"/>
          <w:footerReference r:id="rId26" w:type="even"/>
          <w:pgSz w:w="12024" w:h="17314"/>
          <w:pgMar w:top="2353" w:right="1542" w:bottom="1950" w:left="1338" w:header="1134" w:footer="1134" w:gutter="0"/>
          <w:pgNumType w:fmt="numberInDash"/>
          <w:cols w:space="0" w:num="1"/>
          <w:docGrid w:linePitch="360" w:charSpace="0"/>
        </w:sectPr>
      </w:pPr>
      <w:bookmarkStart w:id="640" w:name="_Toc32171"/>
      <w:bookmarkStart w:id="641" w:name="_Toc6875"/>
      <w:bookmarkStart w:id="642" w:name="_Toc29550"/>
      <w:bookmarkStart w:id="643" w:name="_Toc114"/>
    </w:p>
    <w:p w14:paraId="7BDD9912">
      <w:pPr>
        <w:pStyle w:val="3"/>
        <w:spacing w:before="0" w:after="0" w:line="360" w:lineRule="auto"/>
        <w:ind w:firstLine="3654" w:firstLineChars="1300"/>
        <w:jc w:val="both"/>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44" w:name="_Toc25854"/>
      <w:r>
        <w:rPr>
          <w:rFonts w:hint="eastAsia" w:ascii="宋体" w:hAnsi="宋体" w:eastAsia="宋体" w:cs="宋体"/>
          <w:color w:val="000000" w:themeColor="text1"/>
          <w:sz w:val="28"/>
          <w:szCs w:val="28"/>
          <w:highlight w:val="none"/>
          <w:lang w:eastAsia="zh-CN"/>
          <w14:textFill>
            <w14:solidFill>
              <w14:schemeClr w14:val="tx1"/>
            </w14:solidFill>
          </w14:textFill>
        </w:rPr>
        <w:t>六、报价表</w:t>
      </w:r>
      <w:bookmarkEnd w:id="639"/>
      <w:bookmarkEnd w:id="640"/>
      <w:bookmarkEnd w:id="641"/>
      <w:bookmarkEnd w:id="642"/>
      <w:bookmarkEnd w:id="643"/>
      <w:bookmarkEnd w:id="644"/>
    </w:p>
    <w:p w14:paraId="3442E9A2">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Chars="0" w:right="0" w:rightChars="0"/>
        <w:jc w:val="both"/>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项目名称：</w:t>
      </w:r>
      <w:r>
        <w:rPr>
          <w:rFonts w:hint="eastAsia"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钦1934餐厅装修项目专项审计服务项目</w:t>
      </w:r>
    </w:p>
    <w:tbl>
      <w:tblPr>
        <w:tblStyle w:val="16"/>
        <w:tblpPr w:leftFromText="180" w:rightFromText="180" w:vertAnchor="text" w:horzAnchor="page" w:tblpX="2231" w:tblpY="340"/>
        <w:tblOverlap w:val="never"/>
        <w:tblW w:w="9275" w:type="dxa"/>
        <w:tblInd w:w="0" w:type="dxa"/>
        <w:tblLayout w:type="fixed"/>
        <w:tblCellMar>
          <w:top w:w="0" w:type="dxa"/>
          <w:left w:w="108" w:type="dxa"/>
          <w:bottom w:w="0" w:type="dxa"/>
          <w:right w:w="108" w:type="dxa"/>
        </w:tblCellMar>
      </w:tblPr>
      <w:tblGrid>
        <w:gridCol w:w="1000"/>
        <w:gridCol w:w="2850"/>
        <w:gridCol w:w="1962"/>
        <w:gridCol w:w="1913"/>
        <w:gridCol w:w="1550"/>
      </w:tblGrid>
      <w:tr w14:paraId="6F5D976B">
        <w:tblPrEx>
          <w:tblCellMar>
            <w:top w:w="0" w:type="dxa"/>
            <w:left w:w="108" w:type="dxa"/>
            <w:bottom w:w="0" w:type="dxa"/>
            <w:right w:w="108" w:type="dxa"/>
          </w:tblCellMar>
        </w:tblPrEx>
        <w:trPr>
          <w:trHeight w:val="982"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6FFEB6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t>序号</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18828E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服务内容</w:t>
            </w:r>
          </w:p>
        </w:tc>
        <w:tc>
          <w:tcPr>
            <w:tcW w:w="1962" w:type="dxa"/>
            <w:tcBorders>
              <w:top w:val="single" w:color="auto" w:sz="4" w:space="0"/>
              <w:left w:val="single" w:color="auto" w:sz="4" w:space="0"/>
              <w:bottom w:val="single" w:color="auto" w:sz="4" w:space="0"/>
              <w:right w:val="single" w:color="auto" w:sz="4" w:space="0"/>
            </w:tcBorders>
            <w:shd w:val="clear" w:color="000000" w:fill="FFFFFF"/>
            <w:vAlign w:val="center"/>
          </w:tcPr>
          <w:p w14:paraId="536A7A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不含税报价</w:t>
            </w:r>
            <w:r>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t>（元）</w:t>
            </w:r>
          </w:p>
        </w:tc>
        <w:tc>
          <w:tcPr>
            <w:tcW w:w="1913" w:type="dxa"/>
            <w:tcBorders>
              <w:top w:val="single" w:color="auto" w:sz="4" w:space="0"/>
              <w:left w:val="single" w:color="auto" w:sz="4" w:space="0"/>
              <w:bottom w:val="single" w:color="auto" w:sz="4" w:space="0"/>
              <w:right w:val="nil"/>
            </w:tcBorders>
            <w:shd w:val="clear" w:color="000000" w:fill="FFFFFF"/>
            <w:vAlign w:val="center"/>
          </w:tcPr>
          <w:p w14:paraId="52CCCA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t>含税</w:t>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报</w:t>
            </w:r>
            <w:r>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t>价(元)</w:t>
            </w:r>
          </w:p>
        </w:tc>
        <w:tc>
          <w:tcPr>
            <w:tcW w:w="1550" w:type="dxa"/>
            <w:tcBorders>
              <w:top w:val="single" w:color="auto" w:sz="4" w:space="0"/>
              <w:left w:val="single" w:color="auto" w:sz="4" w:space="0"/>
              <w:bottom w:val="single" w:color="auto" w:sz="4" w:space="0"/>
              <w:right w:val="single" w:color="auto" w:sz="4" w:space="0"/>
            </w:tcBorders>
            <w:shd w:val="clear" w:color="000000" w:fill="FFFFFF"/>
            <w:vAlign w:val="center"/>
          </w:tcPr>
          <w:p w14:paraId="76C773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t>备注</w:t>
            </w:r>
          </w:p>
        </w:tc>
      </w:tr>
      <w:tr w14:paraId="76A0125F">
        <w:tblPrEx>
          <w:tblCellMar>
            <w:top w:w="0" w:type="dxa"/>
            <w:left w:w="108" w:type="dxa"/>
            <w:bottom w:w="0" w:type="dxa"/>
            <w:right w:w="108" w:type="dxa"/>
          </w:tblCellMar>
        </w:tblPrEx>
        <w:trPr>
          <w:trHeight w:val="2136"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7A130A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t>1</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4413DB80">
            <w:pPr>
              <w:pStyle w:val="24"/>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eastAsia"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钦1934餐厅装修项目专项审计服务项目</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DCEC6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tc>
        <w:tc>
          <w:tcPr>
            <w:tcW w:w="1913" w:type="dxa"/>
            <w:tcBorders>
              <w:top w:val="nil"/>
              <w:left w:val="single" w:color="auto" w:sz="4" w:space="0"/>
              <w:bottom w:val="single" w:color="auto" w:sz="4" w:space="0"/>
              <w:right w:val="nil"/>
            </w:tcBorders>
            <w:shd w:val="clear" w:color="auto" w:fill="auto"/>
            <w:vAlign w:val="center"/>
          </w:tcPr>
          <w:p w14:paraId="0E6362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p>
        </w:tc>
        <w:tc>
          <w:tcPr>
            <w:tcW w:w="1550" w:type="dxa"/>
            <w:tcBorders>
              <w:top w:val="nil"/>
              <w:left w:val="single" w:color="auto" w:sz="4" w:space="0"/>
              <w:bottom w:val="single" w:color="auto" w:sz="4" w:space="0"/>
              <w:right w:val="single" w:color="auto" w:sz="4" w:space="0"/>
            </w:tcBorders>
            <w:shd w:val="clear" w:color="auto" w:fill="auto"/>
            <w:vAlign w:val="center"/>
          </w:tcPr>
          <w:p w14:paraId="29FDFD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报价包含项目所需全部费用</w:t>
            </w:r>
          </w:p>
        </w:tc>
      </w:tr>
      <w:tr w14:paraId="6C2AAD24">
        <w:tblPrEx>
          <w:tblCellMar>
            <w:top w:w="0" w:type="dxa"/>
            <w:left w:w="108" w:type="dxa"/>
            <w:bottom w:w="0" w:type="dxa"/>
            <w:right w:w="108" w:type="dxa"/>
          </w:tblCellMar>
        </w:tblPrEx>
        <w:trPr>
          <w:trHeight w:val="150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1C8D628C">
            <w:pPr>
              <w:spacing w:line="500" w:lineRule="exact"/>
              <w:ind w:firstLine="480" w:firstLineChars="200"/>
              <w:rPr>
                <w:rFonts w:hint="default" w:ascii="宋体" w:hAnsi="宋体" w:eastAsia="宋体" w:cs="宋体"/>
                <w:color w:val="000000" w:themeColor="text1"/>
                <w:spacing w:val="0"/>
                <w:w w:val="100"/>
                <w:position w:val="0"/>
                <w:sz w:val="24"/>
                <w:szCs w:val="24"/>
                <w:highlight w:val="none"/>
                <w:u w:val="none"/>
                <w:shd w:val="clear" w:color="auto" w:fill="auto"/>
                <w:lang w:val="zh-TW" w:eastAsia="zh-TW" w:bidi="zh-TW"/>
                <w14:textFill>
                  <w14:solidFill>
                    <w14:schemeClr w14:val="tx1"/>
                  </w14:solidFill>
                </w14:textFill>
              </w:rPr>
            </w:pPr>
          </w:p>
        </w:tc>
        <w:tc>
          <w:tcPr>
            <w:tcW w:w="6725" w:type="dxa"/>
            <w:gridSpan w:val="3"/>
            <w:tcBorders>
              <w:top w:val="single" w:color="auto" w:sz="4" w:space="0"/>
              <w:left w:val="nil"/>
              <w:bottom w:val="single" w:color="auto" w:sz="4" w:space="0"/>
              <w:right w:val="single" w:color="auto" w:sz="4" w:space="0"/>
            </w:tcBorders>
            <w:shd w:val="clear" w:color="000000" w:fill="FFFFFF"/>
            <w:vAlign w:val="center"/>
          </w:tcPr>
          <w:p w14:paraId="39A3B690">
            <w:pPr>
              <w:spacing w:line="500" w:lineRule="exact"/>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发票类型：          发票税率：         %</w:t>
            </w:r>
          </w:p>
          <w:p w14:paraId="3CC03975">
            <w:pPr>
              <w:spacing w:line="500" w:lineRule="exact"/>
              <w:jc w:val="left"/>
              <w:rPr>
                <w:rFonts w:hint="default" w:ascii="宋体" w:hAnsi="宋体" w:eastAsia="宋体" w:cs="宋体"/>
                <w:color w:val="000000" w:themeColor="text1"/>
                <w:spacing w:val="0"/>
                <w:w w:val="100"/>
                <w:position w:val="0"/>
                <w:sz w:val="24"/>
                <w:szCs w:val="24"/>
                <w:highlight w:val="none"/>
                <w:u w:val="none"/>
                <w:shd w:val="clear" w:color="auto" w:fill="auto"/>
                <w:lang w:val="en-US" w:eastAsia="zh-TW"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 xml:space="preserve">总价合计：（大写）人民币             （¥：         ）    </w:t>
            </w:r>
          </w:p>
        </w:tc>
        <w:tc>
          <w:tcPr>
            <w:tcW w:w="1550" w:type="dxa"/>
            <w:tcBorders>
              <w:top w:val="single" w:color="auto" w:sz="4" w:space="0"/>
              <w:left w:val="nil"/>
              <w:bottom w:val="single" w:color="auto" w:sz="4" w:space="0"/>
              <w:right w:val="single" w:color="auto" w:sz="4" w:space="0"/>
            </w:tcBorders>
            <w:shd w:val="clear" w:color="000000" w:fill="FFFFFF"/>
            <w:vAlign w:val="center"/>
          </w:tcPr>
          <w:p w14:paraId="3BCC350A">
            <w:pPr>
              <w:spacing w:line="500" w:lineRule="exact"/>
              <w:ind w:firstLine="480" w:firstLineChars="200"/>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tc>
      </w:tr>
    </w:tbl>
    <w:p w14:paraId="4B72D190">
      <w:pPr>
        <w:spacing w:line="500" w:lineRule="exact"/>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2F1C3B8D">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67347154">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3E6D1781">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63EF3708">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7904FEC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318393A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773936CC">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6BFC6F8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0F73AB26">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432882BE">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00431F54">
      <w:pPr>
        <w:keepNext w:val="0"/>
        <w:keepLines w:val="0"/>
        <w:pageBreakBefore w:val="0"/>
        <w:widowControl w:val="0"/>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p>
    <w:p w14:paraId="0EFFC842">
      <w:pPr>
        <w:keepNext w:val="0"/>
        <w:keepLines w:val="0"/>
        <w:pageBreakBefore w:val="0"/>
        <w:widowControl w:val="0"/>
        <w:kinsoku/>
        <w:wordWrap/>
        <w:overflowPunct/>
        <w:topLinePunct w:val="0"/>
        <w:autoSpaceDE/>
        <w:autoSpaceDN/>
        <w:bidi w:val="0"/>
        <w:adjustRightInd w:val="0"/>
        <w:snapToGrid w:val="0"/>
        <w:spacing w:line="360" w:lineRule="auto"/>
        <w:ind w:leftChars="700" w:firstLine="2160" w:firstLineChars="9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供应商名称（盖章）：</w:t>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ab/>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ab/>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ab/>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ab/>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ab/>
      </w: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 xml:space="preserve">          </w:t>
      </w:r>
    </w:p>
    <w:p w14:paraId="20188116">
      <w:pPr>
        <w:keepNext w:val="0"/>
        <w:keepLines w:val="0"/>
        <w:pageBreakBefore w:val="0"/>
        <w:widowControl w:val="0"/>
        <w:kinsoku/>
        <w:wordWrap/>
        <w:overflowPunct/>
        <w:topLinePunct w:val="0"/>
        <w:autoSpaceDE/>
        <w:autoSpaceDN/>
        <w:bidi w:val="0"/>
        <w:adjustRightInd w:val="0"/>
        <w:snapToGrid w:val="0"/>
        <w:spacing w:line="360" w:lineRule="auto"/>
        <w:ind w:left="3360" w:leftChars="1400" w:firstLine="480" w:firstLineChars="2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 xml:space="preserve">法定代表人或授权的代理人（签字）：            </w:t>
      </w:r>
    </w:p>
    <w:p w14:paraId="67941118">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联系人及联系电话：</w:t>
      </w:r>
    </w:p>
    <w:p w14:paraId="0F4B6156">
      <w:pPr>
        <w:adjustRightInd w:val="0"/>
        <w:snapToGrid w:val="0"/>
        <w:ind w:leftChars="700" w:firstLine="2160" w:firstLineChars="900"/>
        <w:rPr>
          <w:rFonts w:hint="eastAsia"/>
          <w:bCs/>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 xml:space="preserve">日期：                 </w:t>
      </w:r>
    </w:p>
    <w:p w14:paraId="7901EA0A">
      <w:pPr>
        <w:pStyle w:val="24"/>
        <w:tabs>
          <w:tab w:val="left" w:pos="7334"/>
          <w:tab w:val="left" w:pos="7814"/>
          <w:tab w:val="left" w:pos="7818"/>
          <w:tab w:val="left" w:pos="8558"/>
        </w:tabs>
        <w:spacing w:line="360" w:lineRule="auto"/>
        <w:ind w:firstLine="0"/>
        <w:rPr>
          <w:rFonts w:hint="eastAsia"/>
          <w:color w:val="000000" w:themeColor="text1"/>
          <w:sz w:val="24"/>
          <w:szCs w:val="24"/>
          <w:highlight w:val="none"/>
          <w:lang w:val="en-US" w:eastAsia="zh-CN"/>
          <w14:textFill>
            <w14:solidFill>
              <w14:schemeClr w14:val="tx1"/>
            </w14:solidFill>
          </w14:textFill>
        </w:rPr>
        <w:sectPr>
          <w:type w:val="continuous"/>
          <w:pgSz w:w="17314" w:h="12024" w:orient="landscape"/>
          <w:pgMar w:top="1338" w:right="2353" w:bottom="1542" w:left="1950" w:header="1134" w:footer="1134" w:gutter="0"/>
          <w:pgNumType w:fmt="numberInDash"/>
          <w:cols w:space="0" w:num="1"/>
          <w:docGrid w:linePitch="360" w:charSpace="0"/>
        </w:sectPr>
      </w:pPr>
    </w:p>
    <w:p w14:paraId="26E88E77">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45" w:name="_Toc20664"/>
      <w:bookmarkStart w:id="646" w:name="_Toc10069"/>
      <w:bookmarkStart w:id="647" w:name="_Toc23143"/>
      <w:bookmarkStart w:id="648" w:name="_Toc20506"/>
      <w:bookmarkStart w:id="649" w:name="_Toc13533"/>
      <w:bookmarkStart w:id="650" w:name="_Toc7402"/>
      <w:r>
        <w:rPr>
          <w:rFonts w:hint="eastAsia" w:ascii="宋体" w:hAnsi="宋体" w:eastAsia="宋体" w:cs="宋体"/>
          <w:color w:val="000000" w:themeColor="text1"/>
          <w:sz w:val="28"/>
          <w:szCs w:val="28"/>
          <w:highlight w:val="none"/>
          <w:lang w:eastAsia="zh-CN"/>
          <w14:textFill>
            <w14:solidFill>
              <w14:schemeClr w14:val="tx1"/>
            </w14:solidFill>
          </w14:textFill>
        </w:rPr>
        <w:t>七、资格审查资料</w:t>
      </w:r>
      <w:bookmarkEnd w:id="645"/>
      <w:bookmarkEnd w:id="646"/>
      <w:bookmarkEnd w:id="647"/>
      <w:bookmarkEnd w:id="648"/>
      <w:bookmarkEnd w:id="649"/>
      <w:bookmarkEnd w:id="650"/>
    </w:p>
    <w:p w14:paraId="7F4DDA8C">
      <w:pPr>
        <w:pStyle w:val="4"/>
        <w:spacing w:before="0" w:after="0"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bookmarkStart w:id="651" w:name="_Toc11513"/>
      <w:bookmarkStart w:id="652" w:name="_Toc29268"/>
      <w:bookmarkStart w:id="653" w:name="_Toc10377"/>
      <w:bookmarkStart w:id="654" w:name="_Toc17640"/>
      <w:bookmarkStart w:id="655" w:name="_Toc16865"/>
      <w:bookmarkStart w:id="656" w:name="_Toc9933"/>
      <w:r>
        <w:rPr>
          <w:rFonts w:hint="eastAsia" w:ascii="宋体" w:hAnsi="宋体" w:eastAsia="宋体" w:cs="宋体"/>
          <w:color w:val="000000" w:themeColor="text1"/>
          <w:sz w:val="24"/>
          <w:highlight w:val="none"/>
          <w:lang w:eastAsia="zh-CN"/>
          <w14:textFill>
            <w14:solidFill>
              <w14:schemeClr w14:val="tx1"/>
            </w14:solidFill>
          </w14:textFill>
        </w:rPr>
        <w:t>（一）基本情况</w:t>
      </w:r>
      <w:bookmarkEnd w:id="651"/>
      <w:bookmarkEnd w:id="652"/>
      <w:bookmarkEnd w:id="653"/>
      <w:bookmarkEnd w:id="654"/>
      <w:bookmarkEnd w:id="655"/>
      <w:bookmarkEnd w:id="656"/>
    </w:p>
    <w:p w14:paraId="623E82D2">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供应商应根据供应商须知前附表第</w:t>
      </w:r>
      <w:r>
        <w:rPr>
          <w:rFonts w:hint="eastAsia"/>
          <w:color w:val="000000" w:themeColor="text1"/>
          <w:sz w:val="24"/>
          <w:szCs w:val="24"/>
          <w:highlight w:val="none"/>
          <w:lang w:val="en-US" w:eastAsia="zh-CN" w:bidi="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项和第</w:t>
      </w:r>
      <w:r>
        <w:rPr>
          <w:rFonts w:hint="eastAsia"/>
          <w:color w:val="000000" w:themeColor="text1"/>
          <w:sz w:val="24"/>
          <w:szCs w:val="24"/>
          <w:highlight w:val="none"/>
          <w:lang w:val="en-US" w:eastAsia="zh-CN" w:bidi="en-US"/>
          <w14:textFill>
            <w14:solidFill>
              <w14:schemeClr w14:val="tx1"/>
            </w14:solidFill>
          </w14:textFill>
        </w:rPr>
        <w:t>3.</w:t>
      </w: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项的要求提供主体资格证明及相关资质证明材料。</w:t>
      </w:r>
    </w:p>
    <w:p w14:paraId="386A8300">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供应商还应根据供应商须知前附表第</w:t>
      </w:r>
      <w:r>
        <w:rPr>
          <w:rFonts w:hint="eastAsia"/>
          <w:color w:val="000000" w:themeColor="text1"/>
          <w:sz w:val="24"/>
          <w:szCs w:val="24"/>
          <w:highlight w:val="none"/>
          <w:lang w:val="en-US" w:eastAsia="zh-CN" w:bidi="en-US"/>
          <w14:textFill>
            <w14:solidFill>
              <w14:schemeClr w14:val="tx1"/>
            </w14:solidFill>
          </w14:textFill>
        </w:rPr>
        <w:t>3.5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项的要求提供其他相关证明材料。</w:t>
      </w:r>
    </w:p>
    <w:p w14:paraId="17EEFE5C">
      <w:pPr>
        <w:pStyle w:val="4"/>
        <w:spacing w:before="0" w:after="0"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bookmarkStart w:id="657" w:name="_Toc32112"/>
      <w:bookmarkStart w:id="658" w:name="_Toc23053"/>
      <w:bookmarkStart w:id="659" w:name="_Toc19527"/>
      <w:bookmarkStart w:id="660" w:name="_Toc25039"/>
      <w:bookmarkStart w:id="661" w:name="_Toc6032"/>
      <w:bookmarkStart w:id="662" w:name="_Toc28137"/>
      <w:r>
        <w:rPr>
          <w:rFonts w:hint="eastAsia" w:ascii="宋体" w:hAnsi="宋体" w:eastAsia="宋体" w:cs="宋体"/>
          <w:color w:val="000000" w:themeColor="text1"/>
          <w:sz w:val="24"/>
          <w:highlight w:val="none"/>
          <w:lang w:eastAsia="zh-CN"/>
          <w14:textFill>
            <w14:solidFill>
              <w14:schemeClr w14:val="tx1"/>
            </w14:solidFill>
          </w14:textFill>
        </w:rPr>
        <w:t>（二）近年财务状况</w:t>
      </w:r>
      <w:bookmarkEnd w:id="657"/>
      <w:bookmarkEnd w:id="658"/>
      <w:bookmarkEnd w:id="659"/>
      <w:bookmarkEnd w:id="660"/>
      <w:bookmarkEnd w:id="661"/>
      <w:bookmarkEnd w:id="662"/>
    </w:p>
    <w:p w14:paraId="1FD89407">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供应商应根据供应商须知前附表第</w:t>
      </w:r>
      <w:r>
        <w:rPr>
          <w:rFonts w:hint="eastAsia"/>
          <w:color w:val="000000" w:themeColor="text1"/>
          <w:sz w:val="24"/>
          <w:szCs w:val="24"/>
          <w:highlight w:val="none"/>
          <w:lang w:val="en-US" w:eastAsia="zh-CN" w:bidi="en-US"/>
          <w14:textFill>
            <w14:solidFill>
              <w14:schemeClr w14:val="tx1"/>
            </w14:solidFill>
          </w14:textFill>
        </w:rPr>
        <w:t>3.5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项的要求提供近年财务会计报表复印件。</w:t>
      </w:r>
    </w:p>
    <w:p w14:paraId="286B7618">
      <w:pPr>
        <w:pStyle w:val="4"/>
        <w:spacing w:before="0" w:after="0"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bookmarkStart w:id="663" w:name="_Toc289"/>
      <w:bookmarkStart w:id="664" w:name="_Toc32579"/>
      <w:bookmarkStart w:id="665" w:name="_Toc14180"/>
      <w:bookmarkStart w:id="666" w:name="_Toc15941"/>
      <w:bookmarkStart w:id="667" w:name="_Toc11998"/>
      <w:bookmarkStart w:id="668" w:name="_Toc13878"/>
      <w:r>
        <w:rPr>
          <w:rFonts w:hint="eastAsia" w:ascii="宋体" w:hAnsi="宋体" w:eastAsia="宋体" w:cs="宋体"/>
          <w:color w:val="000000" w:themeColor="text1"/>
          <w:sz w:val="24"/>
          <w:highlight w:val="none"/>
          <w:lang w:eastAsia="zh-CN"/>
          <w14:textFill>
            <w14:solidFill>
              <w14:schemeClr w14:val="tx1"/>
            </w14:solidFill>
          </w14:textFill>
        </w:rPr>
        <w:t>（三）近年的类似项目情况表</w:t>
      </w:r>
      <w:bookmarkEnd w:id="663"/>
      <w:bookmarkEnd w:id="664"/>
      <w:bookmarkEnd w:id="665"/>
      <w:bookmarkEnd w:id="666"/>
      <w:bookmarkEnd w:id="667"/>
      <w:bookmarkEnd w:id="668"/>
    </w:p>
    <w:tbl>
      <w:tblPr>
        <w:tblStyle w:val="16"/>
        <w:tblW w:w="9057" w:type="dxa"/>
        <w:jc w:val="center"/>
        <w:tblLayout w:type="fixed"/>
        <w:tblCellMar>
          <w:top w:w="0" w:type="dxa"/>
          <w:left w:w="10" w:type="dxa"/>
          <w:bottom w:w="0" w:type="dxa"/>
          <w:right w:w="10" w:type="dxa"/>
        </w:tblCellMar>
      </w:tblPr>
      <w:tblGrid>
        <w:gridCol w:w="2270"/>
        <w:gridCol w:w="6787"/>
      </w:tblGrid>
      <w:tr w14:paraId="50FCCCF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38FA7DEC">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3A710BC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9132032">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BB12482">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586F152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B47ACA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312CFE">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2CA4E93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517473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2CE83554">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2510B70F">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3B85467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D8495E1">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19CBA156">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503C79F">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13CA9FF1">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3134C24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F04E4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317A70">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3A102BF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CF49B78">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510B7B51">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28DD9A3F">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12BEBCD5">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0F63D9C9">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4D7AE023">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086055C9">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注：供应商应根据供应商须知前附表第3.5（4）项的要求在本表后附相关证明材料。</w:t>
      </w:r>
    </w:p>
    <w:p w14:paraId="5BD97678">
      <w:pPr>
        <w:spacing w:line="360" w:lineRule="auto"/>
        <w:ind w:firstLine="360" w:firstLineChars="200"/>
        <w:rPr>
          <w:rFonts w:hint="eastAsia" w:ascii="宋体" w:hAnsi="宋体" w:eastAsia="宋体" w:cs="宋体"/>
          <w:color w:val="000000" w:themeColor="text1"/>
          <w:sz w:val="2"/>
          <w:szCs w:val="2"/>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br w:type="page"/>
      </w:r>
    </w:p>
    <w:p w14:paraId="3EB3720D">
      <w:pPr>
        <w:pStyle w:val="4"/>
        <w:spacing w:before="0" w:after="0"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bookmarkStart w:id="669" w:name="_Toc9217"/>
      <w:bookmarkStart w:id="670" w:name="_Toc3824"/>
      <w:bookmarkStart w:id="671" w:name="_Toc7910"/>
      <w:bookmarkStart w:id="672" w:name="_Toc29038"/>
      <w:bookmarkStart w:id="673" w:name="_Toc18005"/>
      <w:bookmarkStart w:id="674" w:name="_Toc7037"/>
      <w:r>
        <w:rPr>
          <w:rFonts w:hint="eastAsia" w:ascii="宋体" w:hAnsi="宋体" w:eastAsia="宋体" w:cs="宋体"/>
          <w:color w:val="000000" w:themeColor="text1"/>
          <w:sz w:val="24"/>
          <w:highlight w:val="none"/>
          <w:lang w:eastAsia="zh-CN"/>
          <w14:textFill>
            <w14:solidFill>
              <w14:schemeClr w14:val="tx1"/>
            </w14:solidFill>
          </w14:textFill>
        </w:rPr>
        <w:t>（四）拟委任的主要人员汇总表</w:t>
      </w:r>
      <w:bookmarkEnd w:id="669"/>
      <w:bookmarkEnd w:id="670"/>
      <w:bookmarkEnd w:id="671"/>
      <w:bookmarkEnd w:id="672"/>
      <w:bookmarkEnd w:id="673"/>
      <w:bookmarkEnd w:id="674"/>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79EF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13F5AE0C">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599" w:type="dxa"/>
            <w:vMerge w:val="restart"/>
            <w:shd w:val="clear" w:color="auto" w:fill="FFFFFF"/>
            <w:vAlign w:val="center"/>
          </w:tcPr>
          <w:p w14:paraId="3C856C0C">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本项目任职</w:t>
            </w:r>
          </w:p>
        </w:tc>
        <w:tc>
          <w:tcPr>
            <w:tcW w:w="1133" w:type="dxa"/>
            <w:vMerge w:val="restart"/>
            <w:shd w:val="clear" w:color="auto" w:fill="FFFFFF"/>
            <w:vAlign w:val="center"/>
          </w:tcPr>
          <w:p w14:paraId="6F3D7E16">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姓名</w:t>
            </w:r>
          </w:p>
        </w:tc>
        <w:tc>
          <w:tcPr>
            <w:tcW w:w="686" w:type="dxa"/>
            <w:vMerge w:val="restart"/>
            <w:shd w:val="clear" w:color="auto" w:fill="FFFFFF"/>
            <w:vAlign w:val="center"/>
          </w:tcPr>
          <w:p w14:paraId="39238627">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职称</w:t>
            </w:r>
          </w:p>
        </w:tc>
        <w:tc>
          <w:tcPr>
            <w:tcW w:w="677" w:type="dxa"/>
            <w:vMerge w:val="restart"/>
            <w:shd w:val="clear" w:color="auto" w:fill="FFFFFF"/>
            <w:vAlign w:val="center"/>
          </w:tcPr>
          <w:p w14:paraId="07C89A95">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专业</w:t>
            </w:r>
          </w:p>
        </w:tc>
        <w:tc>
          <w:tcPr>
            <w:tcW w:w="2938" w:type="dxa"/>
            <w:gridSpan w:val="3"/>
            <w:shd w:val="clear" w:color="auto" w:fill="FFFFFF"/>
            <w:vAlign w:val="center"/>
          </w:tcPr>
          <w:p w14:paraId="1385A5E7">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执业或职业资格证明</w:t>
            </w:r>
          </w:p>
        </w:tc>
        <w:tc>
          <w:tcPr>
            <w:tcW w:w="1382" w:type="dxa"/>
            <w:vMerge w:val="restart"/>
            <w:shd w:val="clear" w:color="auto" w:fill="FFFFFF"/>
            <w:vAlign w:val="center"/>
          </w:tcPr>
          <w:p w14:paraId="4BE7BCE6">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14:paraId="0A09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68375001">
            <w:pPr>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vMerge w:val="continue"/>
            <w:shd w:val="clear" w:color="auto" w:fill="FFFFFF"/>
            <w:vAlign w:val="center"/>
          </w:tcPr>
          <w:p w14:paraId="5E562649">
            <w:pPr>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vMerge w:val="continue"/>
            <w:shd w:val="clear" w:color="auto" w:fill="FFFFFF"/>
            <w:vAlign w:val="center"/>
          </w:tcPr>
          <w:p w14:paraId="4681CDDF">
            <w:pPr>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vMerge w:val="continue"/>
            <w:shd w:val="clear" w:color="auto" w:fill="FFFFFF"/>
            <w:vAlign w:val="center"/>
          </w:tcPr>
          <w:p w14:paraId="7FAB2F89">
            <w:pPr>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vMerge w:val="continue"/>
            <w:shd w:val="clear" w:color="auto" w:fill="FFFFFF"/>
            <w:vAlign w:val="center"/>
          </w:tcPr>
          <w:p w14:paraId="2F0C8566">
            <w:pPr>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676E3A13">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证书名称</w:t>
            </w:r>
          </w:p>
        </w:tc>
        <w:tc>
          <w:tcPr>
            <w:tcW w:w="850" w:type="dxa"/>
            <w:shd w:val="clear" w:color="auto" w:fill="FFFFFF"/>
            <w:vAlign w:val="center"/>
          </w:tcPr>
          <w:p w14:paraId="195D44D5">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级别</w:t>
            </w:r>
          </w:p>
        </w:tc>
        <w:tc>
          <w:tcPr>
            <w:tcW w:w="850" w:type="dxa"/>
            <w:shd w:val="clear" w:color="auto" w:fill="FFFFFF"/>
            <w:vAlign w:val="center"/>
          </w:tcPr>
          <w:p w14:paraId="555CAF76">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证号</w:t>
            </w:r>
          </w:p>
        </w:tc>
        <w:tc>
          <w:tcPr>
            <w:tcW w:w="1382" w:type="dxa"/>
            <w:vMerge w:val="continue"/>
            <w:shd w:val="clear" w:color="auto" w:fill="FFFFFF"/>
            <w:vAlign w:val="center"/>
          </w:tcPr>
          <w:p w14:paraId="25176E68">
            <w:pPr>
              <w:ind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FE1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E1B38D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0DC7C37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50713B2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2159474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3214B97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0234CCC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277DEA5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43856C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3F94A1F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0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2BBC47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1CB099D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0E27837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1757190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7431FFE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23EE753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9D00A3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2CD02C7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6A9C0F9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2FE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A16EE7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578968A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2A08926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3F7D3BC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278707F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7B819B7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2E6EFDC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6C515F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4C4DA9F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92D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42997C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5C69623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3A20F12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78DC3C1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192A157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3A4ED26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B333F5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D4E970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3C26D86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843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63109B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2BF33B5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716B3A3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351745D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0C95DC9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478AB3F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4F8E5EF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696CAF0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32EC3F28">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912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21C54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1F04218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224D750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3C2EFDC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7FB615C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56F50A9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6FBF1AA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64C0D93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0DC2832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5A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15085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5128A76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5F0870C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413FD12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1342522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29726CB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8F90AA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06F1BEB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36E7215E">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DCF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986AFD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50CB327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0EBC5FA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035A601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49F5E8E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09C2E9F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3B14005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15ABE7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18E7AEF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33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79C559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545C423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2E081AE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538C842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6F13298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2E94EFA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23CD608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1D6706A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74C5BBD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CA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8610F6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107A252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3DCC51A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4EB39A2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1472EFF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623DF9C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2F4A2F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FC2A44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393F39A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CB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6D4D4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3CC67FE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0ED4C91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3B02514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47E0ECF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0615B61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188D180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694888E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39678206">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77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12A880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06E3560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5A604D6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7F6A21D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6FC1ACB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37222B4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0E1270D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C97158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0F3B2A2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A9A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F6E108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60B535A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750D7A2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03BC4D3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3C7DB67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5570818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4FF2D20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A5F2EB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29D9150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E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B00BD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0762F21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1846EAE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5BED3CB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44AC45C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653CA55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B41754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290AAFA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5FB8224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29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9EE5F6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7EE909F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17167DA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4389CB2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3339A20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453C308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1C02D8D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528DB32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78C5DD8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D6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58C688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2C76DB2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4F70D24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2D2708E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0CA0730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0068A8B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63533D4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08AB943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2803C535">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C3B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7C0A6A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5B6F523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29B0CE0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7A11366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318E9A9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60C41BF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D84597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0C282E5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29DB4D3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72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FA1966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9" w:type="dxa"/>
            <w:shd w:val="clear" w:color="auto" w:fill="FFFFFF"/>
            <w:vAlign w:val="center"/>
          </w:tcPr>
          <w:p w14:paraId="39A6FF6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3" w:type="dxa"/>
            <w:shd w:val="clear" w:color="auto" w:fill="FFFFFF"/>
            <w:vAlign w:val="center"/>
          </w:tcPr>
          <w:p w14:paraId="080AF02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6" w:type="dxa"/>
            <w:shd w:val="clear" w:color="auto" w:fill="FFFFFF"/>
            <w:vAlign w:val="center"/>
          </w:tcPr>
          <w:p w14:paraId="7A27B83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7" w:type="dxa"/>
            <w:shd w:val="clear" w:color="auto" w:fill="FFFFFF"/>
            <w:vAlign w:val="center"/>
          </w:tcPr>
          <w:p w14:paraId="60234CD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38" w:type="dxa"/>
            <w:shd w:val="clear" w:color="auto" w:fill="FFFFFF"/>
            <w:vAlign w:val="center"/>
          </w:tcPr>
          <w:p w14:paraId="0FCC32B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78A1ECA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shd w:val="clear" w:color="auto" w:fill="FFFFFF"/>
            <w:vAlign w:val="center"/>
          </w:tcPr>
          <w:p w14:paraId="2F4A04B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2" w:type="dxa"/>
            <w:shd w:val="clear" w:color="auto" w:fill="FFFFFF"/>
            <w:vAlign w:val="center"/>
          </w:tcPr>
          <w:p w14:paraId="604E3716">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996753A">
      <w:pPr>
        <w:pStyle w:val="4"/>
        <w:spacing w:before="0" w:after="0" w:line="360" w:lineRule="auto"/>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br w:type="page"/>
      </w:r>
      <w:bookmarkStart w:id="675" w:name="_Toc32667"/>
      <w:bookmarkStart w:id="676" w:name="_Toc24328"/>
      <w:bookmarkStart w:id="677" w:name="_Toc6921"/>
      <w:bookmarkStart w:id="678" w:name="_Toc10034"/>
      <w:bookmarkStart w:id="679" w:name="_Toc7208"/>
      <w:bookmarkStart w:id="680" w:name="_Toc5168"/>
      <w:r>
        <w:rPr>
          <w:rFonts w:hint="eastAsia" w:ascii="宋体" w:hAnsi="宋体" w:eastAsia="宋体" w:cs="宋体"/>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14:textFill>
            <w14:solidFill>
              <w14:schemeClr w14:val="tx1"/>
            </w14:solidFill>
          </w14:textFill>
        </w:rPr>
        <w:t>主要人员简历表</w:t>
      </w:r>
      <w:bookmarkEnd w:id="675"/>
      <w:bookmarkEnd w:id="676"/>
      <w:bookmarkEnd w:id="677"/>
      <w:bookmarkEnd w:id="678"/>
      <w:bookmarkEnd w:id="679"/>
      <w:bookmarkEnd w:id="680"/>
    </w:p>
    <w:tbl>
      <w:tblPr>
        <w:tblStyle w:val="16"/>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039D40C4">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18EC471E">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姓名</w:t>
            </w:r>
          </w:p>
        </w:tc>
        <w:tc>
          <w:tcPr>
            <w:tcW w:w="1506" w:type="dxa"/>
            <w:gridSpan w:val="2"/>
            <w:tcBorders>
              <w:top w:val="single" w:color="auto" w:sz="4" w:space="0"/>
              <w:left w:val="single" w:color="auto" w:sz="4" w:space="0"/>
            </w:tcBorders>
            <w:shd w:val="clear" w:color="auto" w:fill="FFFFFF"/>
            <w:vAlign w:val="center"/>
          </w:tcPr>
          <w:p w14:paraId="45FA40E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0" w:type="dxa"/>
            <w:tcBorders>
              <w:top w:val="single" w:color="auto" w:sz="4" w:space="0"/>
              <w:left w:val="single" w:color="auto" w:sz="4" w:space="0"/>
            </w:tcBorders>
            <w:shd w:val="clear" w:color="auto" w:fill="FFFFFF"/>
            <w:vAlign w:val="center"/>
          </w:tcPr>
          <w:p w14:paraId="06139BA0">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年龄</w:t>
            </w:r>
          </w:p>
        </w:tc>
        <w:tc>
          <w:tcPr>
            <w:tcW w:w="1605" w:type="dxa"/>
            <w:gridSpan w:val="2"/>
            <w:tcBorders>
              <w:top w:val="single" w:color="auto" w:sz="4" w:space="0"/>
              <w:left w:val="single" w:color="auto" w:sz="4" w:space="0"/>
            </w:tcBorders>
            <w:shd w:val="clear" w:color="auto" w:fill="FFFFFF"/>
            <w:vAlign w:val="center"/>
          </w:tcPr>
          <w:p w14:paraId="4FD04F6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12" w:type="dxa"/>
            <w:gridSpan w:val="2"/>
            <w:tcBorders>
              <w:top w:val="single" w:color="auto" w:sz="4" w:space="0"/>
              <w:left w:val="single" w:color="auto" w:sz="4" w:space="0"/>
            </w:tcBorders>
            <w:shd w:val="clear" w:color="auto" w:fill="FFFFFF"/>
            <w:vAlign w:val="center"/>
          </w:tcPr>
          <w:p w14:paraId="41EA9457">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执业或职业</w:t>
            </w:r>
          </w:p>
          <w:p w14:paraId="5251D0E9">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73ADA2DF">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2807EC81">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844CEA4">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职称</w:t>
            </w:r>
          </w:p>
        </w:tc>
        <w:tc>
          <w:tcPr>
            <w:tcW w:w="1506" w:type="dxa"/>
            <w:gridSpan w:val="2"/>
            <w:tcBorders>
              <w:top w:val="single" w:color="auto" w:sz="4" w:space="0"/>
              <w:left w:val="single" w:color="auto" w:sz="4" w:space="0"/>
            </w:tcBorders>
            <w:shd w:val="clear" w:color="auto" w:fill="FFFFFF"/>
            <w:vAlign w:val="center"/>
          </w:tcPr>
          <w:p w14:paraId="14A298E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0" w:type="dxa"/>
            <w:tcBorders>
              <w:top w:val="single" w:color="auto" w:sz="4" w:space="0"/>
              <w:left w:val="single" w:color="auto" w:sz="4" w:space="0"/>
            </w:tcBorders>
            <w:shd w:val="clear" w:color="auto" w:fill="FFFFFF"/>
            <w:vAlign w:val="center"/>
          </w:tcPr>
          <w:p w14:paraId="59711DA0">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学历</w:t>
            </w:r>
          </w:p>
        </w:tc>
        <w:tc>
          <w:tcPr>
            <w:tcW w:w="1605" w:type="dxa"/>
            <w:gridSpan w:val="2"/>
            <w:tcBorders>
              <w:top w:val="single" w:color="auto" w:sz="4" w:space="0"/>
              <w:left w:val="single" w:color="auto" w:sz="4" w:space="0"/>
            </w:tcBorders>
            <w:shd w:val="clear" w:color="auto" w:fill="FFFFFF"/>
            <w:vAlign w:val="center"/>
          </w:tcPr>
          <w:p w14:paraId="5ECBFEB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12" w:type="dxa"/>
            <w:gridSpan w:val="2"/>
            <w:tcBorders>
              <w:top w:val="single" w:color="auto" w:sz="4" w:space="0"/>
              <w:left w:val="single" w:color="auto" w:sz="4" w:space="0"/>
            </w:tcBorders>
            <w:shd w:val="clear" w:color="auto" w:fill="FFFFFF"/>
            <w:vAlign w:val="center"/>
          </w:tcPr>
          <w:p w14:paraId="7B3C8C44">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14323151">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726C16">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1179C2A5">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工作年限</w:t>
            </w:r>
          </w:p>
        </w:tc>
        <w:tc>
          <w:tcPr>
            <w:tcW w:w="4101" w:type="dxa"/>
            <w:gridSpan w:val="5"/>
            <w:tcBorders>
              <w:top w:val="single" w:color="auto" w:sz="4" w:space="0"/>
              <w:left w:val="single" w:color="auto" w:sz="4" w:space="0"/>
            </w:tcBorders>
            <w:shd w:val="clear" w:color="auto" w:fill="FFFFFF"/>
            <w:vAlign w:val="center"/>
          </w:tcPr>
          <w:p w14:paraId="0E2FE0D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12" w:type="dxa"/>
            <w:gridSpan w:val="2"/>
            <w:tcBorders>
              <w:top w:val="single" w:color="auto" w:sz="4" w:space="0"/>
              <w:left w:val="single" w:color="auto" w:sz="4" w:space="0"/>
            </w:tcBorders>
            <w:shd w:val="clear" w:color="auto" w:fill="FFFFFF"/>
            <w:vAlign w:val="center"/>
          </w:tcPr>
          <w:p w14:paraId="7089C343">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0AB26DD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CD8CFC">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01FFF505">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3E576972">
            <w:pPr>
              <w:pStyle w:val="33"/>
              <w:tabs>
                <w:tab w:val="left" w:pos="2021"/>
                <w:tab w:val="left" w:pos="3331"/>
              </w:tabs>
              <w:spacing w:line="240" w:lineRule="auto"/>
              <w:ind w:firstLine="420" w:firstLineChars="20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年毕业于</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学校</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专业</w:t>
            </w:r>
          </w:p>
        </w:tc>
      </w:tr>
      <w:tr w14:paraId="69655760">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7EFC0A4">
            <w:pPr>
              <w:pStyle w:val="33"/>
              <w:spacing w:line="240" w:lineRule="auto"/>
              <w:ind w:firstLine="210" w:firstLineChars="1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主要工作经历</w:t>
            </w:r>
          </w:p>
        </w:tc>
      </w:tr>
      <w:tr w14:paraId="6E9F795F">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55FE0327">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时间</w:t>
            </w:r>
          </w:p>
        </w:tc>
        <w:tc>
          <w:tcPr>
            <w:tcW w:w="3403" w:type="dxa"/>
            <w:gridSpan w:val="3"/>
            <w:tcBorders>
              <w:top w:val="single" w:color="auto" w:sz="4" w:space="0"/>
              <w:left w:val="single" w:color="auto" w:sz="4" w:space="0"/>
            </w:tcBorders>
            <w:shd w:val="clear" w:color="auto" w:fill="FFFFFF"/>
            <w:vAlign w:val="center"/>
          </w:tcPr>
          <w:p w14:paraId="2738B252">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参加过的类似项目</w:t>
            </w:r>
          </w:p>
        </w:tc>
        <w:tc>
          <w:tcPr>
            <w:tcW w:w="1258" w:type="dxa"/>
            <w:gridSpan w:val="2"/>
            <w:tcBorders>
              <w:top w:val="single" w:color="auto" w:sz="4" w:space="0"/>
              <w:left w:val="single" w:color="auto" w:sz="4" w:space="0"/>
            </w:tcBorders>
            <w:shd w:val="clear" w:color="auto" w:fill="FFFFFF"/>
            <w:vAlign w:val="center"/>
          </w:tcPr>
          <w:p w14:paraId="6F171023">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A3BDD4D">
            <w:pPr>
              <w:pStyle w:val="33"/>
              <w:spacing w:line="240" w:lineRule="auto"/>
              <w:ind w:firstLine="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发包人及联系电话</w:t>
            </w:r>
          </w:p>
        </w:tc>
      </w:tr>
      <w:tr w14:paraId="0E8C0BF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5C377F6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08C3AF1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C3550F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9668B3">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CCD0902">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01CCA7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03AC377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B05EDB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84EC39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4A04B0C">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2FA0DF6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2D013A0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A1F997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8C1D07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79F2DD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77489D4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66AD158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36E820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82945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432CB65">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0D38464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7FB13C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D70896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E23DCD8">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37C3849">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注：供应商应根据供应商须知前附表第3.5(6)项的要求在本表后附相关证明材料。</w:t>
      </w:r>
    </w:p>
    <w:p w14:paraId="4C77BB02">
      <w:pPr>
        <w:rPr>
          <w:color w:val="000000" w:themeColor="text1"/>
          <w:highlight w:val="none"/>
          <w:lang w:eastAsia="zh-CN"/>
          <w14:textFill>
            <w14:solidFill>
              <w14:schemeClr w14:val="tx1"/>
            </w14:solidFill>
          </w14:textFill>
        </w:rPr>
        <w:sectPr>
          <w:headerReference r:id="rId27" w:type="default"/>
          <w:footerReference r:id="rId28" w:type="default"/>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color w:val="000000" w:themeColor="text1"/>
          <w:sz w:val="18"/>
          <w:szCs w:val="18"/>
          <w:highlight w:val="none"/>
          <w:lang w:eastAsia="zh-CN"/>
          <w14:textFill>
            <w14:solidFill>
              <w14:schemeClr w14:val="tx1"/>
            </w14:solidFill>
          </w14:textFill>
        </w:rPr>
        <w:br w:type="page"/>
      </w:r>
    </w:p>
    <w:p w14:paraId="494062AF">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81" w:name="_Toc23934"/>
      <w:bookmarkStart w:id="682" w:name="_Toc24493"/>
      <w:bookmarkStart w:id="683" w:name="_Toc29839"/>
      <w:bookmarkStart w:id="684" w:name="_Toc19018"/>
      <w:bookmarkStart w:id="685" w:name="_Toc16400"/>
      <w:bookmarkStart w:id="686" w:name="_Toc25727"/>
      <w:r>
        <w:rPr>
          <w:rFonts w:hint="eastAsia" w:ascii="宋体" w:hAnsi="宋体" w:eastAsia="宋体" w:cs="宋体"/>
          <w:color w:val="000000" w:themeColor="text1"/>
          <w:sz w:val="28"/>
          <w:szCs w:val="28"/>
          <w:highlight w:val="none"/>
          <w:lang w:eastAsia="zh-CN"/>
          <w14:textFill>
            <w14:solidFill>
              <w14:schemeClr w14:val="tx1"/>
            </w14:solidFill>
          </w14:textFill>
        </w:rPr>
        <w:t>八、响应方案</w:t>
      </w:r>
      <w:bookmarkEnd w:id="681"/>
      <w:bookmarkEnd w:id="682"/>
      <w:bookmarkEnd w:id="683"/>
      <w:bookmarkEnd w:id="684"/>
      <w:bookmarkEnd w:id="685"/>
      <w:bookmarkEnd w:id="686"/>
    </w:p>
    <w:p w14:paraId="6C5401FC">
      <w:pPr>
        <w:pStyle w:val="24"/>
        <w:tabs>
          <w:tab w:val="left" w:pos="1326"/>
        </w:tabs>
        <w:spacing w:line="360" w:lineRule="auto"/>
        <w:ind w:left="480" w:leftChars="200" w:firstLine="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（格式自拟）</w:t>
      </w:r>
    </w:p>
    <w:p w14:paraId="36D95906">
      <w:pPr>
        <w:pStyle w:val="24"/>
        <w:tabs>
          <w:tab w:val="left" w:pos="1326"/>
        </w:tabs>
        <w:spacing w:line="360" w:lineRule="auto"/>
        <w:ind w:left="480" w:leftChars="200" w:firstLine="0"/>
        <w:rPr>
          <w:rFonts w:hint="eastAsia"/>
          <w:color w:val="000000" w:themeColor="text1"/>
          <w:sz w:val="24"/>
          <w:szCs w:val="24"/>
          <w:highlight w:val="none"/>
          <w14:textFill>
            <w14:solidFill>
              <w14:schemeClr w14:val="tx1"/>
            </w14:solidFill>
          </w14:textFill>
        </w:rPr>
        <w:sectPr>
          <w:pgSz w:w="12024" w:h="17314"/>
          <w:pgMar w:top="2353" w:right="1542" w:bottom="1950" w:left="1338" w:header="1134" w:footer="1134" w:gutter="0"/>
          <w:pgNumType w:fmt="numberInDash"/>
          <w:cols w:space="0" w:num="1"/>
          <w:docGrid w:linePitch="360" w:charSpace="0"/>
        </w:sectPr>
      </w:pPr>
    </w:p>
    <w:p w14:paraId="0E9E70B3">
      <w:pPr>
        <w:pStyle w:val="3"/>
        <w:spacing w:before="0" w:after="0"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87" w:name="_Toc8041"/>
      <w:bookmarkStart w:id="688" w:name="_Toc1031"/>
      <w:bookmarkStart w:id="689" w:name="_Toc31294"/>
      <w:bookmarkStart w:id="690" w:name="_Toc3587"/>
      <w:bookmarkStart w:id="691" w:name="_Toc11913"/>
      <w:bookmarkStart w:id="692" w:name="_Toc31685"/>
      <w:r>
        <w:rPr>
          <w:rFonts w:hint="eastAsia" w:ascii="宋体" w:hAnsi="宋体" w:eastAsia="宋体" w:cs="宋体"/>
          <w:color w:val="000000" w:themeColor="text1"/>
          <w:sz w:val="28"/>
          <w:szCs w:val="28"/>
          <w:highlight w:val="none"/>
          <w:lang w:eastAsia="zh-CN"/>
          <w14:textFill>
            <w14:solidFill>
              <w14:schemeClr w14:val="tx1"/>
            </w14:solidFill>
          </w14:textFill>
        </w:rPr>
        <w:t>九、其他资料</w:t>
      </w:r>
      <w:bookmarkEnd w:id="687"/>
      <w:bookmarkEnd w:id="688"/>
      <w:bookmarkEnd w:id="689"/>
      <w:bookmarkEnd w:id="690"/>
      <w:bookmarkEnd w:id="691"/>
      <w:bookmarkEnd w:id="692"/>
    </w:p>
    <w:p w14:paraId="2C4E2634">
      <w:pPr>
        <w:pStyle w:val="24"/>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供应商需提交</w:t>
      </w:r>
      <w:r>
        <w:rPr>
          <w:rFonts w:hint="eastAsia"/>
          <w:color w:val="000000" w:themeColor="text1"/>
          <w:sz w:val="24"/>
          <w:szCs w:val="24"/>
          <w:highlight w:val="none"/>
          <w:lang w:val="en-US" w:eastAsia="zh-CN"/>
          <w14:textFill>
            <w14:solidFill>
              <w14:schemeClr w14:val="tx1"/>
            </w14:solidFill>
          </w14:textFill>
        </w:rPr>
        <w:t>或其认为应该提供</w:t>
      </w:r>
      <w:r>
        <w:rPr>
          <w:rFonts w:hint="eastAsia"/>
          <w:color w:val="000000" w:themeColor="text1"/>
          <w:sz w:val="24"/>
          <w:szCs w:val="24"/>
          <w:highlight w:val="none"/>
          <w14:textFill>
            <w14:solidFill>
              <w14:schemeClr w14:val="tx1"/>
            </w14:solidFill>
          </w14:textFill>
        </w:rPr>
        <w:t>的其他资料。</w:t>
      </w:r>
    </w:p>
    <w:p w14:paraId="4F7237D2">
      <w:pPr>
        <w:pStyle w:val="24"/>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p>
    <w:sectPr>
      <w:headerReference r:id="rId29" w:type="default"/>
      <w:footerReference r:id="rId30" w:type="default"/>
      <w:pgSz w:w="12024" w:h="17314"/>
      <w:pgMar w:top="2353" w:right="1542" w:bottom="1950" w:left="1338" w:header="1134" w:footer="114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FA06">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3C4A">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3318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D93318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3070">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3671D8F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3671D8F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5D85">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1D97E">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C1D97E">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378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453C">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5B50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475B50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FBFF">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296D3">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FE296D3">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6CDF">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B5D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BB5D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A4D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72022">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5F72022">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7B3C">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14C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1514C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40F9">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88E1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C88E1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532B">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A9CE33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2A9CE33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616C">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210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B210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EEB0">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34A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F434A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A149">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862FFAF">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2862FFAF">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35B6">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8C7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381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006C">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0BF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5D1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E51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BC2F">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3E78CBEF">
                          <w:pPr>
                            <w:pStyle w:val="34"/>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3E78CBEF">
                    <w:pPr>
                      <w:pStyle w:val="34"/>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ACC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AE34">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DFEA">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63A2CA3B">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63A2CA3B">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6DD8">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8B52">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3ED7B1F7">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3ED7B1F7">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35D2"/>
    <w:multiLevelType w:val="singleLevel"/>
    <w:tmpl w:val="975735D2"/>
    <w:lvl w:ilvl="0" w:tentative="0">
      <w:start w:val="1"/>
      <w:numFmt w:val="decimal"/>
      <w:suff w:val="nothing"/>
      <w:lvlText w:val="%1、"/>
      <w:lvlJc w:val="left"/>
    </w:lvl>
  </w:abstractNum>
  <w:abstractNum w:abstractNumId="1">
    <w:nsid w:val="A958BC3B"/>
    <w:multiLevelType w:val="singleLevel"/>
    <w:tmpl w:val="A958BC3B"/>
    <w:lvl w:ilvl="0" w:tentative="0">
      <w:start w:val="4"/>
      <w:numFmt w:val="chineseCounting"/>
      <w:suff w:val="space"/>
      <w:lvlText w:val="第%1章"/>
      <w:lvlJc w:val="left"/>
      <w:rPr>
        <w:rFonts w:hint="eastAsia"/>
      </w:rPr>
    </w:lvl>
  </w:abstractNum>
  <w:abstractNum w:abstractNumId="2">
    <w:nsid w:val="CEBF9329"/>
    <w:multiLevelType w:val="singleLevel"/>
    <w:tmpl w:val="CEBF9329"/>
    <w:lvl w:ilvl="0" w:tentative="0">
      <w:start w:val="1"/>
      <w:numFmt w:val="decimal"/>
      <w:lvlText w:val="%1."/>
      <w:lvlJc w:val="left"/>
      <w:pPr>
        <w:tabs>
          <w:tab w:val="left" w:pos="312"/>
        </w:tabs>
      </w:pPr>
    </w:lvl>
  </w:abstractNum>
  <w:abstractNum w:abstractNumId="3">
    <w:nsid w:val="DBA3B8CA"/>
    <w:multiLevelType w:val="singleLevel"/>
    <w:tmpl w:val="DBA3B8CA"/>
    <w:lvl w:ilvl="0" w:tentative="0">
      <w:start w:val="1"/>
      <w:numFmt w:val="decimal"/>
      <w:suff w:val="nothing"/>
      <w:lvlText w:val="（%1）"/>
      <w:lvlJc w:val="left"/>
    </w:lvl>
  </w:abstractNum>
  <w:abstractNum w:abstractNumId="4">
    <w:nsid w:val="DBBBD4E8"/>
    <w:multiLevelType w:val="singleLevel"/>
    <w:tmpl w:val="DBBBD4E8"/>
    <w:lvl w:ilvl="0" w:tentative="0">
      <w:start w:val="5"/>
      <w:numFmt w:val="chineseCounting"/>
      <w:suff w:val="space"/>
      <w:lvlText w:val="第%1章"/>
      <w:lvlJc w:val="left"/>
      <w:rPr>
        <w:rFonts w:hint="eastAsia"/>
      </w:rPr>
    </w:lvl>
  </w:abstractNum>
  <w:abstractNum w:abstractNumId="5">
    <w:nsid w:val="40260B5B"/>
    <w:multiLevelType w:val="singleLevel"/>
    <w:tmpl w:val="40260B5B"/>
    <w:lvl w:ilvl="0" w:tentative="0">
      <w:start w:val="6"/>
      <w:numFmt w:val="chineseCounting"/>
      <w:suff w:val="space"/>
      <w:lvlText w:val="第%1章"/>
      <w:lvlJc w:val="left"/>
      <w:rPr>
        <w:rFonts w:hint="eastAsi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84B9C"/>
    <w:rsid w:val="003E6730"/>
    <w:rsid w:val="0040595D"/>
    <w:rsid w:val="00406B79"/>
    <w:rsid w:val="004133A7"/>
    <w:rsid w:val="004626F6"/>
    <w:rsid w:val="0048797F"/>
    <w:rsid w:val="004A5658"/>
    <w:rsid w:val="00615A56"/>
    <w:rsid w:val="00651677"/>
    <w:rsid w:val="00683EA5"/>
    <w:rsid w:val="00732078"/>
    <w:rsid w:val="00757D91"/>
    <w:rsid w:val="00765FF0"/>
    <w:rsid w:val="00824069"/>
    <w:rsid w:val="00966A1F"/>
    <w:rsid w:val="00A91F7A"/>
    <w:rsid w:val="00BF11B6"/>
    <w:rsid w:val="00C3363B"/>
    <w:rsid w:val="00C83D89"/>
    <w:rsid w:val="00C92586"/>
    <w:rsid w:val="00CB77EC"/>
    <w:rsid w:val="00D27110"/>
    <w:rsid w:val="00E1158F"/>
    <w:rsid w:val="00E6449A"/>
    <w:rsid w:val="00E94896"/>
    <w:rsid w:val="00F14854"/>
    <w:rsid w:val="00F92B79"/>
    <w:rsid w:val="00FE3C1E"/>
    <w:rsid w:val="00FF5BEA"/>
    <w:rsid w:val="01080A12"/>
    <w:rsid w:val="01391A3C"/>
    <w:rsid w:val="014F306D"/>
    <w:rsid w:val="01522298"/>
    <w:rsid w:val="015F2027"/>
    <w:rsid w:val="01AD5D64"/>
    <w:rsid w:val="01BE7323"/>
    <w:rsid w:val="01DA726E"/>
    <w:rsid w:val="01DE2098"/>
    <w:rsid w:val="01FC309F"/>
    <w:rsid w:val="021128E9"/>
    <w:rsid w:val="021F6DC0"/>
    <w:rsid w:val="02223659"/>
    <w:rsid w:val="023151D8"/>
    <w:rsid w:val="02565C55"/>
    <w:rsid w:val="02682E9C"/>
    <w:rsid w:val="02691984"/>
    <w:rsid w:val="02706908"/>
    <w:rsid w:val="02775E4F"/>
    <w:rsid w:val="02912376"/>
    <w:rsid w:val="029167E5"/>
    <w:rsid w:val="02D05560"/>
    <w:rsid w:val="02EB3F57"/>
    <w:rsid w:val="02FA082F"/>
    <w:rsid w:val="03032155"/>
    <w:rsid w:val="03035935"/>
    <w:rsid w:val="0321400D"/>
    <w:rsid w:val="03256CC7"/>
    <w:rsid w:val="03523A92"/>
    <w:rsid w:val="038B79E0"/>
    <w:rsid w:val="03AA12FC"/>
    <w:rsid w:val="03AC57E7"/>
    <w:rsid w:val="03BB1627"/>
    <w:rsid w:val="03F83DE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4DC01EC"/>
    <w:rsid w:val="05092FAB"/>
    <w:rsid w:val="052B44AE"/>
    <w:rsid w:val="05410997"/>
    <w:rsid w:val="05626342"/>
    <w:rsid w:val="0569054D"/>
    <w:rsid w:val="057E5DCF"/>
    <w:rsid w:val="058D3B8F"/>
    <w:rsid w:val="05922FA0"/>
    <w:rsid w:val="05BB1438"/>
    <w:rsid w:val="05C65A90"/>
    <w:rsid w:val="05D13AC9"/>
    <w:rsid w:val="05ED01D7"/>
    <w:rsid w:val="06047448"/>
    <w:rsid w:val="063A5DF5"/>
    <w:rsid w:val="06445D53"/>
    <w:rsid w:val="066E2DE2"/>
    <w:rsid w:val="066E7569"/>
    <w:rsid w:val="068E6B2F"/>
    <w:rsid w:val="06A1032C"/>
    <w:rsid w:val="06AC335E"/>
    <w:rsid w:val="06BB60E7"/>
    <w:rsid w:val="06CF163E"/>
    <w:rsid w:val="06D0623A"/>
    <w:rsid w:val="06FE6C35"/>
    <w:rsid w:val="06FF13A2"/>
    <w:rsid w:val="07057898"/>
    <w:rsid w:val="07231284"/>
    <w:rsid w:val="072A4213"/>
    <w:rsid w:val="07341A66"/>
    <w:rsid w:val="073B0017"/>
    <w:rsid w:val="073E124D"/>
    <w:rsid w:val="07525F2E"/>
    <w:rsid w:val="07572780"/>
    <w:rsid w:val="07581F3C"/>
    <w:rsid w:val="077854E5"/>
    <w:rsid w:val="07956293"/>
    <w:rsid w:val="07A20DC7"/>
    <w:rsid w:val="07BB67DE"/>
    <w:rsid w:val="07BD4C37"/>
    <w:rsid w:val="07C83FAD"/>
    <w:rsid w:val="07C9450A"/>
    <w:rsid w:val="07E13316"/>
    <w:rsid w:val="07F15B87"/>
    <w:rsid w:val="08145351"/>
    <w:rsid w:val="081D34F5"/>
    <w:rsid w:val="08370F5E"/>
    <w:rsid w:val="083A0F30"/>
    <w:rsid w:val="08471E20"/>
    <w:rsid w:val="084E50F8"/>
    <w:rsid w:val="086054CD"/>
    <w:rsid w:val="08611766"/>
    <w:rsid w:val="08A215CD"/>
    <w:rsid w:val="08A30484"/>
    <w:rsid w:val="08A70D8C"/>
    <w:rsid w:val="08D300E4"/>
    <w:rsid w:val="08E32D6B"/>
    <w:rsid w:val="08E442D3"/>
    <w:rsid w:val="08FA3300"/>
    <w:rsid w:val="08FA4FDD"/>
    <w:rsid w:val="091449BD"/>
    <w:rsid w:val="091E42C0"/>
    <w:rsid w:val="0926412B"/>
    <w:rsid w:val="092F37A6"/>
    <w:rsid w:val="093D32E1"/>
    <w:rsid w:val="09580D88"/>
    <w:rsid w:val="096E3EA2"/>
    <w:rsid w:val="09810A4A"/>
    <w:rsid w:val="09A30261"/>
    <w:rsid w:val="09A77008"/>
    <w:rsid w:val="09A87CBD"/>
    <w:rsid w:val="09F86E0C"/>
    <w:rsid w:val="0A00335E"/>
    <w:rsid w:val="0A134F6C"/>
    <w:rsid w:val="0A1D552E"/>
    <w:rsid w:val="0A23066B"/>
    <w:rsid w:val="0A2B2FCD"/>
    <w:rsid w:val="0A342D9E"/>
    <w:rsid w:val="0A3942BF"/>
    <w:rsid w:val="0A435275"/>
    <w:rsid w:val="0A6E01CF"/>
    <w:rsid w:val="0A885DCE"/>
    <w:rsid w:val="0A990BC2"/>
    <w:rsid w:val="0AA96B3A"/>
    <w:rsid w:val="0AF56A4B"/>
    <w:rsid w:val="0B04231A"/>
    <w:rsid w:val="0B155759"/>
    <w:rsid w:val="0B50054F"/>
    <w:rsid w:val="0B5A014D"/>
    <w:rsid w:val="0B732102"/>
    <w:rsid w:val="0B955598"/>
    <w:rsid w:val="0BE300B2"/>
    <w:rsid w:val="0BE3314C"/>
    <w:rsid w:val="0BE3797E"/>
    <w:rsid w:val="0C006EB6"/>
    <w:rsid w:val="0C0B20D2"/>
    <w:rsid w:val="0C2625BA"/>
    <w:rsid w:val="0C272A9A"/>
    <w:rsid w:val="0C403756"/>
    <w:rsid w:val="0C4F24D2"/>
    <w:rsid w:val="0C64500A"/>
    <w:rsid w:val="0C825B1D"/>
    <w:rsid w:val="0C8C24F7"/>
    <w:rsid w:val="0C8F4F7A"/>
    <w:rsid w:val="0C9D501A"/>
    <w:rsid w:val="0CB1484C"/>
    <w:rsid w:val="0CB76404"/>
    <w:rsid w:val="0CC7352F"/>
    <w:rsid w:val="0CC85D97"/>
    <w:rsid w:val="0CCB7705"/>
    <w:rsid w:val="0CD054F3"/>
    <w:rsid w:val="0CDA1151"/>
    <w:rsid w:val="0CF70B04"/>
    <w:rsid w:val="0CFB28DC"/>
    <w:rsid w:val="0D1305DA"/>
    <w:rsid w:val="0D2210AE"/>
    <w:rsid w:val="0D2E7A52"/>
    <w:rsid w:val="0D427A03"/>
    <w:rsid w:val="0D466F3D"/>
    <w:rsid w:val="0D532C9D"/>
    <w:rsid w:val="0D5734CD"/>
    <w:rsid w:val="0D6632B3"/>
    <w:rsid w:val="0D674D12"/>
    <w:rsid w:val="0D6917E8"/>
    <w:rsid w:val="0D6B775B"/>
    <w:rsid w:val="0D74009C"/>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E05C4B"/>
    <w:rsid w:val="0EE57E25"/>
    <w:rsid w:val="0EEE67C0"/>
    <w:rsid w:val="0F0B42CB"/>
    <w:rsid w:val="0F0B6F74"/>
    <w:rsid w:val="0F0C098C"/>
    <w:rsid w:val="0F16254C"/>
    <w:rsid w:val="0F5A0082"/>
    <w:rsid w:val="0F603794"/>
    <w:rsid w:val="0F7715C8"/>
    <w:rsid w:val="0F8E735C"/>
    <w:rsid w:val="0FAB148F"/>
    <w:rsid w:val="0FBA4963"/>
    <w:rsid w:val="0FCE4BDA"/>
    <w:rsid w:val="0FD604C9"/>
    <w:rsid w:val="0FE075EE"/>
    <w:rsid w:val="0FED14FF"/>
    <w:rsid w:val="101B259F"/>
    <w:rsid w:val="1039285C"/>
    <w:rsid w:val="103E67BE"/>
    <w:rsid w:val="10496A16"/>
    <w:rsid w:val="10596E5E"/>
    <w:rsid w:val="10780370"/>
    <w:rsid w:val="1078704D"/>
    <w:rsid w:val="10A4707D"/>
    <w:rsid w:val="10B142B8"/>
    <w:rsid w:val="10CD2DE2"/>
    <w:rsid w:val="10D426BF"/>
    <w:rsid w:val="1100368F"/>
    <w:rsid w:val="110A0F72"/>
    <w:rsid w:val="110B4996"/>
    <w:rsid w:val="11156D34"/>
    <w:rsid w:val="111834F7"/>
    <w:rsid w:val="1122251F"/>
    <w:rsid w:val="1157414F"/>
    <w:rsid w:val="11902A8A"/>
    <w:rsid w:val="11AB3520"/>
    <w:rsid w:val="11BD0C0B"/>
    <w:rsid w:val="11C91441"/>
    <w:rsid w:val="11CC33FF"/>
    <w:rsid w:val="11E84674"/>
    <w:rsid w:val="1225420F"/>
    <w:rsid w:val="12375AA3"/>
    <w:rsid w:val="12491879"/>
    <w:rsid w:val="125F377C"/>
    <w:rsid w:val="126D2DCB"/>
    <w:rsid w:val="12883761"/>
    <w:rsid w:val="128A7E7E"/>
    <w:rsid w:val="12900868"/>
    <w:rsid w:val="129640D0"/>
    <w:rsid w:val="12A730C4"/>
    <w:rsid w:val="12AA21E3"/>
    <w:rsid w:val="12B32B0D"/>
    <w:rsid w:val="12DD169C"/>
    <w:rsid w:val="13000E31"/>
    <w:rsid w:val="1303728B"/>
    <w:rsid w:val="131E5E51"/>
    <w:rsid w:val="131F2B52"/>
    <w:rsid w:val="13215837"/>
    <w:rsid w:val="13222DD7"/>
    <w:rsid w:val="13405DEA"/>
    <w:rsid w:val="135D4BEE"/>
    <w:rsid w:val="13666FFE"/>
    <w:rsid w:val="13710699"/>
    <w:rsid w:val="13754276"/>
    <w:rsid w:val="13813507"/>
    <w:rsid w:val="13A8710E"/>
    <w:rsid w:val="13AF4D1D"/>
    <w:rsid w:val="13BD38DE"/>
    <w:rsid w:val="13C86373"/>
    <w:rsid w:val="13CE5B04"/>
    <w:rsid w:val="13D222C8"/>
    <w:rsid w:val="13F544CD"/>
    <w:rsid w:val="13F55558"/>
    <w:rsid w:val="13FB0366"/>
    <w:rsid w:val="140137CB"/>
    <w:rsid w:val="14166AE1"/>
    <w:rsid w:val="14284031"/>
    <w:rsid w:val="14287797"/>
    <w:rsid w:val="14414294"/>
    <w:rsid w:val="145832F6"/>
    <w:rsid w:val="145B0EF4"/>
    <w:rsid w:val="145B3DD7"/>
    <w:rsid w:val="146D33DC"/>
    <w:rsid w:val="146F22CE"/>
    <w:rsid w:val="147D6BCA"/>
    <w:rsid w:val="1491117F"/>
    <w:rsid w:val="149F2A6C"/>
    <w:rsid w:val="14A54888"/>
    <w:rsid w:val="14A92952"/>
    <w:rsid w:val="14AB79E5"/>
    <w:rsid w:val="14B26246"/>
    <w:rsid w:val="14E6276C"/>
    <w:rsid w:val="14E8498B"/>
    <w:rsid w:val="15012952"/>
    <w:rsid w:val="152139F9"/>
    <w:rsid w:val="15565D51"/>
    <w:rsid w:val="15676EDF"/>
    <w:rsid w:val="15681628"/>
    <w:rsid w:val="157955E3"/>
    <w:rsid w:val="15BD7BC5"/>
    <w:rsid w:val="15CD60F1"/>
    <w:rsid w:val="15D8055B"/>
    <w:rsid w:val="15E52C78"/>
    <w:rsid w:val="15E774A3"/>
    <w:rsid w:val="15EF3AF7"/>
    <w:rsid w:val="15FB53CA"/>
    <w:rsid w:val="1604100D"/>
    <w:rsid w:val="162E34B0"/>
    <w:rsid w:val="163B6E62"/>
    <w:rsid w:val="16401891"/>
    <w:rsid w:val="16685D83"/>
    <w:rsid w:val="16751962"/>
    <w:rsid w:val="167E293B"/>
    <w:rsid w:val="16831762"/>
    <w:rsid w:val="168C1346"/>
    <w:rsid w:val="169D3F83"/>
    <w:rsid w:val="16A11295"/>
    <w:rsid w:val="16A51DEB"/>
    <w:rsid w:val="16B01399"/>
    <w:rsid w:val="16EA29C0"/>
    <w:rsid w:val="16F504F8"/>
    <w:rsid w:val="16FA3D3C"/>
    <w:rsid w:val="170A0BE8"/>
    <w:rsid w:val="170C687F"/>
    <w:rsid w:val="17175C23"/>
    <w:rsid w:val="171E6442"/>
    <w:rsid w:val="172939D6"/>
    <w:rsid w:val="1738604D"/>
    <w:rsid w:val="174C1201"/>
    <w:rsid w:val="176861CC"/>
    <w:rsid w:val="17687367"/>
    <w:rsid w:val="177D37A2"/>
    <w:rsid w:val="17927E34"/>
    <w:rsid w:val="17BC6054"/>
    <w:rsid w:val="17BE5113"/>
    <w:rsid w:val="17CC0594"/>
    <w:rsid w:val="17FE7DE7"/>
    <w:rsid w:val="180D5A90"/>
    <w:rsid w:val="18124BFC"/>
    <w:rsid w:val="18162A4A"/>
    <w:rsid w:val="181F4582"/>
    <w:rsid w:val="18206544"/>
    <w:rsid w:val="1821268E"/>
    <w:rsid w:val="185E107C"/>
    <w:rsid w:val="18835EC9"/>
    <w:rsid w:val="188B720A"/>
    <w:rsid w:val="188E6767"/>
    <w:rsid w:val="18910213"/>
    <w:rsid w:val="18C248C8"/>
    <w:rsid w:val="1912647A"/>
    <w:rsid w:val="19127E67"/>
    <w:rsid w:val="19300077"/>
    <w:rsid w:val="19324427"/>
    <w:rsid w:val="193D7150"/>
    <w:rsid w:val="193F0BFF"/>
    <w:rsid w:val="196A43C4"/>
    <w:rsid w:val="198A6011"/>
    <w:rsid w:val="198F59F3"/>
    <w:rsid w:val="19961871"/>
    <w:rsid w:val="199C381D"/>
    <w:rsid w:val="19B3077D"/>
    <w:rsid w:val="19C456A2"/>
    <w:rsid w:val="19CF3386"/>
    <w:rsid w:val="19DB146F"/>
    <w:rsid w:val="1A0A0EFF"/>
    <w:rsid w:val="1A226249"/>
    <w:rsid w:val="1A284F7D"/>
    <w:rsid w:val="1A2A5DAA"/>
    <w:rsid w:val="1A315FD1"/>
    <w:rsid w:val="1A3366A8"/>
    <w:rsid w:val="1A5B5BFF"/>
    <w:rsid w:val="1A6D64F7"/>
    <w:rsid w:val="1A78594A"/>
    <w:rsid w:val="1AA0680A"/>
    <w:rsid w:val="1AC437A4"/>
    <w:rsid w:val="1ACC04AE"/>
    <w:rsid w:val="1AD4614E"/>
    <w:rsid w:val="1ADC6D40"/>
    <w:rsid w:val="1ADE3614"/>
    <w:rsid w:val="1AFD0B62"/>
    <w:rsid w:val="1B254486"/>
    <w:rsid w:val="1B4E66A9"/>
    <w:rsid w:val="1B67331D"/>
    <w:rsid w:val="1B7B2352"/>
    <w:rsid w:val="1B866CAC"/>
    <w:rsid w:val="1B8E6700"/>
    <w:rsid w:val="1BC46093"/>
    <w:rsid w:val="1BC56052"/>
    <w:rsid w:val="1BED2925"/>
    <w:rsid w:val="1BF105C9"/>
    <w:rsid w:val="1BFD1913"/>
    <w:rsid w:val="1C091AB8"/>
    <w:rsid w:val="1C115F22"/>
    <w:rsid w:val="1C4F709D"/>
    <w:rsid w:val="1C6A7AC8"/>
    <w:rsid w:val="1C865288"/>
    <w:rsid w:val="1CA02DAC"/>
    <w:rsid w:val="1CAB3F8D"/>
    <w:rsid w:val="1CB7301F"/>
    <w:rsid w:val="1CC432B0"/>
    <w:rsid w:val="1CC4517F"/>
    <w:rsid w:val="1CE512F2"/>
    <w:rsid w:val="1CF903D5"/>
    <w:rsid w:val="1D004CF8"/>
    <w:rsid w:val="1D0B1216"/>
    <w:rsid w:val="1D23787C"/>
    <w:rsid w:val="1D350BF6"/>
    <w:rsid w:val="1D3F136B"/>
    <w:rsid w:val="1D420C08"/>
    <w:rsid w:val="1D5C27B9"/>
    <w:rsid w:val="1D62596A"/>
    <w:rsid w:val="1D64272A"/>
    <w:rsid w:val="1D7112BF"/>
    <w:rsid w:val="1D746991"/>
    <w:rsid w:val="1D7C0366"/>
    <w:rsid w:val="1D8565CF"/>
    <w:rsid w:val="1D9C260D"/>
    <w:rsid w:val="1DAE33A4"/>
    <w:rsid w:val="1DD51824"/>
    <w:rsid w:val="1DD9240E"/>
    <w:rsid w:val="1DE31AC8"/>
    <w:rsid w:val="1E0B00ED"/>
    <w:rsid w:val="1E5D4A9B"/>
    <w:rsid w:val="1E5F453F"/>
    <w:rsid w:val="1E78509F"/>
    <w:rsid w:val="1EA500A8"/>
    <w:rsid w:val="1EA57449"/>
    <w:rsid w:val="1EB1549D"/>
    <w:rsid w:val="1EB16252"/>
    <w:rsid w:val="1ED06940"/>
    <w:rsid w:val="1EF440FA"/>
    <w:rsid w:val="1EFD21AB"/>
    <w:rsid w:val="1F066D99"/>
    <w:rsid w:val="1F17243D"/>
    <w:rsid w:val="1F484289"/>
    <w:rsid w:val="1F5C7140"/>
    <w:rsid w:val="1F6722EA"/>
    <w:rsid w:val="1FAA740D"/>
    <w:rsid w:val="1FB03D06"/>
    <w:rsid w:val="1FB91CCD"/>
    <w:rsid w:val="1FDF208B"/>
    <w:rsid w:val="1FE04F20"/>
    <w:rsid w:val="1FED3F4F"/>
    <w:rsid w:val="1FF10AA5"/>
    <w:rsid w:val="20175B60"/>
    <w:rsid w:val="203E1903"/>
    <w:rsid w:val="205445A5"/>
    <w:rsid w:val="205A0A45"/>
    <w:rsid w:val="20695246"/>
    <w:rsid w:val="20967E39"/>
    <w:rsid w:val="2099122F"/>
    <w:rsid w:val="209D1E87"/>
    <w:rsid w:val="20A933DD"/>
    <w:rsid w:val="20AA5706"/>
    <w:rsid w:val="20B11C1B"/>
    <w:rsid w:val="20E470E0"/>
    <w:rsid w:val="20F546EF"/>
    <w:rsid w:val="20FD2922"/>
    <w:rsid w:val="211C60E8"/>
    <w:rsid w:val="212C574D"/>
    <w:rsid w:val="21504F2D"/>
    <w:rsid w:val="2152307B"/>
    <w:rsid w:val="217F2D59"/>
    <w:rsid w:val="218F3842"/>
    <w:rsid w:val="219109B3"/>
    <w:rsid w:val="21AE7ABA"/>
    <w:rsid w:val="21B87493"/>
    <w:rsid w:val="21E2075D"/>
    <w:rsid w:val="21FA7AAB"/>
    <w:rsid w:val="22005252"/>
    <w:rsid w:val="220E3FF2"/>
    <w:rsid w:val="22160D89"/>
    <w:rsid w:val="22205764"/>
    <w:rsid w:val="222F2563"/>
    <w:rsid w:val="2244159B"/>
    <w:rsid w:val="22622FB1"/>
    <w:rsid w:val="227B56ED"/>
    <w:rsid w:val="227E50A7"/>
    <w:rsid w:val="229003A2"/>
    <w:rsid w:val="22A24C96"/>
    <w:rsid w:val="22A30C7C"/>
    <w:rsid w:val="22BB7B7E"/>
    <w:rsid w:val="22C07DB6"/>
    <w:rsid w:val="22CE13AE"/>
    <w:rsid w:val="22DB2C3D"/>
    <w:rsid w:val="22EE5862"/>
    <w:rsid w:val="23492105"/>
    <w:rsid w:val="234C2A6A"/>
    <w:rsid w:val="23892BAB"/>
    <w:rsid w:val="239B0E1A"/>
    <w:rsid w:val="23A14FA7"/>
    <w:rsid w:val="23A2025C"/>
    <w:rsid w:val="23A80C78"/>
    <w:rsid w:val="23C70D5F"/>
    <w:rsid w:val="23F9773F"/>
    <w:rsid w:val="23FF584D"/>
    <w:rsid w:val="240D3C96"/>
    <w:rsid w:val="24122FEA"/>
    <w:rsid w:val="24133C8E"/>
    <w:rsid w:val="24232521"/>
    <w:rsid w:val="242C17B8"/>
    <w:rsid w:val="243135BB"/>
    <w:rsid w:val="2452597D"/>
    <w:rsid w:val="24676A9F"/>
    <w:rsid w:val="246A716A"/>
    <w:rsid w:val="24782A26"/>
    <w:rsid w:val="247E0A3F"/>
    <w:rsid w:val="24AF4B7D"/>
    <w:rsid w:val="24B25C85"/>
    <w:rsid w:val="24BB41CD"/>
    <w:rsid w:val="24BC729A"/>
    <w:rsid w:val="24C04B73"/>
    <w:rsid w:val="24F44C86"/>
    <w:rsid w:val="24FB4266"/>
    <w:rsid w:val="25130991"/>
    <w:rsid w:val="251B3E77"/>
    <w:rsid w:val="252F23CA"/>
    <w:rsid w:val="25333706"/>
    <w:rsid w:val="253518AE"/>
    <w:rsid w:val="254E083A"/>
    <w:rsid w:val="25592D3B"/>
    <w:rsid w:val="257E7BDF"/>
    <w:rsid w:val="258149ED"/>
    <w:rsid w:val="258B25FC"/>
    <w:rsid w:val="25B62C7E"/>
    <w:rsid w:val="25F23AD8"/>
    <w:rsid w:val="25FF6739"/>
    <w:rsid w:val="260458EE"/>
    <w:rsid w:val="26061115"/>
    <w:rsid w:val="261848FC"/>
    <w:rsid w:val="262052A3"/>
    <w:rsid w:val="26233972"/>
    <w:rsid w:val="26273AF9"/>
    <w:rsid w:val="26572F39"/>
    <w:rsid w:val="26580D3D"/>
    <w:rsid w:val="26600825"/>
    <w:rsid w:val="26707883"/>
    <w:rsid w:val="26916D07"/>
    <w:rsid w:val="26937C4D"/>
    <w:rsid w:val="269B065F"/>
    <w:rsid w:val="26A11C21"/>
    <w:rsid w:val="26A61F00"/>
    <w:rsid w:val="26B024BE"/>
    <w:rsid w:val="26C46618"/>
    <w:rsid w:val="26CB1A16"/>
    <w:rsid w:val="272F6449"/>
    <w:rsid w:val="273F0C3B"/>
    <w:rsid w:val="27421CD9"/>
    <w:rsid w:val="27566E2E"/>
    <w:rsid w:val="27787DF0"/>
    <w:rsid w:val="27A57018"/>
    <w:rsid w:val="27A57585"/>
    <w:rsid w:val="27B33204"/>
    <w:rsid w:val="27DF3054"/>
    <w:rsid w:val="27E33476"/>
    <w:rsid w:val="27E777AA"/>
    <w:rsid w:val="27EA1167"/>
    <w:rsid w:val="28041684"/>
    <w:rsid w:val="280F0E38"/>
    <w:rsid w:val="284B445F"/>
    <w:rsid w:val="285A5106"/>
    <w:rsid w:val="28624D32"/>
    <w:rsid w:val="28663395"/>
    <w:rsid w:val="286A598B"/>
    <w:rsid w:val="288742D4"/>
    <w:rsid w:val="288E481B"/>
    <w:rsid w:val="28984DE6"/>
    <w:rsid w:val="28C471F1"/>
    <w:rsid w:val="28DA69EA"/>
    <w:rsid w:val="28E15077"/>
    <w:rsid w:val="28E219C5"/>
    <w:rsid w:val="28E606C8"/>
    <w:rsid w:val="29042786"/>
    <w:rsid w:val="290D53CF"/>
    <w:rsid w:val="291B4C31"/>
    <w:rsid w:val="294B4FFE"/>
    <w:rsid w:val="296275BE"/>
    <w:rsid w:val="29636BA6"/>
    <w:rsid w:val="29854094"/>
    <w:rsid w:val="298F4F7D"/>
    <w:rsid w:val="29C5388A"/>
    <w:rsid w:val="29CE7A17"/>
    <w:rsid w:val="29E17ECF"/>
    <w:rsid w:val="29E57E9B"/>
    <w:rsid w:val="29E92DAF"/>
    <w:rsid w:val="29F36D97"/>
    <w:rsid w:val="2A02189A"/>
    <w:rsid w:val="2A0F5832"/>
    <w:rsid w:val="2A1D2D61"/>
    <w:rsid w:val="2A3F123D"/>
    <w:rsid w:val="2A747C17"/>
    <w:rsid w:val="2A781254"/>
    <w:rsid w:val="2A7B4B0A"/>
    <w:rsid w:val="2A8D0777"/>
    <w:rsid w:val="2A8E05CC"/>
    <w:rsid w:val="2AAC7C9B"/>
    <w:rsid w:val="2ACE74CF"/>
    <w:rsid w:val="2B177ED9"/>
    <w:rsid w:val="2B423E54"/>
    <w:rsid w:val="2B443F60"/>
    <w:rsid w:val="2B451E88"/>
    <w:rsid w:val="2B457739"/>
    <w:rsid w:val="2B4B7EF4"/>
    <w:rsid w:val="2B563FA5"/>
    <w:rsid w:val="2B72743E"/>
    <w:rsid w:val="2B786A47"/>
    <w:rsid w:val="2B84797B"/>
    <w:rsid w:val="2B927203"/>
    <w:rsid w:val="2B9844D2"/>
    <w:rsid w:val="2BB902BC"/>
    <w:rsid w:val="2BBC08A8"/>
    <w:rsid w:val="2BC26659"/>
    <w:rsid w:val="2BDE622A"/>
    <w:rsid w:val="2C0918BC"/>
    <w:rsid w:val="2C0954BB"/>
    <w:rsid w:val="2C243DD2"/>
    <w:rsid w:val="2C384399"/>
    <w:rsid w:val="2C7E7C57"/>
    <w:rsid w:val="2C9308A5"/>
    <w:rsid w:val="2C936AB1"/>
    <w:rsid w:val="2CC67F45"/>
    <w:rsid w:val="2CC95C16"/>
    <w:rsid w:val="2CCB1A79"/>
    <w:rsid w:val="2CE566C3"/>
    <w:rsid w:val="2CFF541B"/>
    <w:rsid w:val="2D030848"/>
    <w:rsid w:val="2D051AD0"/>
    <w:rsid w:val="2D20054C"/>
    <w:rsid w:val="2D2B320F"/>
    <w:rsid w:val="2D2C275C"/>
    <w:rsid w:val="2D340811"/>
    <w:rsid w:val="2D413BB7"/>
    <w:rsid w:val="2D452268"/>
    <w:rsid w:val="2D5E5392"/>
    <w:rsid w:val="2D6F134E"/>
    <w:rsid w:val="2D7E4AAE"/>
    <w:rsid w:val="2D892120"/>
    <w:rsid w:val="2D9313C9"/>
    <w:rsid w:val="2DC14697"/>
    <w:rsid w:val="2DC60C4A"/>
    <w:rsid w:val="2DD90DCE"/>
    <w:rsid w:val="2DE63D0E"/>
    <w:rsid w:val="2DF35B91"/>
    <w:rsid w:val="2E06198F"/>
    <w:rsid w:val="2E09038A"/>
    <w:rsid w:val="2E1F1D47"/>
    <w:rsid w:val="2E495C95"/>
    <w:rsid w:val="2E496043"/>
    <w:rsid w:val="2E534F09"/>
    <w:rsid w:val="2E76670C"/>
    <w:rsid w:val="2E7B550C"/>
    <w:rsid w:val="2E8B21B7"/>
    <w:rsid w:val="2E954DE4"/>
    <w:rsid w:val="2E9949CD"/>
    <w:rsid w:val="2E9B6172"/>
    <w:rsid w:val="2EA1070C"/>
    <w:rsid w:val="2EAC1422"/>
    <w:rsid w:val="2EB720B4"/>
    <w:rsid w:val="2ECD27D0"/>
    <w:rsid w:val="2EDA3D70"/>
    <w:rsid w:val="2EE43FBD"/>
    <w:rsid w:val="2EE443FD"/>
    <w:rsid w:val="2EF861F1"/>
    <w:rsid w:val="2EFA65F2"/>
    <w:rsid w:val="2F297FDA"/>
    <w:rsid w:val="2F2F23FD"/>
    <w:rsid w:val="2F3205B9"/>
    <w:rsid w:val="2F5F091D"/>
    <w:rsid w:val="2F861465"/>
    <w:rsid w:val="2F9F0F18"/>
    <w:rsid w:val="2FA23C5C"/>
    <w:rsid w:val="2FA35F7F"/>
    <w:rsid w:val="2FBB2F70"/>
    <w:rsid w:val="2FD35A95"/>
    <w:rsid w:val="2FE36DCD"/>
    <w:rsid w:val="2FE803A4"/>
    <w:rsid w:val="30017DFF"/>
    <w:rsid w:val="30064C91"/>
    <w:rsid w:val="30135F84"/>
    <w:rsid w:val="301B2E8C"/>
    <w:rsid w:val="30323E5A"/>
    <w:rsid w:val="303664D6"/>
    <w:rsid w:val="3060287C"/>
    <w:rsid w:val="30606D1E"/>
    <w:rsid w:val="30676C54"/>
    <w:rsid w:val="307123DA"/>
    <w:rsid w:val="30B3637E"/>
    <w:rsid w:val="30B41AF4"/>
    <w:rsid w:val="30B73737"/>
    <w:rsid w:val="30E200C4"/>
    <w:rsid w:val="312119EF"/>
    <w:rsid w:val="312F72F8"/>
    <w:rsid w:val="31577E37"/>
    <w:rsid w:val="315A6E0E"/>
    <w:rsid w:val="317A6513"/>
    <w:rsid w:val="31B62983"/>
    <w:rsid w:val="31B639EF"/>
    <w:rsid w:val="31C47450"/>
    <w:rsid w:val="31F6028F"/>
    <w:rsid w:val="32006046"/>
    <w:rsid w:val="320518A9"/>
    <w:rsid w:val="321150C9"/>
    <w:rsid w:val="322D0197"/>
    <w:rsid w:val="322D27DB"/>
    <w:rsid w:val="323003BC"/>
    <w:rsid w:val="3250624D"/>
    <w:rsid w:val="32517CA6"/>
    <w:rsid w:val="325319F4"/>
    <w:rsid w:val="32586854"/>
    <w:rsid w:val="32615DE2"/>
    <w:rsid w:val="327E65F3"/>
    <w:rsid w:val="328739E8"/>
    <w:rsid w:val="329A38E7"/>
    <w:rsid w:val="32A3296B"/>
    <w:rsid w:val="32D30133"/>
    <w:rsid w:val="32DF21FA"/>
    <w:rsid w:val="32E45717"/>
    <w:rsid w:val="32F116ED"/>
    <w:rsid w:val="32FF0708"/>
    <w:rsid w:val="33010C9A"/>
    <w:rsid w:val="33084E59"/>
    <w:rsid w:val="331A419C"/>
    <w:rsid w:val="333C7F24"/>
    <w:rsid w:val="336B1CCB"/>
    <w:rsid w:val="337F4F7B"/>
    <w:rsid w:val="337F6B06"/>
    <w:rsid w:val="338578CE"/>
    <w:rsid w:val="338A676F"/>
    <w:rsid w:val="338B3A9D"/>
    <w:rsid w:val="338D5FB5"/>
    <w:rsid w:val="33B71A48"/>
    <w:rsid w:val="33BD5FF7"/>
    <w:rsid w:val="33CB43DF"/>
    <w:rsid w:val="33EE0EA8"/>
    <w:rsid w:val="33F62F62"/>
    <w:rsid w:val="340547BA"/>
    <w:rsid w:val="340C68EF"/>
    <w:rsid w:val="341170CA"/>
    <w:rsid w:val="34312640"/>
    <w:rsid w:val="34957079"/>
    <w:rsid w:val="34BB3D09"/>
    <w:rsid w:val="34CE7710"/>
    <w:rsid w:val="35113A68"/>
    <w:rsid w:val="35125DDB"/>
    <w:rsid w:val="35193C2A"/>
    <w:rsid w:val="353B428C"/>
    <w:rsid w:val="354300A3"/>
    <w:rsid w:val="35531555"/>
    <w:rsid w:val="35584165"/>
    <w:rsid w:val="35662E14"/>
    <w:rsid w:val="357A30E1"/>
    <w:rsid w:val="359662DD"/>
    <w:rsid w:val="35A15068"/>
    <w:rsid w:val="35A9304F"/>
    <w:rsid w:val="35B3528C"/>
    <w:rsid w:val="35C0308E"/>
    <w:rsid w:val="35D72186"/>
    <w:rsid w:val="35E82C6E"/>
    <w:rsid w:val="35EC7917"/>
    <w:rsid w:val="362A4430"/>
    <w:rsid w:val="36670B81"/>
    <w:rsid w:val="36733E56"/>
    <w:rsid w:val="367471BE"/>
    <w:rsid w:val="368854CC"/>
    <w:rsid w:val="36980729"/>
    <w:rsid w:val="36CC7103"/>
    <w:rsid w:val="36CE4933"/>
    <w:rsid w:val="36D93CDC"/>
    <w:rsid w:val="36EB413B"/>
    <w:rsid w:val="37017E2F"/>
    <w:rsid w:val="370865FC"/>
    <w:rsid w:val="371A67CE"/>
    <w:rsid w:val="37200FA5"/>
    <w:rsid w:val="3747333B"/>
    <w:rsid w:val="375021F0"/>
    <w:rsid w:val="37502238"/>
    <w:rsid w:val="376848E9"/>
    <w:rsid w:val="376C4B50"/>
    <w:rsid w:val="37732340"/>
    <w:rsid w:val="37B144E1"/>
    <w:rsid w:val="37B55041"/>
    <w:rsid w:val="37BA1F7A"/>
    <w:rsid w:val="37C771E6"/>
    <w:rsid w:val="37D94842"/>
    <w:rsid w:val="37F208C2"/>
    <w:rsid w:val="37F52AED"/>
    <w:rsid w:val="37FE02C4"/>
    <w:rsid w:val="38624EC2"/>
    <w:rsid w:val="387A1BF6"/>
    <w:rsid w:val="3885273C"/>
    <w:rsid w:val="38980BC7"/>
    <w:rsid w:val="38A92B94"/>
    <w:rsid w:val="38B004BF"/>
    <w:rsid w:val="38B20394"/>
    <w:rsid w:val="38BA22D7"/>
    <w:rsid w:val="38C904AC"/>
    <w:rsid w:val="38D31109"/>
    <w:rsid w:val="38DE210A"/>
    <w:rsid w:val="38F4406E"/>
    <w:rsid w:val="390C4E4C"/>
    <w:rsid w:val="39422CBF"/>
    <w:rsid w:val="39472215"/>
    <w:rsid w:val="39496167"/>
    <w:rsid w:val="394F793C"/>
    <w:rsid w:val="3958538C"/>
    <w:rsid w:val="397409FA"/>
    <w:rsid w:val="39781989"/>
    <w:rsid w:val="397F2F5C"/>
    <w:rsid w:val="39C0319E"/>
    <w:rsid w:val="3A064B6B"/>
    <w:rsid w:val="3A1718EE"/>
    <w:rsid w:val="3A376A52"/>
    <w:rsid w:val="3A62127D"/>
    <w:rsid w:val="3A645D7E"/>
    <w:rsid w:val="3A691875"/>
    <w:rsid w:val="3A7C53DD"/>
    <w:rsid w:val="3A8464B8"/>
    <w:rsid w:val="3A9A4F41"/>
    <w:rsid w:val="3AA73971"/>
    <w:rsid w:val="3ACC60EF"/>
    <w:rsid w:val="3AD5283D"/>
    <w:rsid w:val="3ADF4094"/>
    <w:rsid w:val="3AEC4684"/>
    <w:rsid w:val="3AF25A7C"/>
    <w:rsid w:val="3B1B48C3"/>
    <w:rsid w:val="3B1C7119"/>
    <w:rsid w:val="3B4C66C9"/>
    <w:rsid w:val="3B592E15"/>
    <w:rsid w:val="3B677B08"/>
    <w:rsid w:val="3B7C4527"/>
    <w:rsid w:val="3B890422"/>
    <w:rsid w:val="3B8C3A12"/>
    <w:rsid w:val="3B8D2F15"/>
    <w:rsid w:val="3BD3519D"/>
    <w:rsid w:val="3BD37DEF"/>
    <w:rsid w:val="3BE61375"/>
    <w:rsid w:val="3BF85A90"/>
    <w:rsid w:val="3C010660"/>
    <w:rsid w:val="3C0970BF"/>
    <w:rsid w:val="3C165C9D"/>
    <w:rsid w:val="3C1E57F7"/>
    <w:rsid w:val="3C6453FB"/>
    <w:rsid w:val="3C6F7DC3"/>
    <w:rsid w:val="3C711626"/>
    <w:rsid w:val="3C7B6F24"/>
    <w:rsid w:val="3CA54D8C"/>
    <w:rsid w:val="3CA63B65"/>
    <w:rsid w:val="3CAA249A"/>
    <w:rsid w:val="3CB05467"/>
    <w:rsid w:val="3CB13731"/>
    <w:rsid w:val="3CD741D3"/>
    <w:rsid w:val="3CE50971"/>
    <w:rsid w:val="3D024553"/>
    <w:rsid w:val="3D0A4BEF"/>
    <w:rsid w:val="3D0F0AAC"/>
    <w:rsid w:val="3D3305EA"/>
    <w:rsid w:val="3D613A87"/>
    <w:rsid w:val="3D6B0FA5"/>
    <w:rsid w:val="3D766728"/>
    <w:rsid w:val="3D8D6AF9"/>
    <w:rsid w:val="3DA23079"/>
    <w:rsid w:val="3DAF22D4"/>
    <w:rsid w:val="3DB33074"/>
    <w:rsid w:val="3DBD7EB3"/>
    <w:rsid w:val="3DD26FE1"/>
    <w:rsid w:val="3E205FEB"/>
    <w:rsid w:val="3E525B34"/>
    <w:rsid w:val="3E935827"/>
    <w:rsid w:val="3EA6175C"/>
    <w:rsid w:val="3EA75551"/>
    <w:rsid w:val="3ED25841"/>
    <w:rsid w:val="3ED46879"/>
    <w:rsid w:val="3EDC1283"/>
    <w:rsid w:val="3F1A60B2"/>
    <w:rsid w:val="3F25191C"/>
    <w:rsid w:val="3F4A1C1A"/>
    <w:rsid w:val="3F5D5B57"/>
    <w:rsid w:val="3F5E56C6"/>
    <w:rsid w:val="3F6316B8"/>
    <w:rsid w:val="3F6F1681"/>
    <w:rsid w:val="3F7E5886"/>
    <w:rsid w:val="3F8213B4"/>
    <w:rsid w:val="3F821FFE"/>
    <w:rsid w:val="3FB5193E"/>
    <w:rsid w:val="3FE96CC7"/>
    <w:rsid w:val="3FF94CD1"/>
    <w:rsid w:val="40013DEF"/>
    <w:rsid w:val="400B43D0"/>
    <w:rsid w:val="400F4167"/>
    <w:rsid w:val="403265D2"/>
    <w:rsid w:val="40384169"/>
    <w:rsid w:val="404B381D"/>
    <w:rsid w:val="40552560"/>
    <w:rsid w:val="405D1143"/>
    <w:rsid w:val="406E1939"/>
    <w:rsid w:val="40861255"/>
    <w:rsid w:val="40A515C9"/>
    <w:rsid w:val="40A811AF"/>
    <w:rsid w:val="40B91851"/>
    <w:rsid w:val="40BF6B61"/>
    <w:rsid w:val="40E1704B"/>
    <w:rsid w:val="40FA0E05"/>
    <w:rsid w:val="40FE0A84"/>
    <w:rsid w:val="41016309"/>
    <w:rsid w:val="4105095C"/>
    <w:rsid w:val="410C5D3D"/>
    <w:rsid w:val="411405C5"/>
    <w:rsid w:val="411A1C43"/>
    <w:rsid w:val="41400E44"/>
    <w:rsid w:val="414F4FFB"/>
    <w:rsid w:val="41515573"/>
    <w:rsid w:val="4158753D"/>
    <w:rsid w:val="415B2F36"/>
    <w:rsid w:val="41627A28"/>
    <w:rsid w:val="417A5352"/>
    <w:rsid w:val="417C6D4F"/>
    <w:rsid w:val="41902B0D"/>
    <w:rsid w:val="41A27AEC"/>
    <w:rsid w:val="41A86F59"/>
    <w:rsid w:val="41C30C21"/>
    <w:rsid w:val="41F43228"/>
    <w:rsid w:val="4201176D"/>
    <w:rsid w:val="42215E1A"/>
    <w:rsid w:val="42240501"/>
    <w:rsid w:val="424103F1"/>
    <w:rsid w:val="425E05C3"/>
    <w:rsid w:val="42627FA0"/>
    <w:rsid w:val="428918D3"/>
    <w:rsid w:val="429955D6"/>
    <w:rsid w:val="429F5DD9"/>
    <w:rsid w:val="42B23EB8"/>
    <w:rsid w:val="42B706D4"/>
    <w:rsid w:val="42E127FC"/>
    <w:rsid w:val="42E71D9B"/>
    <w:rsid w:val="43000F6E"/>
    <w:rsid w:val="430F666E"/>
    <w:rsid w:val="432A4ED6"/>
    <w:rsid w:val="432A7CF2"/>
    <w:rsid w:val="432C60D6"/>
    <w:rsid w:val="432E3636"/>
    <w:rsid w:val="43334F6F"/>
    <w:rsid w:val="43335C55"/>
    <w:rsid w:val="434626F9"/>
    <w:rsid w:val="43472E3F"/>
    <w:rsid w:val="434921E6"/>
    <w:rsid w:val="436D1B20"/>
    <w:rsid w:val="4384583C"/>
    <w:rsid w:val="43A25C9A"/>
    <w:rsid w:val="43B35FE0"/>
    <w:rsid w:val="43BB3245"/>
    <w:rsid w:val="43BE3A20"/>
    <w:rsid w:val="43CF5D09"/>
    <w:rsid w:val="43D11722"/>
    <w:rsid w:val="43DD62FD"/>
    <w:rsid w:val="43DE44D8"/>
    <w:rsid w:val="43E23400"/>
    <w:rsid w:val="43F041A7"/>
    <w:rsid w:val="43FC7576"/>
    <w:rsid w:val="440745DA"/>
    <w:rsid w:val="440D779C"/>
    <w:rsid w:val="44102DD7"/>
    <w:rsid w:val="4412667B"/>
    <w:rsid w:val="441E6FF6"/>
    <w:rsid w:val="442C1EEC"/>
    <w:rsid w:val="44393292"/>
    <w:rsid w:val="44507E57"/>
    <w:rsid w:val="44710F67"/>
    <w:rsid w:val="449F6565"/>
    <w:rsid w:val="44A664BB"/>
    <w:rsid w:val="44B12A48"/>
    <w:rsid w:val="44CB78EE"/>
    <w:rsid w:val="44D242A9"/>
    <w:rsid w:val="44D66ED5"/>
    <w:rsid w:val="44E126D9"/>
    <w:rsid w:val="44F47190"/>
    <w:rsid w:val="453235A6"/>
    <w:rsid w:val="455B692F"/>
    <w:rsid w:val="456A6B72"/>
    <w:rsid w:val="45940B70"/>
    <w:rsid w:val="459D240B"/>
    <w:rsid w:val="45A5280D"/>
    <w:rsid w:val="45CF69D6"/>
    <w:rsid w:val="45D30A86"/>
    <w:rsid w:val="45F550C4"/>
    <w:rsid w:val="45F621B4"/>
    <w:rsid w:val="460606B7"/>
    <w:rsid w:val="460F0AF4"/>
    <w:rsid w:val="461970FA"/>
    <w:rsid w:val="461A0599"/>
    <w:rsid w:val="46517D32"/>
    <w:rsid w:val="465F1F7E"/>
    <w:rsid w:val="46794B93"/>
    <w:rsid w:val="467C57BE"/>
    <w:rsid w:val="46976624"/>
    <w:rsid w:val="46EF0DF5"/>
    <w:rsid w:val="46F6065C"/>
    <w:rsid w:val="46F7098E"/>
    <w:rsid w:val="46F93CC2"/>
    <w:rsid w:val="47113BF4"/>
    <w:rsid w:val="472A2115"/>
    <w:rsid w:val="472F6A6E"/>
    <w:rsid w:val="474E30CD"/>
    <w:rsid w:val="474E6020"/>
    <w:rsid w:val="47604959"/>
    <w:rsid w:val="477A14EB"/>
    <w:rsid w:val="47966E2E"/>
    <w:rsid w:val="47A07B6D"/>
    <w:rsid w:val="47DC26DD"/>
    <w:rsid w:val="47DD31A1"/>
    <w:rsid w:val="47F01ACE"/>
    <w:rsid w:val="47F53657"/>
    <w:rsid w:val="47F6293F"/>
    <w:rsid w:val="480F3A01"/>
    <w:rsid w:val="481563AD"/>
    <w:rsid w:val="48293FFA"/>
    <w:rsid w:val="482D4726"/>
    <w:rsid w:val="484825D4"/>
    <w:rsid w:val="484C0ADB"/>
    <w:rsid w:val="484D00F3"/>
    <w:rsid w:val="485045BD"/>
    <w:rsid w:val="48546BF3"/>
    <w:rsid w:val="485D29BF"/>
    <w:rsid w:val="486443C7"/>
    <w:rsid w:val="486A5C2A"/>
    <w:rsid w:val="486B08AC"/>
    <w:rsid w:val="487A1664"/>
    <w:rsid w:val="48A371EC"/>
    <w:rsid w:val="48CC498E"/>
    <w:rsid w:val="48CE11C6"/>
    <w:rsid w:val="4906442C"/>
    <w:rsid w:val="49106DF6"/>
    <w:rsid w:val="492704D0"/>
    <w:rsid w:val="492928A1"/>
    <w:rsid w:val="492A18C1"/>
    <w:rsid w:val="492B486B"/>
    <w:rsid w:val="4975380C"/>
    <w:rsid w:val="497619CE"/>
    <w:rsid w:val="49B015D3"/>
    <w:rsid w:val="49C124A6"/>
    <w:rsid w:val="49DB6830"/>
    <w:rsid w:val="49E3584C"/>
    <w:rsid w:val="49EF387C"/>
    <w:rsid w:val="49F15F98"/>
    <w:rsid w:val="49F17862"/>
    <w:rsid w:val="4A074B2A"/>
    <w:rsid w:val="4A1B48DF"/>
    <w:rsid w:val="4A226D82"/>
    <w:rsid w:val="4A367B4E"/>
    <w:rsid w:val="4A3E412A"/>
    <w:rsid w:val="4A532091"/>
    <w:rsid w:val="4A657908"/>
    <w:rsid w:val="4A6D19C2"/>
    <w:rsid w:val="4A8152D4"/>
    <w:rsid w:val="4A822C05"/>
    <w:rsid w:val="4A8D7599"/>
    <w:rsid w:val="4ABE53DB"/>
    <w:rsid w:val="4AC16155"/>
    <w:rsid w:val="4AC175FA"/>
    <w:rsid w:val="4AC377C4"/>
    <w:rsid w:val="4AE9522F"/>
    <w:rsid w:val="4B3043BA"/>
    <w:rsid w:val="4B394463"/>
    <w:rsid w:val="4B4734B2"/>
    <w:rsid w:val="4B6F2F03"/>
    <w:rsid w:val="4B8D35BB"/>
    <w:rsid w:val="4BCA68BD"/>
    <w:rsid w:val="4BF70A34"/>
    <w:rsid w:val="4BF7314F"/>
    <w:rsid w:val="4C4B085A"/>
    <w:rsid w:val="4C5B4ACB"/>
    <w:rsid w:val="4C6C0EB3"/>
    <w:rsid w:val="4C7E1155"/>
    <w:rsid w:val="4C840A84"/>
    <w:rsid w:val="4C9B3E31"/>
    <w:rsid w:val="4CA0707F"/>
    <w:rsid w:val="4CAD3D7A"/>
    <w:rsid w:val="4CD037D2"/>
    <w:rsid w:val="4CF434E1"/>
    <w:rsid w:val="4CF51C81"/>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32EA9"/>
    <w:rsid w:val="4E9B093D"/>
    <w:rsid w:val="4EAA70F1"/>
    <w:rsid w:val="4EE035DC"/>
    <w:rsid w:val="4EF62013"/>
    <w:rsid w:val="4F043B94"/>
    <w:rsid w:val="4F0A0A7E"/>
    <w:rsid w:val="4F0E0835"/>
    <w:rsid w:val="4F2C3620"/>
    <w:rsid w:val="4F365F97"/>
    <w:rsid w:val="4F373101"/>
    <w:rsid w:val="4F8170C2"/>
    <w:rsid w:val="4F8E7901"/>
    <w:rsid w:val="4F980F9E"/>
    <w:rsid w:val="4FA21940"/>
    <w:rsid w:val="4FA535ED"/>
    <w:rsid w:val="50377F0D"/>
    <w:rsid w:val="50857C71"/>
    <w:rsid w:val="508B3781"/>
    <w:rsid w:val="50970189"/>
    <w:rsid w:val="50A874FA"/>
    <w:rsid w:val="50C430AB"/>
    <w:rsid w:val="50C6750F"/>
    <w:rsid w:val="50DA6563"/>
    <w:rsid w:val="50EF480D"/>
    <w:rsid w:val="50F30FA2"/>
    <w:rsid w:val="50FE2DE5"/>
    <w:rsid w:val="5145050E"/>
    <w:rsid w:val="514E7A3A"/>
    <w:rsid w:val="516C4D33"/>
    <w:rsid w:val="51825162"/>
    <w:rsid w:val="518926E9"/>
    <w:rsid w:val="51917235"/>
    <w:rsid w:val="51953C17"/>
    <w:rsid w:val="51A963D1"/>
    <w:rsid w:val="51BA0C7E"/>
    <w:rsid w:val="51FD48CA"/>
    <w:rsid w:val="520E0886"/>
    <w:rsid w:val="52132DFF"/>
    <w:rsid w:val="522537BF"/>
    <w:rsid w:val="522D1654"/>
    <w:rsid w:val="52302970"/>
    <w:rsid w:val="523B0659"/>
    <w:rsid w:val="523C3470"/>
    <w:rsid w:val="525A7F6F"/>
    <w:rsid w:val="5272365C"/>
    <w:rsid w:val="52AF77E9"/>
    <w:rsid w:val="52B24E9C"/>
    <w:rsid w:val="52BD6F3B"/>
    <w:rsid w:val="52CC4112"/>
    <w:rsid w:val="52D126E1"/>
    <w:rsid w:val="52DD505C"/>
    <w:rsid w:val="52F64934"/>
    <w:rsid w:val="530D325B"/>
    <w:rsid w:val="53174819"/>
    <w:rsid w:val="53291C56"/>
    <w:rsid w:val="533E519B"/>
    <w:rsid w:val="534D53DE"/>
    <w:rsid w:val="53656BCB"/>
    <w:rsid w:val="53777273"/>
    <w:rsid w:val="53986EE7"/>
    <w:rsid w:val="53A5521A"/>
    <w:rsid w:val="53CC27A6"/>
    <w:rsid w:val="53E95D2F"/>
    <w:rsid w:val="53ED21CC"/>
    <w:rsid w:val="541D74A6"/>
    <w:rsid w:val="541E4C23"/>
    <w:rsid w:val="542363A3"/>
    <w:rsid w:val="54267A36"/>
    <w:rsid w:val="5429091F"/>
    <w:rsid w:val="542C0295"/>
    <w:rsid w:val="542F4883"/>
    <w:rsid w:val="543547EF"/>
    <w:rsid w:val="5435659E"/>
    <w:rsid w:val="54673842"/>
    <w:rsid w:val="547C378E"/>
    <w:rsid w:val="54BF230B"/>
    <w:rsid w:val="54C45A2D"/>
    <w:rsid w:val="54C94773"/>
    <w:rsid w:val="54F25A4E"/>
    <w:rsid w:val="54FE1085"/>
    <w:rsid w:val="54FF518A"/>
    <w:rsid w:val="55056D52"/>
    <w:rsid w:val="55374FC6"/>
    <w:rsid w:val="553D1BAE"/>
    <w:rsid w:val="555F6DA9"/>
    <w:rsid w:val="556D6344"/>
    <w:rsid w:val="55756A4B"/>
    <w:rsid w:val="558D7BB7"/>
    <w:rsid w:val="55BA0F66"/>
    <w:rsid w:val="55D85D30"/>
    <w:rsid w:val="55E71B19"/>
    <w:rsid w:val="560426CB"/>
    <w:rsid w:val="56172AA4"/>
    <w:rsid w:val="56431462"/>
    <w:rsid w:val="564F7D0B"/>
    <w:rsid w:val="56633362"/>
    <w:rsid w:val="56686785"/>
    <w:rsid w:val="56751CD4"/>
    <w:rsid w:val="567B6F3D"/>
    <w:rsid w:val="568711AB"/>
    <w:rsid w:val="568E1A7E"/>
    <w:rsid w:val="56943269"/>
    <w:rsid w:val="56AA70A9"/>
    <w:rsid w:val="56AD2D63"/>
    <w:rsid w:val="56AD47DE"/>
    <w:rsid w:val="56B14647"/>
    <w:rsid w:val="56B634D4"/>
    <w:rsid w:val="56CC2330"/>
    <w:rsid w:val="56CD6F61"/>
    <w:rsid w:val="56D403DC"/>
    <w:rsid w:val="56DC4043"/>
    <w:rsid w:val="56F32DFF"/>
    <w:rsid w:val="571A6923"/>
    <w:rsid w:val="571D0DCB"/>
    <w:rsid w:val="57323EF9"/>
    <w:rsid w:val="57645B87"/>
    <w:rsid w:val="57680425"/>
    <w:rsid w:val="576A257C"/>
    <w:rsid w:val="578329E0"/>
    <w:rsid w:val="579C49E7"/>
    <w:rsid w:val="579E245D"/>
    <w:rsid w:val="57C90025"/>
    <w:rsid w:val="57EF26CA"/>
    <w:rsid w:val="57F00FB0"/>
    <w:rsid w:val="57FB2741"/>
    <w:rsid w:val="57FF7FBE"/>
    <w:rsid w:val="583F3E8F"/>
    <w:rsid w:val="584027E1"/>
    <w:rsid w:val="5857241A"/>
    <w:rsid w:val="58863A06"/>
    <w:rsid w:val="58950898"/>
    <w:rsid w:val="58C21314"/>
    <w:rsid w:val="58DF5526"/>
    <w:rsid w:val="58EB7BD8"/>
    <w:rsid w:val="58F55658"/>
    <w:rsid w:val="5913359D"/>
    <w:rsid w:val="59196298"/>
    <w:rsid w:val="593040B3"/>
    <w:rsid w:val="593212FE"/>
    <w:rsid w:val="593C3F2A"/>
    <w:rsid w:val="59481A4F"/>
    <w:rsid w:val="596D67DA"/>
    <w:rsid w:val="597A40A4"/>
    <w:rsid w:val="597F1083"/>
    <w:rsid w:val="598C45B9"/>
    <w:rsid w:val="599772D9"/>
    <w:rsid w:val="59B871E0"/>
    <w:rsid w:val="59CA530C"/>
    <w:rsid w:val="59F82547"/>
    <w:rsid w:val="5A024046"/>
    <w:rsid w:val="5A0E4722"/>
    <w:rsid w:val="5A222B05"/>
    <w:rsid w:val="5A2A6CD4"/>
    <w:rsid w:val="5A3F2575"/>
    <w:rsid w:val="5A421A14"/>
    <w:rsid w:val="5A455061"/>
    <w:rsid w:val="5A587620"/>
    <w:rsid w:val="5A592F93"/>
    <w:rsid w:val="5A5A254E"/>
    <w:rsid w:val="5A65504D"/>
    <w:rsid w:val="5A7122F9"/>
    <w:rsid w:val="5A753B98"/>
    <w:rsid w:val="5A9D30EE"/>
    <w:rsid w:val="5ABD109B"/>
    <w:rsid w:val="5ACA0D4A"/>
    <w:rsid w:val="5ADC589F"/>
    <w:rsid w:val="5AF96577"/>
    <w:rsid w:val="5AFE743C"/>
    <w:rsid w:val="5AFF67A1"/>
    <w:rsid w:val="5B030036"/>
    <w:rsid w:val="5B277C59"/>
    <w:rsid w:val="5B371B4D"/>
    <w:rsid w:val="5B45419C"/>
    <w:rsid w:val="5B5819CE"/>
    <w:rsid w:val="5B7343DC"/>
    <w:rsid w:val="5B795707"/>
    <w:rsid w:val="5B7C4AB2"/>
    <w:rsid w:val="5B8322E4"/>
    <w:rsid w:val="5B917FBD"/>
    <w:rsid w:val="5B993B78"/>
    <w:rsid w:val="5BB563B4"/>
    <w:rsid w:val="5BDD7D05"/>
    <w:rsid w:val="5C0351D3"/>
    <w:rsid w:val="5C1178F0"/>
    <w:rsid w:val="5C155736"/>
    <w:rsid w:val="5C190553"/>
    <w:rsid w:val="5C196CD0"/>
    <w:rsid w:val="5C202970"/>
    <w:rsid w:val="5C251505"/>
    <w:rsid w:val="5C2C297C"/>
    <w:rsid w:val="5C2C64D8"/>
    <w:rsid w:val="5C3206A2"/>
    <w:rsid w:val="5C471564"/>
    <w:rsid w:val="5C726C73"/>
    <w:rsid w:val="5C791EC7"/>
    <w:rsid w:val="5C8A3435"/>
    <w:rsid w:val="5C992C1A"/>
    <w:rsid w:val="5CA10979"/>
    <w:rsid w:val="5CAA0D23"/>
    <w:rsid w:val="5CD15F92"/>
    <w:rsid w:val="5CEB6393"/>
    <w:rsid w:val="5D4F2E2C"/>
    <w:rsid w:val="5D5E46FB"/>
    <w:rsid w:val="5D656851"/>
    <w:rsid w:val="5D86432F"/>
    <w:rsid w:val="5D9A70FB"/>
    <w:rsid w:val="5DC40A67"/>
    <w:rsid w:val="5E251284"/>
    <w:rsid w:val="5E3549E0"/>
    <w:rsid w:val="5E424022"/>
    <w:rsid w:val="5E707B58"/>
    <w:rsid w:val="5E76718D"/>
    <w:rsid w:val="5E8B01F6"/>
    <w:rsid w:val="5E9D7820"/>
    <w:rsid w:val="5E9F5687"/>
    <w:rsid w:val="5EA467FA"/>
    <w:rsid w:val="5EB27BC2"/>
    <w:rsid w:val="5EC51B4F"/>
    <w:rsid w:val="5EEF34E0"/>
    <w:rsid w:val="5EF0323B"/>
    <w:rsid w:val="5F2B411A"/>
    <w:rsid w:val="5F337A42"/>
    <w:rsid w:val="5F4540FE"/>
    <w:rsid w:val="5F590B9B"/>
    <w:rsid w:val="5F715C27"/>
    <w:rsid w:val="5F7C7776"/>
    <w:rsid w:val="5F7E6A88"/>
    <w:rsid w:val="5F8C3AF0"/>
    <w:rsid w:val="5F8F04DE"/>
    <w:rsid w:val="5F930EDA"/>
    <w:rsid w:val="5F940E8B"/>
    <w:rsid w:val="5F97010C"/>
    <w:rsid w:val="5F98433B"/>
    <w:rsid w:val="5FB71E13"/>
    <w:rsid w:val="5FD940F2"/>
    <w:rsid w:val="5FFB4B3F"/>
    <w:rsid w:val="5FFE018B"/>
    <w:rsid w:val="60084547"/>
    <w:rsid w:val="60124A35"/>
    <w:rsid w:val="60291EB2"/>
    <w:rsid w:val="60327D47"/>
    <w:rsid w:val="603406BD"/>
    <w:rsid w:val="604A23A9"/>
    <w:rsid w:val="605A4C9F"/>
    <w:rsid w:val="605C284C"/>
    <w:rsid w:val="6066051F"/>
    <w:rsid w:val="60BC3DF0"/>
    <w:rsid w:val="60C63719"/>
    <w:rsid w:val="6110461A"/>
    <w:rsid w:val="61155DF4"/>
    <w:rsid w:val="6117731B"/>
    <w:rsid w:val="61293E2D"/>
    <w:rsid w:val="61354081"/>
    <w:rsid w:val="615123E1"/>
    <w:rsid w:val="61593BF3"/>
    <w:rsid w:val="61966D1E"/>
    <w:rsid w:val="61993897"/>
    <w:rsid w:val="61AB7E9F"/>
    <w:rsid w:val="61B93ADB"/>
    <w:rsid w:val="61C80A6F"/>
    <w:rsid w:val="61CE17AE"/>
    <w:rsid w:val="61E544B3"/>
    <w:rsid w:val="61EA63AE"/>
    <w:rsid w:val="61F87B03"/>
    <w:rsid w:val="61FF648C"/>
    <w:rsid w:val="622C0AD9"/>
    <w:rsid w:val="622D6B06"/>
    <w:rsid w:val="62412FD0"/>
    <w:rsid w:val="62447EB9"/>
    <w:rsid w:val="624E72EB"/>
    <w:rsid w:val="625034A8"/>
    <w:rsid w:val="62640CB5"/>
    <w:rsid w:val="62753294"/>
    <w:rsid w:val="62761063"/>
    <w:rsid w:val="62774225"/>
    <w:rsid w:val="62787899"/>
    <w:rsid w:val="629355AF"/>
    <w:rsid w:val="629C706C"/>
    <w:rsid w:val="62B50AF2"/>
    <w:rsid w:val="62D81168"/>
    <w:rsid w:val="62E2427E"/>
    <w:rsid w:val="62FD49A4"/>
    <w:rsid w:val="63010B64"/>
    <w:rsid w:val="63185A08"/>
    <w:rsid w:val="631E4AD0"/>
    <w:rsid w:val="632E6CFB"/>
    <w:rsid w:val="63691331"/>
    <w:rsid w:val="636B2346"/>
    <w:rsid w:val="636F517E"/>
    <w:rsid w:val="637101E6"/>
    <w:rsid w:val="63715B3A"/>
    <w:rsid w:val="63806101"/>
    <w:rsid w:val="63824D6C"/>
    <w:rsid w:val="63B71600"/>
    <w:rsid w:val="63B90A20"/>
    <w:rsid w:val="63BC7568"/>
    <w:rsid w:val="63DC61F2"/>
    <w:rsid w:val="63EC0BFD"/>
    <w:rsid w:val="63EE7B64"/>
    <w:rsid w:val="64100982"/>
    <w:rsid w:val="641C2577"/>
    <w:rsid w:val="64266E5C"/>
    <w:rsid w:val="64393E88"/>
    <w:rsid w:val="64403DB0"/>
    <w:rsid w:val="646109B4"/>
    <w:rsid w:val="64807991"/>
    <w:rsid w:val="64880EB1"/>
    <w:rsid w:val="64AA2BF9"/>
    <w:rsid w:val="64AA4A2D"/>
    <w:rsid w:val="64D0480F"/>
    <w:rsid w:val="64E71294"/>
    <w:rsid w:val="64EF44BD"/>
    <w:rsid w:val="64F84A5F"/>
    <w:rsid w:val="64FB1D59"/>
    <w:rsid w:val="65012835"/>
    <w:rsid w:val="650A75D2"/>
    <w:rsid w:val="653F394C"/>
    <w:rsid w:val="65424FBE"/>
    <w:rsid w:val="65510D5D"/>
    <w:rsid w:val="65542883"/>
    <w:rsid w:val="656B0071"/>
    <w:rsid w:val="65904426"/>
    <w:rsid w:val="65994497"/>
    <w:rsid w:val="659D138E"/>
    <w:rsid w:val="65B978E2"/>
    <w:rsid w:val="65C42497"/>
    <w:rsid w:val="65C8227B"/>
    <w:rsid w:val="65D226F5"/>
    <w:rsid w:val="65EF284F"/>
    <w:rsid w:val="65FD2A93"/>
    <w:rsid w:val="66060A30"/>
    <w:rsid w:val="66203B45"/>
    <w:rsid w:val="662B13AC"/>
    <w:rsid w:val="66435FE5"/>
    <w:rsid w:val="6649357B"/>
    <w:rsid w:val="664A237C"/>
    <w:rsid w:val="664C55B5"/>
    <w:rsid w:val="66570A5D"/>
    <w:rsid w:val="665C3E5E"/>
    <w:rsid w:val="666E35CF"/>
    <w:rsid w:val="6686763F"/>
    <w:rsid w:val="66A355E9"/>
    <w:rsid w:val="66B07D06"/>
    <w:rsid w:val="66BA092E"/>
    <w:rsid w:val="66C674C0"/>
    <w:rsid w:val="66FA71A7"/>
    <w:rsid w:val="67026690"/>
    <w:rsid w:val="671169F6"/>
    <w:rsid w:val="67156718"/>
    <w:rsid w:val="67372A05"/>
    <w:rsid w:val="673A2BB5"/>
    <w:rsid w:val="677D1103"/>
    <w:rsid w:val="678A6292"/>
    <w:rsid w:val="67900263"/>
    <w:rsid w:val="67A1421E"/>
    <w:rsid w:val="67AE099E"/>
    <w:rsid w:val="67C1697C"/>
    <w:rsid w:val="67D46186"/>
    <w:rsid w:val="67E447A3"/>
    <w:rsid w:val="67EF4B0F"/>
    <w:rsid w:val="67F75993"/>
    <w:rsid w:val="67F7666F"/>
    <w:rsid w:val="67FD3E69"/>
    <w:rsid w:val="67FF4ADD"/>
    <w:rsid w:val="680B28FE"/>
    <w:rsid w:val="680E13C1"/>
    <w:rsid w:val="68106CAE"/>
    <w:rsid w:val="684E4D95"/>
    <w:rsid w:val="68510B59"/>
    <w:rsid w:val="68633ED0"/>
    <w:rsid w:val="686F01B9"/>
    <w:rsid w:val="68AF4719"/>
    <w:rsid w:val="68C01CAE"/>
    <w:rsid w:val="68D25EDA"/>
    <w:rsid w:val="68EA30E9"/>
    <w:rsid w:val="68F61A73"/>
    <w:rsid w:val="690305C1"/>
    <w:rsid w:val="69054F05"/>
    <w:rsid w:val="694722E1"/>
    <w:rsid w:val="69475A0F"/>
    <w:rsid w:val="6953779A"/>
    <w:rsid w:val="696C0079"/>
    <w:rsid w:val="698961A2"/>
    <w:rsid w:val="6998066A"/>
    <w:rsid w:val="699B6A4B"/>
    <w:rsid w:val="69AE21C9"/>
    <w:rsid w:val="69B47B0D"/>
    <w:rsid w:val="69BF6BDD"/>
    <w:rsid w:val="69C45989"/>
    <w:rsid w:val="69CB37D4"/>
    <w:rsid w:val="69E81F79"/>
    <w:rsid w:val="69EC72A7"/>
    <w:rsid w:val="69FF4C7F"/>
    <w:rsid w:val="6A006AB1"/>
    <w:rsid w:val="6A0A3543"/>
    <w:rsid w:val="6A105544"/>
    <w:rsid w:val="6A160EC0"/>
    <w:rsid w:val="6A382C37"/>
    <w:rsid w:val="6A3A6264"/>
    <w:rsid w:val="6A507835"/>
    <w:rsid w:val="6A57520E"/>
    <w:rsid w:val="6A5F2A74"/>
    <w:rsid w:val="6A636DE0"/>
    <w:rsid w:val="6A7F3200"/>
    <w:rsid w:val="6A905F71"/>
    <w:rsid w:val="6AA34562"/>
    <w:rsid w:val="6AD22940"/>
    <w:rsid w:val="6AED777A"/>
    <w:rsid w:val="6AF05F0E"/>
    <w:rsid w:val="6AF75A5D"/>
    <w:rsid w:val="6B037366"/>
    <w:rsid w:val="6B054AC4"/>
    <w:rsid w:val="6B2C6EEB"/>
    <w:rsid w:val="6B361017"/>
    <w:rsid w:val="6B3825A5"/>
    <w:rsid w:val="6B3A02D3"/>
    <w:rsid w:val="6B4140A0"/>
    <w:rsid w:val="6B4A0729"/>
    <w:rsid w:val="6B5B6B1C"/>
    <w:rsid w:val="6B6B7E6E"/>
    <w:rsid w:val="6B702399"/>
    <w:rsid w:val="6B7B0AA9"/>
    <w:rsid w:val="6B7F3E49"/>
    <w:rsid w:val="6B814558"/>
    <w:rsid w:val="6BA4454A"/>
    <w:rsid w:val="6BA86BED"/>
    <w:rsid w:val="6BB125B4"/>
    <w:rsid w:val="6BCF06FE"/>
    <w:rsid w:val="6BD34BC2"/>
    <w:rsid w:val="6BE4292B"/>
    <w:rsid w:val="6BEA6734"/>
    <w:rsid w:val="6BF46D80"/>
    <w:rsid w:val="6C370844"/>
    <w:rsid w:val="6C4764D0"/>
    <w:rsid w:val="6C493A3D"/>
    <w:rsid w:val="6C5A499B"/>
    <w:rsid w:val="6C643A6C"/>
    <w:rsid w:val="6C6770B8"/>
    <w:rsid w:val="6C7A147A"/>
    <w:rsid w:val="6C7A3290"/>
    <w:rsid w:val="6C861553"/>
    <w:rsid w:val="6CBF6C0A"/>
    <w:rsid w:val="6CC26209"/>
    <w:rsid w:val="6CC87B57"/>
    <w:rsid w:val="6CCA3CE8"/>
    <w:rsid w:val="6CCF64E7"/>
    <w:rsid w:val="6CD52274"/>
    <w:rsid w:val="6CF43F91"/>
    <w:rsid w:val="6CFC2C64"/>
    <w:rsid w:val="6D277395"/>
    <w:rsid w:val="6D3B2D50"/>
    <w:rsid w:val="6D4D44AA"/>
    <w:rsid w:val="6D5A6684"/>
    <w:rsid w:val="6D65118D"/>
    <w:rsid w:val="6D710567"/>
    <w:rsid w:val="6D7B46A7"/>
    <w:rsid w:val="6D7E46BA"/>
    <w:rsid w:val="6D85376F"/>
    <w:rsid w:val="6D8B702C"/>
    <w:rsid w:val="6D9C3844"/>
    <w:rsid w:val="6DE07122"/>
    <w:rsid w:val="6DE20811"/>
    <w:rsid w:val="6E1B28DD"/>
    <w:rsid w:val="6E2444AF"/>
    <w:rsid w:val="6E477225"/>
    <w:rsid w:val="6E635385"/>
    <w:rsid w:val="6E6C460E"/>
    <w:rsid w:val="6E8142D6"/>
    <w:rsid w:val="6E943B6F"/>
    <w:rsid w:val="6E9A19C7"/>
    <w:rsid w:val="6EA42822"/>
    <w:rsid w:val="6ECE279A"/>
    <w:rsid w:val="6ED1142E"/>
    <w:rsid w:val="6EF8049C"/>
    <w:rsid w:val="6F0B4673"/>
    <w:rsid w:val="6F3500D9"/>
    <w:rsid w:val="6F401737"/>
    <w:rsid w:val="6F5F2FA5"/>
    <w:rsid w:val="6F6604DD"/>
    <w:rsid w:val="6F6873C0"/>
    <w:rsid w:val="6F76083B"/>
    <w:rsid w:val="6F865F62"/>
    <w:rsid w:val="6FF173C5"/>
    <w:rsid w:val="700A5E4D"/>
    <w:rsid w:val="70111723"/>
    <w:rsid w:val="70111815"/>
    <w:rsid w:val="702D088C"/>
    <w:rsid w:val="702E0619"/>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1F4319C"/>
    <w:rsid w:val="72077373"/>
    <w:rsid w:val="72181581"/>
    <w:rsid w:val="723A2400"/>
    <w:rsid w:val="724C0E20"/>
    <w:rsid w:val="72563E57"/>
    <w:rsid w:val="725A26F4"/>
    <w:rsid w:val="72994EC0"/>
    <w:rsid w:val="729C539E"/>
    <w:rsid w:val="72A86BF0"/>
    <w:rsid w:val="72BD0CAF"/>
    <w:rsid w:val="72DB3B70"/>
    <w:rsid w:val="72E378BF"/>
    <w:rsid w:val="732E5AAF"/>
    <w:rsid w:val="733F25F6"/>
    <w:rsid w:val="73565216"/>
    <w:rsid w:val="735A5E83"/>
    <w:rsid w:val="73771CD0"/>
    <w:rsid w:val="73875225"/>
    <w:rsid w:val="738D0B4C"/>
    <w:rsid w:val="73AE289B"/>
    <w:rsid w:val="73B9469D"/>
    <w:rsid w:val="73D06B2B"/>
    <w:rsid w:val="73D272B3"/>
    <w:rsid w:val="73E017F5"/>
    <w:rsid w:val="740E4D9B"/>
    <w:rsid w:val="740F4FB4"/>
    <w:rsid w:val="74183E9A"/>
    <w:rsid w:val="741D79CE"/>
    <w:rsid w:val="74322FB0"/>
    <w:rsid w:val="743238D0"/>
    <w:rsid w:val="744A0E7A"/>
    <w:rsid w:val="746B24A5"/>
    <w:rsid w:val="7482297F"/>
    <w:rsid w:val="748702F8"/>
    <w:rsid w:val="74930154"/>
    <w:rsid w:val="74B01306"/>
    <w:rsid w:val="74B44C19"/>
    <w:rsid w:val="74DB5E43"/>
    <w:rsid w:val="74E37E1F"/>
    <w:rsid w:val="74F46288"/>
    <w:rsid w:val="74F73958"/>
    <w:rsid w:val="75077507"/>
    <w:rsid w:val="7535244A"/>
    <w:rsid w:val="7536477B"/>
    <w:rsid w:val="75397F63"/>
    <w:rsid w:val="7548393F"/>
    <w:rsid w:val="756E3266"/>
    <w:rsid w:val="75732CE4"/>
    <w:rsid w:val="758807CB"/>
    <w:rsid w:val="75984ABB"/>
    <w:rsid w:val="75994786"/>
    <w:rsid w:val="759C7DD3"/>
    <w:rsid w:val="75C069F0"/>
    <w:rsid w:val="75FA2055"/>
    <w:rsid w:val="7609659C"/>
    <w:rsid w:val="760D02A3"/>
    <w:rsid w:val="7613492F"/>
    <w:rsid w:val="762B6142"/>
    <w:rsid w:val="762F0C47"/>
    <w:rsid w:val="76525848"/>
    <w:rsid w:val="76816FC9"/>
    <w:rsid w:val="768F7AF6"/>
    <w:rsid w:val="76954218"/>
    <w:rsid w:val="769A16E7"/>
    <w:rsid w:val="76A5588B"/>
    <w:rsid w:val="76A605F4"/>
    <w:rsid w:val="76AD3CD3"/>
    <w:rsid w:val="76C05D43"/>
    <w:rsid w:val="76DC1819"/>
    <w:rsid w:val="76F93003"/>
    <w:rsid w:val="76FE4C85"/>
    <w:rsid w:val="77005763"/>
    <w:rsid w:val="773E3FD3"/>
    <w:rsid w:val="776733A4"/>
    <w:rsid w:val="777E3B4C"/>
    <w:rsid w:val="7799389A"/>
    <w:rsid w:val="77BF424C"/>
    <w:rsid w:val="77C61DED"/>
    <w:rsid w:val="77D822D0"/>
    <w:rsid w:val="77F703B0"/>
    <w:rsid w:val="781547FC"/>
    <w:rsid w:val="781579C6"/>
    <w:rsid w:val="782071B2"/>
    <w:rsid w:val="78231229"/>
    <w:rsid w:val="782D565A"/>
    <w:rsid w:val="78496748"/>
    <w:rsid w:val="784D7AAA"/>
    <w:rsid w:val="78542BE7"/>
    <w:rsid w:val="788C6776"/>
    <w:rsid w:val="789624DD"/>
    <w:rsid w:val="78DC4F65"/>
    <w:rsid w:val="79004B1D"/>
    <w:rsid w:val="790C2F60"/>
    <w:rsid w:val="79127369"/>
    <w:rsid w:val="79590AE4"/>
    <w:rsid w:val="796C21B2"/>
    <w:rsid w:val="797057FE"/>
    <w:rsid w:val="7971407E"/>
    <w:rsid w:val="797B41A3"/>
    <w:rsid w:val="798715FB"/>
    <w:rsid w:val="79DC0702"/>
    <w:rsid w:val="79E623FF"/>
    <w:rsid w:val="79E80E2B"/>
    <w:rsid w:val="7A11551B"/>
    <w:rsid w:val="7A3B22B0"/>
    <w:rsid w:val="7A3B33B6"/>
    <w:rsid w:val="7A5D1DDC"/>
    <w:rsid w:val="7A656817"/>
    <w:rsid w:val="7A7220C3"/>
    <w:rsid w:val="7A951295"/>
    <w:rsid w:val="7AC777B6"/>
    <w:rsid w:val="7AC878BC"/>
    <w:rsid w:val="7AD16771"/>
    <w:rsid w:val="7AE06B4F"/>
    <w:rsid w:val="7AEF5C1F"/>
    <w:rsid w:val="7AF562DE"/>
    <w:rsid w:val="7B0A03B1"/>
    <w:rsid w:val="7B0C641B"/>
    <w:rsid w:val="7B12486A"/>
    <w:rsid w:val="7B5003B2"/>
    <w:rsid w:val="7B775EA3"/>
    <w:rsid w:val="7B83601D"/>
    <w:rsid w:val="7BA87661"/>
    <w:rsid w:val="7BD87E94"/>
    <w:rsid w:val="7BE12E83"/>
    <w:rsid w:val="7C1E7A17"/>
    <w:rsid w:val="7C2A0F39"/>
    <w:rsid w:val="7C2E2FE3"/>
    <w:rsid w:val="7C417926"/>
    <w:rsid w:val="7C427F23"/>
    <w:rsid w:val="7C587F1D"/>
    <w:rsid w:val="7C6F383D"/>
    <w:rsid w:val="7C7575D0"/>
    <w:rsid w:val="7C864C26"/>
    <w:rsid w:val="7C896BD7"/>
    <w:rsid w:val="7C9E3EC7"/>
    <w:rsid w:val="7CA57EB5"/>
    <w:rsid w:val="7CC3033B"/>
    <w:rsid w:val="7CC610D7"/>
    <w:rsid w:val="7CCF0A8E"/>
    <w:rsid w:val="7CDB779D"/>
    <w:rsid w:val="7CE34539"/>
    <w:rsid w:val="7D160B82"/>
    <w:rsid w:val="7D311748"/>
    <w:rsid w:val="7D5947FB"/>
    <w:rsid w:val="7D5D6BD8"/>
    <w:rsid w:val="7D6A71C7"/>
    <w:rsid w:val="7D807C83"/>
    <w:rsid w:val="7D8A5E14"/>
    <w:rsid w:val="7D96085A"/>
    <w:rsid w:val="7DC15131"/>
    <w:rsid w:val="7DC6186B"/>
    <w:rsid w:val="7E080025"/>
    <w:rsid w:val="7E251C94"/>
    <w:rsid w:val="7E3E4E29"/>
    <w:rsid w:val="7E4935A6"/>
    <w:rsid w:val="7E60525F"/>
    <w:rsid w:val="7E813EE1"/>
    <w:rsid w:val="7E837C68"/>
    <w:rsid w:val="7E9C78D3"/>
    <w:rsid w:val="7E9E2E0E"/>
    <w:rsid w:val="7EA702AF"/>
    <w:rsid w:val="7EAC6245"/>
    <w:rsid w:val="7EB048EF"/>
    <w:rsid w:val="7ECC4596"/>
    <w:rsid w:val="7ECD1BB4"/>
    <w:rsid w:val="7ECE03F9"/>
    <w:rsid w:val="7ED52BD7"/>
    <w:rsid w:val="7EFA751E"/>
    <w:rsid w:val="7EFE5BFB"/>
    <w:rsid w:val="7F0F01BB"/>
    <w:rsid w:val="7F1D3A68"/>
    <w:rsid w:val="7F2045CF"/>
    <w:rsid w:val="7F2C0419"/>
    <w:rsid w:val="7F331944"/>
    <w:rsid w:val="7F857B2A"/>
    <w:rsid w:val="7FCE0EAD"/>
    <w:rsid w:val="7FCE678F"/>
    <w:rsid w:val="7FD32005"/>
    <w:rsid w:val="7FF66BA2"/>
    <w:rsid w:val="FFFC0B24"/>
    <w:rsid w:val="FFFF2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qFormat/>
    <w:uiPriority w:val="0"/>
  </w:style>
  <w:style w:type="paragraph" w:styleId="7">
    <w:name w:val="toc 3"/>
    <w:basedOn w:val="1"/>
    <w:next w:val="1"/>
    <w:qFormat/>
    <w:uiPriority w:val="0"/>
    <w:pPr>
      <w:ind w:left="840" w:leftChars="400"/>
    </w:pPr>
  </w:style>
  <w:style w:type="paragraph" w:styleId="8">
    <w:name w:val="Plain Text"/>
    <w:basedOn w:val="1"/>
    <w:next w:val="9"/>
    <w:link w:val="5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link w:val="46"/>
    <w:qFormat/>
    <w:uiPriority w:val="0"/>
    <w:pP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50"/>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00000"/>
      <w:u w:val="none"/>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5">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6">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7">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8">
    <w:name w:val="Header or footer|2"/>
    <w:basedOn w:val="1"/>
    <w:qFormat/>
    <w:uiPriority w:val="0"/>
    <w:rPr>
      <w:sz w:val="20"/>
      <w:szCs w:val="20"/>
    </w:rPr>
  </w:style>
  <w:style w:type="paragraph" w:customStyle="1" w:styleId="29">
    <w:name w:val="Body text|6"/>
    <w:basedOn w:val="1"/>
    <w:qFormat/>
    <w:uiPriority w:val="0"/>
    <w:pPr>
      <w:jc w:val="center"/>
    </w:pPr>
    <w:rPr>
      <w:rFonts w:ascii="宋体" w:hAnsi="宋体" w:eastAsia="宋体" w:cs="宋体"/>
      <w:sz w:val="58"/>
      <w:szCs w:val="58"/>
      <w:lang w:val="zh-TW" w:eastAsia="zh-TW" w:bidi="zh-TW"/>
    </w:rPr>
  </w:style>
  <w:style w:type="paragraph" w:customStyle="1" w:styleId="3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1">
    <w:name w:val="Body text|4"/>
    <w:basedOn w:val="1"/>
    <w:qFormat/>
    <w:uiPriority w:val="0"/>
    <w:pPr>
      <w:spacing w:after="220" w:line="230" w:lineRule="auto"/>
      <w:ind w:left="600" w:firstLine="420"/>
    </w:pPr>
    <w:rPr>
      <w:sz w:val="20"/>
      <w:szCs w:val="20"/>
    </w:rPr>
  </w:style>
  <w:style w:type="paragraph" w:customStyle="1" w:styleId="32">
    <w:name w:val="Table caption|1"/>
    <w:basedOn w:val="1"/>
    <w:qFormat/>
    <w:uiPriority w:val="0"/>
    <w:pPr>
      <w:jc w:val="center"/>
    </w:pPr>
    <w:rPr>
      <w:rFonts w:ascii="宋体" w:hAnsi="宋体" w:eastAsia="宋体" w:cs="宋体"/>
      <w:sz w:val="20"/>
      <w:szCs w:val="20"/>
      <w:lang w:val="zh-TW" w:eastAsia="zh-TW" w:bidi="zh-TW"/>
    </w:rPr>
  </w:style>
  <w:style w:type="paragraph" w:customStyle="1" w:styleId="3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4">
    <w:name w:val="Header or footer|1"/>
    <w:basedOn w:val="1"/>
    <w:qFormat/>
    <w:uiPriority w:val="0"/>
    <w:rPr>
      <w:rFonts w:ascii="宋体" w:hAnsi="宋体" w:eastAsia="宋体" w:cs="宋体"/>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qFormat/>
    <w:uiPriority w:val="0"/>
    <w:pPr>
      <w:spacing w:line="520" w:lineRule="exact"/>
    </w:pPr>
    <w:rPr>
      <w:rFonts w:eastAsia="方正仿宋_GBK" w:cs="方正仿宋_GBK"/>
      <w:sz w:val="28"/>
      <w:szCs w:val="28"/>
    </w:rPr>
  </w:style>
  <w:style w:type="paragraph" w:customStyle="1" w:styleId="39">
    <w:name w:val="_Style 3"/>
    <w:basedOn w:val="1"/>
    <w:qFormat/>
    <w:uiPriority w:val="0"/>
  </w:style>
  <w:style w:type="paragraph" w:customStyle="1" w:styleId="40">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表格标题"/>
    <w:basedOn w:val="1"/>
    <w:qFormat/>
    <w:uiPriority w:val="0"/>
    <w:rPr>
      <w:rFonts w:ascii="宋体" w:hAnsi="宋体" w:eastAsia="宋体" w:cs="宋体"/>
      <w:sz w:val="15"/>
      <w:szCs w:val="15"/>
      <w:lang w:val="zh-CN" w:eastAsia="zh-CN" w:bidi="zh-CN"/>
    </w:rPr>
  </w:style>
  <w:style w:type="paragraph" w:customStyle="1" w:styleId="42">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3">
    <w:name w:val="页眉或页脚 (2)"/>
    <w:basedOn w:val="1"/>
    <w:qFormat/>
    <w:uiPriority w:val="0"/>
    <w:rPr>
      <w:sz w:val="20"/>
      <w:szCs w:val="20"/>
      <w:lang w:val="zh-CN" w:eastAsia="zh-CN" w:bidi="zh-CN"/>
    </w:rPr>
  </w:style>
  <w:style w:type="paragraph" w:customStyle="1" w:styleId="44">
    <w:name w:val="正文文本 (2)"/>
    <w:basedOn w:val="1"/>
    <w:qFormat/>
    <w:uiPriority w:val="0"/>
    <w:pPr>
      <w:spacing w:after="490" w:line="323" w:lineRule="exact"/>
    </w:pPr>
    <w:rPr>
      <w:sz w:val="16"/>
      <w:szCs w:val="16"/>
      <w:lang w:val="zh-CN" w:eastAsia="zh-CN" w:bidi="zh-CN"/>
    </w:rPr>
  </w:style>
  <w:style w:type="paragraph" w:customStyle="1" w:styleId="45">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页眉 字符"/>
    <w:basedOn w:val="18"/>
    <w:link w:val="11"/>
    <w:qFormat/>
    <w:uiPriority w:val="0"/>
    <w:rPr>
      <w:rFonts w:eastAsia="Times New Roman"/>
      <w:color w:val="000000"/>
      <w:sz w:val="18"/>
      <w:szCs w:val="18"/>
      <w:lang w:eastAsia="en-US" w:bidi="en-US"/>
    </w:rPr>
  </w:style>
  <w:style w:type="paragraph" w:customStyle="1" w:styleId="47">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8">
    <w:name w:val="Unresolved Mention"/>
    <w:basedOn w:val="18"/>
    <w:semiHidden/>
    <w:unhideWhenUsed/>
    <w:qFormat/>
    <w:uiPriority w:val="99"/>
    <w:rPr>
      <w:color w:val="605E5C"/>
      <w:shd w:val="clear" w:color="auto" w:fill="E1DFDD"/>
    </w:rPr>
  </w:style>
  <w:style w:type="character" w:customStyle="1" w:styleId="49">
    <w:name w:val="批注文字 字符"/>
    <w:basedOn w:val="18"/>
    <w:link w:val="6"/>
    <w:qFormat/>
    <w:uiPriority w:val="0"/>
    <w:rPr>
      <w:rFonts w:eastAsia="Times New Roman"/>
      <w:color w:val="000000"/>
      <w:sz w:val="24"/>
      <w:szCs w:val="24"/>
      <w:lang w:eastAsia="en-US" w:bidi="en-US"/>
    </w:rPr>
  </w:style>
  <w:style w:type="character" w:customStyle="1" w:styleId="50">
    <w:name w:val="批注主题 字符"/>
    <w:basedOn w:val="49"/>
    <w:link w:val="15"/>
    <w:qFormat/>
    <w:uiPriority w:val="0"/>
    <w:rPr>
      <w:rFonts w:eastAsia="Times New Roman"/>
      <w:b/>
      <w:bCs/>
      <w:color w:val="000000"/>
      <w:sz w:val="24"/>
      <w:szCs w:val="24"/>
      <w:lang w:eastAsia="en-US" w:bidi="en-US"/>
    </w:rPr>
  </w:style>
  <w:style w:type="character" w:customStyle="1" w:styleId="51">
    <w:name w:val="纯文本 Char"/>
    <w:link w:val="8"/>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DE0A5-64EE-48DF-903F-EE816C043970}">
  <ds:schemaRefs/>
</ds:datastoreItem>
</file>

<file path=docProps/app.xml><?xml version="1.0" encoding="utf-8"?>
<Properties xmlns="http://schemas.openxmlformats.org/officeDocument/2006/extended-properties" xmlns:vt="http://schemas.openxmlformats.org/officeDocument/2006/docPropsVTypes">
  <Pages>55</Pages>
  <Words>12049</Words>
  <Characters>12964</Characters>
  <Lines>245</Lines>
  <Paragraphs>69</Paragraphs>
  <TotalTime>2</TotalTime>
  <ScaleCrop>false</ScaleCrop>
  <LinksUpToDate>false</LinksUpToDate>
  <CharactersWithSpaces>13884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2020-06-20T20:38:00Z</dcterms:created>
  <dc:creator>月光灬Dream</dc:creator>
  <cp:lastModifiedBy>裴炳昌</cp:lastModifiedBy>
  <cp:lastPrinted>2025-02-14T11:13:00Z</cp:lastPrinted>
  <dcterms:modified xsi:type="dcterms:W3CDTF">2025-08-08T00:54:19Z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eyJoZGlkIjoiZTE5MDRkN2UyZWU2ZmU4NGE1YjI3ZDQ0MWRkNzEyYzkiLCJ1c2VySWQiOiI0MTg5MzY0NjEifQ==</vt:lpwstr>
  </property>
  <property fmtid="{D5CDD505-2E9C-101B-9397-08002B2CF9AE}" pid="4" name="ICV">
    <vt:lpwstr>7758366F3980411D925F40C96D64741E_13</vt:lpwstr>
  </property>
</Properties>
</file>