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F4E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Theme="minorEastAsia"/>
          <w:b/>
          <w:bCs/>
          <w:sz w:val="36"/>
          <w:szCs w:val="36"/>
          <w:lang w:eastAsia="zh-CN"/>
        </w:rPr>
      </w:pPr>
      <w:r>
        <w:rPr>
          <w:rFonts w:hint="eastAsia"/>
          <w:b/>
          <w:bCs/>
          <w:sz w:val="36"/>
          <w:szCs w:val="36"/>
        </w:rPr>
        <w:t>综保区粮食库屋顶维修项目</w:t>
      </w:r>
      <w:r>
        <w:rPr>
          <w:rFonts w:hint="eastAsia"/>
          <w:b/>
          <w:bCs/>
          <w:sz w:val="36"/>
          <w:szCs w:val="36"/>
          <w:lang w:val="en-US" w:eastAsia="zh-CN"/>
        </w:rPr>
        <w:t>询比采购文件</w:t>
      </w:r>
    </w:p>
    <w:p w14:paraId="54F91879">
      <w:pPr>
        <w:spacing w:line="400" w:lineRule="exact"/>
        <w:ind w:firstLine="482" w:firstLineChars="200"/>
        <w:rPr>
          <w:rFonts w:hint="eastAsia" w:ascii="宋体" w:hAnsi="宋体" w:eastAsia="宋体" w:cs="宋体"/>
          <w:b/>
          <w:sz w:val="24"/>
          <w:u w:val="single"/>
        </w:rPr>
      </w:pPr>
    </w:p>
    <w:p w14:paraId="12326182">
      <w:pPr>
        <w:spacing w:line="400" w:lineRule="exact"/>
        <w:ind w:firstLine="480" w:firstLineChars="200"/>
        <w:rPr>
          <w:rFonts w:ascii="宋体" w:hAnsi="宋体" w:eastAsia="宋体" w:cs="宋体"/>
          <w:bCs/>
          <w:sz w:val="24"/>
        </w:rPr>
      </w:pPr>
      <w:r>
        <w:rPr>
          <w:rFonts w:hint="eastAsia" w:ascii="宋体" w:hAnsi="宋体" w:eastAsia="宋体" w:cs="宋体"/>
          <w:bCs/>
          <w:sz w:val="24"/>
          <w:lang w:val="en-US" w:eastAsia="zh-CN"/>
        </w:rPr>
        <w:t>关于开展</w:t>
      </w:r>
      <w:r>
        <w:rPr>
          <w:rFonts w:hint="eastAsia" w:ascii="宋体" w:hAnsi="宋体" w:eastAsia="宋体" w:cs="宋体"/>
          <w:bCs/>
          <w:sz w:val="24"/>
        </w:rPr>
        <w:t>综保区粮食库屋顶维修项目</w:t>
      </w:r>
      <w:r>
        <w:rPr>
          <w:rFonts w:hint="eastAsia" w:ascii="宋体" w:hAnsi="宋体" w:eastAsia="宋体" w:cs="宋体"/>
          <w:bCs/>
          <w:sz w:val="24"/>
          <w:lang w:val="en-US" w:eastAsia="zh-CN"/>
        </w:rPr>
        <w:t>服务供应商询比工作的</w:t>
      </w:r>
      <w:r>
        <w:rPr>
          <w:rFonts w:hint="eastAsia" w:ascii="宋体" w:hAnsi="宋体" w:eastAsia="宋体" w:cs="宋体"/>
          <w:bCs/>
          <w:sz w:val="24"/>
        </w:rPr>
        <w:t>潜在供应商应在</w:t>
      </w:r>
      <w:r>
        <w:rPr>
          <w:rFonts w:hint="eastAsia" w:ascii="宋体" w:hAnsi="宋体" w:eastAsia="宋体" w:cs="宋体"/>
          <w:bCs/>
          <w:sz w:val="24"/>
          <w:u w:val="single"/>
        </w:rPr>
        <w:t>广西自贸区钦州港片区开发投资集团有限责任公司网站</w:t>
      </w:r>
      <w:r>
        <w:rPr>
          <w:rFonts w:ascii="宋体" w:hAnsi="宋体" w:eastAsia="宋体" w:cs="宋体"/>
          <w:kern w:val="0"/>
          <w:sz w:val="24"/>
          <w:szCs w:val="24"/>
          <w:lang w:val="en-US" w:eastAsia="zh-CN" w:bidi="ar"/>
        </w:rPr>
        <w:t>https://www.qzmktjt.com/</w:t>
      </w:r>
      <w:bookmarkStart w:id="0" w:name="_GoBack"/>
      <w:bookmarkEnd w:id="0"/>
      <w:r>
        <w:rPr>
          <w:rFonts w:hint="eastAsia" w:ascii="宋体" w:hAnsi="宋体" w:eastAsia="宋体" w:cs="宋体"/>
          <w:bCs/>
          <w:sz w:val="24"/>
        </w:rPr>
        <w:t>获取（下载）采购文件，并于截止日期</w:t>
      </w:r>
      <w:r>
        <w:rPr>
          <w:rFonts w:hint="eastAsia" w:ascii="宋体" w:hAnsi="宋体" w:eastAsia="宋体" w:cs="宋体"/>
          <w:bCs/>
          <w:color w:val="417FF9"/>
          <w:sz w:val="24"/>
        </w:rPr>
        <w:t>202</w:t>
      </w:r>
      <w:r>
        <w:rPr>
          <w:rFonts w:hint="eastAsia" w:ascii="宋体" w:hAnsi="宋体" w:eastAsia="宋体" w:cs="宋体"/>
          <w:bCs/>
          <w:color w:val="417FF9"/>
          <w:sz w:val="24"/>
          <w:lang w:val="en-US" w:eastAsia="zh-CN"/>
        </w:rPr>
        <w:t>5</w:t>
      </w:r>
      <w:r>
        <w:rPr>
          <w:rFonts w:hint="eastAsia" w:ascii="宋体" w:hAnsi="宋体" w:eastAsia="宋体" w:cs="宋体"/>
          <w:bCs/>
          <w:color w:val="417FF9"/>
          <w:sz w:val="24"/>
        </w:rPr>
        <w:t xml:space="preserve">年 </w:t>
      </w:r>
      <w:r>
        <w:rPr>
          <w:rFonts w:hint="eastAsia" w:ascii="宋体" w:hAnsi="宋体" w:eastAsia="宋体" w:cs="宋体"/>
          <w:bCs/>
          <w:color w:val="417FF9"/>
          <w:sz w:val="24"/>
          <w:lang w:val="en-US" w:eastAsia="zh-CN"/>
        </w:rPr>
        <w:t xml:space="preserve">11 </w:t>
      </w:r>
      <w:r>
        <w:rPr>
          <w:rFonts w:hint="eastAsia" w:ascii="宋体" w:hAnsi="宋体" w:eastAsia="宋体" w:cs="宋体"/>
          <w:bCs/>
          <w:color w:val="417FF9"/>
          <w:sz w:val="24"/>
        </w:rPr>
        <w:t>月</w:t>
      </w:r>
      <w:r>
        <w:rPr>
          <w:rFonts w:hint="eastAsia" w:ascii="宋体" w:hAnsi="宋体" w:eastAsia="宋体" w:cs="宋体"/>
          <w:bCs/>
          <w:color w:val="417FF9"/>
          <w:sz w:val="24"/>
          <w:lang w:val="en-US" w:eastAsia="zh-CN"/>
        </w:rPr>
        <w:t xml:space="preserve">25 </w:t>
      </w:r>
      <w:r>
        <w:rPr>
          <w:rFonts w:hint="eastAsia" w:ascii="宋体" w:hAnsi="宋体" w:eastAsia="宋体" w:cs="宋体"/>
          <w:bCs/>
          <w:color w:val="417FF9"/>
          <w:sz w:val="24"/>
        </w:rPr>
        <w:t>日</w:t>
      </w:r>
      <w:r>
        <w:rPr>
          <w:rFonts w:hint="eastAsia" w:ascii="宋体" w:hAnsi="宋体" w:eastAsia="宋体" w:cs="宋体"/>
          <w:bCs/>
          <w:color w:val="417FF9"/>
          <w:sz w:val="24"/>
          <w:lang w:val="en-US" w:eastAsia="zh-CN"/>
        </w:rPr>
        <w:t xml:space="preserve">17 </w:t>
      </w:r>
      <w:r>
        <w:rPr>
          <w:rFonts w:hint="eastAsia" w:ascii="宋体" w:hAnsi="宋体" w:eastAsia="宋体" w:cs="宋体"/>
          <w:bCs/>
          <w:color w:val="417FF9"/>
          <w:sz w:val="24"/>
        </w:rPr>
        <w:t>时</w:t>
      </w:r>
      <w:r>
        <w:rPr>
          <w:rFonts w:hint="eastAsia" w:ascii="宋体" w:hAnsi="宋体" w:eastAsia="宋体" w:cs="宋体"/>
          <w:bCs/>
          <w:color w:val="417FF9"/>
          <w:sz w:val="24"/>
          <w:lang w:val="en-US" w:eastAsia="zh-CN"/>
        </w:rPr>
        <w:t xml:space="preserve">30 </w:t>
      </w:r>
      <w:r>
        <w:rPr>
          <w:rFonts w:hint="eastAsia" w:ascii="宋体" w:hAnsi="宋体" w:eastAsia="宋体" w:cs="宋体"/>
          <w:bCs/>
          <w:color w:val="417FF9"/>
          <w:sz w:val="24"/>
        </w:rPr>
        <w:t>分（北京时间）</w:t>
      </w:r>
      <w:r>
        <w:rPr>
          <w:rFonts w:hint="eastAsia" w:ascii="宋体" w:hAnsi="宋体" w:eastAsia="宋体" w:cs="宋体"/>
          <w:bCs/>
          <w:sz w:val="24"/>
        </w:rPr>
        <w:t>前提交响应文件。 </w:t>
      </w:r>
    </w:p>
    <w:p w14:paraId="1EA03B52">
      <w:pPr>
        <w:spacing w:line="580" w:lineRule="exact"/>
        <w:rPr>
          <w:rFonts w:ascii="宋体" w:hAnsi="宋体" w:eastAsia="宋体" w:cs="宋体"/>
          <w:bCs/>
          <w:sz w:val="24"/>
        </w:rPr>
      </w:pPr>
      <w:r>
        <w:rPr>
          <w:rFonts w:hint="eastAsia" w:ascii="宋体" w:hAnsi="宋体" w:eastAsia="宋体" w:cs="宋体"/>
          <w:b/>
          <w:bCs/>
          <w:sz w:val="24"/>
        </w:rPr>
        <w:t>一、项目基本情况</w:t>
      </w:r>
    </w:p>
    <w:p w14:paraId="262E246C">
      <w:pPr>
        <w:spacing w:line="400" w:lineRule="exact"/>
        <w:ind w:firstLine="480" w:firstLineChars="200"/>
        <w:rPr>
          <w:rFonts w:hint="eastAsia" w:ascii="宋体" w:hAnsi="宋体" w:eastAsia="宋体" w:cs="宋体"/>
          <w:bCs/>
          <w:sz w:val="24"/>
          <w:lang w:val="en-US" w:eastAsia="zh-CN"/>
        </w:rPr>
      </w:pPr>
      <w:r>
        <w:rPr>
          <w:rFonts w:hint="eastAsia" w:ascii="宋体" w:hAnsi="宋体" w:eastAsia="宋体" w:cs="宋体"/>
          <w:bCs/>
          <w:sz w:val="24"/>
        </w:rPr>
        <w:t>项目名称：</w:t>
      </w:r>
      <w:r>
        <w:rPr>
          <w:rFonts w:hint="eastAsia" w:ascii="宋体" w:hAnsi="宋体" w:eastAsia="宋体" w:cs="宋体"/>
          <w:bCs/>
          <w:sz w:val="24"/>
          <w:lang w:val="en-US" w:eastAsia="zh-CN"/>
        </w:rPr>
        <w:t>综保区粮食库屋顶维修项目</w:t>
      </w:r>
    </w:p>
    <w:p w14:paraId="4A76B772">
      <w:pPr>
        <w:pStyle w:val="9"/>
        <w:widowControl/>
        <w:spacing w:beforeAutospacing="0" w:afterAutospacing="0" w:line="400" w:lineRule="exact"/>
        <w:ind w:firstLine="480" w:firstLineChars="200"/>
        <w:rPr>
          <w:rFonts w:hint="eastAsia" w:ascii="宋体" w:hAnsi="宋体" w:eastAsia="宋体" w:cs="宋体"/>
          <w:b/>
          <w:lang w:eastAsia="zh-CN"/>
        </w:rPr>
      </w:pPr>
      <w:r>
        <w:rPr>
          <w:rFonts w:hint="eastAsia" w:ascii="宋体" w:hAnsi="宋体" w:eastAsia="宋体" w:cs="宋体"/>
          <w:bCs/>
        </w:rPr>
        <w:t>采购方式：</w:t>
      </w:r>
      <w:r>
        <w:rPr>
          <w:rFonts w:hint="eastAsia" w:ascii="宋体" w:hAnsi="宋体" w:eastAsia="宋体" w:cs="宋体"/>
          <w:b/>
          <w:bCs/>
          <w:lang w:val="en-US" w:eastAsia="zh-CN"/>
        </w:rPr>
        <w:t>最低价</w:t>
      </w:r>
    </w:p>
    <w:p w14:paraId="55B2635C">
      <w:pPr>
        <w:spacing w:line="400" w:lineRule="exact"/>
        <w:ind w:firstLine="480" w:firstLineChars="200"/>
        <w:rPr>
          <w:rFonts w:ascii="宋体" w:hAnsi="宋体" w:eastAsia="宋体" w:cs="宋体"/>
          <w:bCs/>
          <w:sz w:val="24"/>
        </w:rPr>
      </w:pPr>
      <w:r>
        <w:rPr>
          <w:rFonts w:hint="eastAsia" w:ascii="宋体" w:hAnsi="宋体" w:eastAsia="宋体" w:cs="宋体"/>
          <w:bCs/>
          <w:sz w:val="24"/>
        </w:rPr>
        <w:t>定标方式：经评审报价最低的供应商为成交供应商</w:t>
      </w:r>
    </w:p>
    <w:p w14:paraId="4E42A955">
      <w:pPr>
        <w:spacing w:line="400" w:lineRule="exact"/>
        <w:ind w:firstLine="480" w:firstLineChars="200"/>
        <w:rPr>
          <w:rFonts w:hint="eastAsia" w:ascii="宋体" w:hAnsi="宋体" w:eastAsia="宋体" w:cs="宋体"/>
          <w:bCs/>
          <w:sz w:val="24"/>
          <w:lang w:eastAsia="zh-CN"/>
        </w:rPr>
      </w:pPr>
      <w:r>
        <w:rPr>
          <w:rFonts w:ascii="宋体" w:hAnsi="宋体" w:eastAsia="宋体" w:cs="宋体"/>
          <w:bCs/>
          <w:sz w:val="24"/>
        </w:rPr>
        <w:t>最高限价</w:t>
      </w:r>
      <w:r>
        <w:rPr>
          <w:rFonts w:hint="eastAsia" w:ascii="宋体" w:hAnsi="宋体" w:eastAsia="宋体" w:cs="宋体"/>
          <w:bCs/>
          <w:sz w:val="24"/>
        </w:rPr>
        <w:t>：</w:t>
      </w:r>
      <w:r>
        <w:rPr>
          <w:rFonts w:ascii="宋体" w:hAnsi="宋体" w:eastAsia="宋体" w:cs="宋体"/>
          <w:bCs/>
          <w:color w:val="0000FF"/>
          <w:sz w:val="24"/>
        </w:rPr>
        <w:t>人民币</w:t>
      </w:r>
      <w:r>
        <w:rPr>
          <w:rFonts w:hint="eastAsia" w:ascii="宋体" w:hAnsi="宋体" w:eastAsia="宋体" w:cs="宋体"/>
          <w:bCs/>
          <w:color w:val="0000FF"/>
          <w:sz w:val="24"/>
          <w:lang w:val="en-US" w:eastAsia="zh-CN"/>
        </w:rPr>
        <w:t xml:space="preserve">53360.00 </w:t>
      </w:r>
      <w:r>
        <w:rPr>
          <w:rFonts w:ascii="宋体" w:hAnsi="宋体" w:eastAsia="宋体" w:cs="宋体"/>
          <w:bCs/>
          <w:color w:val="0000FF"/>
          <w:sz w:val="24"/>
        </w:rPr>
        <w:t>元</w:t>
      </w:r>
      <w:r>
        <w:rPr>
          <w:rFonts w:hint="eastAsia" w:ascii="宋体" w:hAnsi="宋体" w:eastAsia="宋体" w:cs="宋体"/>
          <w:bCs/>
          <w:color w:val="0000FF"/>
          <w:sz w:val="24"/>
          <w:lang w:eastAsia="zh-CN"/>
        </w:rPr>
        <w:t>（</w:t>
      </w:r>
      <w:r>
        <w:rPr>
          <w:rFonts w:hint="eastAsia" w:ascii="宋体" w:hAnsi="宋体" w:eastAsia="宋体" w:cs="宋体"/>
          <w:bCs/>
          <w:color w:val="0000FF"/>
          <w:sz w:val="24"/>
          <w:lang w:val="en-US" w:eastAsia="zh-CN"/>
        </w:rPr>
        <w:t>含税</w:t>
      </w:r>
      <w:r>
        <w:rPr>
          <w:rFonts w:hint="eastAsia" w:ascii="宋体" w:hAnsi="宋体" w:eastAsia="宋体" w:cs="宋体"/>
          <w:bCs/>
          <w:color w:val="0000FF"/>
          <w:sz w:val="24"/>
          <w:lang w:eastAsia="zh-CN"/>
        </w:rPr>
        <w:t>）</w:t>
      </w:r>
    </w:p>
    <w:p w14:paraId="0C19CBC9">
      <w:pPr>
        <w:spacing w:line="400" w:lineRule="exact"/>
        <w:ind w:firstLine="480" w:firstLineChars="200"/>
        <w:rPr>
          <w:rFonts w:hint="default" w:ascii="宋体" w:hAnsi="宋体" w:eastAsia="宋体" w:cs="宋体"/>
          <w:bCs/>
          <w:sz w:val="24"/>
          <w:lang w:val="en-US"/>
        </w:rPr>
      </w:pPr>
      <w:r>
        <w:rPr>
          <w:rFonts w:hint="eastAsia" w:ascii="宋体" w:hAnsi="宋体" w:eastAsia="宋体" w:cs="宋体"/>
          <w:bCs/>
          <w:sz w:val="24"/>
        </w:rPr>
        <w:t>采购需求：</w:t>
      </w:r>
      <w:r>
        <w:rPr>
          <w:rFonts w:hint="eastAsia" w:ascii="宋体" w:hAnsi="宋体" w:eastAsia="宋体" w:cs="宋体"/>
          <w:bCs/>
          <w:sz w:val="24"/>
          <w:lang w:val="en-US" w:eastAsia="zh-CN"/>
        </w:rPr>
        <w:t>见附件《综保区粮食库屋顶维修报价单》。</w:t>
      </w:r>
    </w:p>
    <w:p w14:paraId="030E3BC7">
      <w:pPr>
        <w:spacing w:line="400" w:lineRule="exact"/>
        <w:ind w:firstLine="480" w:firstLineChars="200"/>
        <w:rPr>
          <w:rFonts w:hint="default" w:ascii="宋体" w:hAnsi="宋体" w:eastAsia="宋体" w:cs="宋体"/>
          <w:bCs/>
          <w:sz w:val="24"/>
          <w:lang w:val="en-US" w:eastAsia="zh-CN"/>
        </w:rPr>
      </w:pPr>
      <w:r>
        <w:rPr>
          <w:rFonts w:hint="eastAsia" w:ascii="宋体" w:hAnsi="宋体" w:eastAsia="宋体" w:cs="宋体"/>
          <w:bCs/>
          <w:sz w:val="24"/>
        </w:rPr>
        <w:t>合同履行期限：</w:t>
      </w:r>
      <w:r>
        <w:rPr>
          <w:rFonts w:ascii="宋体" w:hAnsi="宋体" w:eastAsia="宋体" w:cs="宋体"/>
          <w:bCs/>
          <w:sz w:val="24"/>
          <w:u w:val="single"/>
        </w:rPr>
        <w:t>自</w:t>
      </w:r>
      <w:r>
        <w:rPr>
          <w:rFonts w:hint="eastAsia" w:ascii="宋体" w:hAnsi="宋体" w:eastAsia="宋体" w:cs="宋体"/>
          <w:bCs/>
          <w:sz w:val="24"/>
          <w:u w:val="single"/>
        </w:rPr>
        <w:t>签订合同当日起</w:t>
      </w:r>
      <w:r>
        <w:rPr>
          <w:rFonts w:hint="eastAsia" w:ascii="宋体" w:hAnsi="宋体" w:eastAsia="宋体" w:cs="宋体"/>
          <w:bCs/>
          <w:sz w:val="24"/>
          <w:u w:val="single"/>
          <w:lang w:val="en-US" w:eastAsia="zh-CN"/>
        </w:rPr>
        <w:t>1年</w:t>
      </w:r>
    </w:p>
    <w:p w14:paraId="397D9A79">
      <w:pPr>
        <w:spacing w:line="580" w:lineRule="exact"/>
        <w:rPr>
          <w:rFonts w:ascii="宋体" w:hAnsi="宋体" w:eastAsia="宋体" w:cs="宋体"/>
          <w:b/>
          <w:bCs/>
          <w:sz w:val="24"/>
        </w:rPr>
      </w:pPr>
      <w:r>
        <w:rPr>
          <w:rFonts w:hint="eastAsia" w:ascii="宋体" w:hAnsi="宋体" w:eastAsia="宋体" w:cs="宋体"/>
          <w:b/>
          <w:bCs/>
          <w:sz w:val="24"/>
        </w:rPr>
        <w:t>二、供应商</w:t>
      </w:r>
      <w:r>
        <w:rPr>
          <w:rFonts w:hint="eastAsia" w:ascii="宋体" w:hAnsi="宋体" w:eastAsia="宋体" w:cs="宋体"/>
          <w:b/>
          <w:bCs/>
          <w:sz w:val="24"/>
          <w:lang w:eastAsia="zh-CN"/>
        </w:rPr>
        <w:t>（</w:t>
      </w:r>
      <w:r>
        <w:rPr>
          <w:rFonts w:hint="eastAsia" w:ascii="宋体" w:hAnsi="宋体" w:eastAsia="宋体" w:cs="宋体"/>
          <w:b/>
          <w:bCs/>
          <w:sz w:val="24"/>
          <w:lang w:val="en-US" w:eastAsia="zh-CN"/>
        </w:rPr>
        <w:t>竞标人）</w:t>
      </w:r>
      <w:r>
        <w:rPr>
          <w:rFonts w:hint="eastAsia" w:ascii="宋体" w:hAnsi="宋体" w:eastAsia="宋体" w:cs="宋体"/>
          <w:b/>
          <w:bCs/>
          <w:sz w:val="24"/>
        </w:rPr>
        <w:t>的资格要求</w:t>
      </w:r>
    </w:p>
    <w:p w14:paraId="6F54EE7F">
      <w:pPr>
        <w:spacing w:line="400" w:lineRule="exact"/>
        <w:ind w:firstLine="480" w:firstLineChars="200"/>
        <w:rPr>
          <w:rFonts w:ascii="宋体" w:hAnsi="宋体" w:eastAsia="宋体" w:cs="宋体"/>
          <w:bCs/>
          <w:sz w:val="24"/>
        </w:rPr>
      </w:pPr>
      <w:r>
        <w:rPr>
          <w:rFonts w:hint="eastAsia" w:ascii="宋体" w:hAnsi="宋体" w:eastAsia="宋体" w:cs="宋体"/>
          <w:bCs/>
          <w:sz w:val="24"/>
        </w:rPr>
        <w:t>1.国内注册（指按国家有关规定要求注册），依法能提供本次服务的供应商；</w:t>
      </w:r>
    </w:p>
    <w:p w14:paraId="569DCF9C">
      <w:pPr>
        <w:spacing w:line="400" w:lineRule="exact"/>
        <w:ind w:firstLine="480" w:firstLineChars="200"/>
        <w:rPr>
          <w:rFonts w:ascii="宋体" w:hAnsi="宋体" w:eastAsia="宋体" w:cs="宋体"/>
          <w:bCs/>
          <w:sz w:val="24"/>
        </w:rPr>
      </w:pPr>
      <w:r>
        <w:rPr>
          <w:rFonts w:hint="eastAsia" w:ascii="宋体" w:hAnsi="宋体" w:eastAsia="宋体" w:cs="宋体"/>
          <w:bCs/>
          <w:sz w:val="24"/>
        </w:rPr>
        <w:t>2.具有独立承担民事责任的能力；</w:t>
      </w:r>
    </w:p>
    <w:p w14:paraId="6B4076E2">
      <w:pPr>
        <w:spacing w:line="400" w:lineRule="exact"/>
        <w:ind w:firstLine="480" w:firstLineChars="200"/>
        <w:rPr>
          <w:rFonts w:ascii="宋体" w:hAnsi="宋体" w:eastAsia="宋体" w:cs="宋体"/>
          <w:bCs/>
          <w:sz w:val="24"/>
        </w:rPr>
      </w:pPr>
      <w:r>
        <w:rPr>
          <w:rFonts w:hint="eastAsia" w:ascii="宋体" w:hAnsi="宋体" w:eastAsia="宋体" w:cs="宋体"/>
          <w:bCs/>
          <w:sz w:val="24"/>
        </w:rPr>
        <w:t>3.具有良好的商业信誉和履行合同所必需的设备和专业技术能力；</w:t>
      </w:r>
    </w:p>
    <w:p w14:paraId="5C0B3713">
      <w:pPr>
        <w:spacing w:line="400" w:lineRule="exact"/>
        <w:ind w:firstLine="480" w:firstLineChars="200"/>
        <w:rPr>
          <w:rFonts w:ascii="宋体" w:hAnsi="宋体" w:eastAsia="宋体" w:cs="宋体"/>
          <w:bCs/>
          <w:sz w:val="24"/>
        </w:rPr>
      </w:pPr>
      <w:r>
        <w:rPr>
          <w:rFonts w:hint="eastAsia" w:ascii="宋体" w:hAnsi="宋体" w:eastAsia="宋体" w:cs="宋体"/>
          <w:bCs/>
          <w:sz w:val="24"/>
        </w:rPr>
        <w:t>4.参加采购活动前三年内，在经营活动中没有重大违法记录（由竞标人提供证明或采购人在“信用中国”网站查询）；</w:t>
      </w:r>
    </w:p>
    <w:p w14:paraId="157EB874">
      <w:pPr>
        <w:spacing w:line="400" w:lineRule="exact"/>
        <w:ind w:firstLine="480" w:firstLineChars="200"/>
        <w:rPr>
          <w:rFonts w:ascii="宋体" w:hAnsi="宋体" w:eastAsia="宋体" w:cs="宋体"/>
          <w:bCs/>
          <w:sz w:val="24"/>
        </w:rPr>
      </w:pPr>
      <w:r>
        <w:rPr>
          <w:rFonts w:hint="eastAsia" w:ascii="宋体" w:hAnsi="宋体" w:eastAsia="宋体" w:cs="宋体"/>
          <w:bCs/>
          <w:sz w:val="24"/>
        </w:rPr>
        <w:t>5.法律、行政法规规定的其他条件。</w:t>
      </w:r>
    </w:p>
    <w:p w14:paraId="45BC905A">
      <w:pPr>
        <w:spacing w:line="580" w:lineRule="exact"/>
        <w:rPr>
          <w:rFonts w:ascii="宋体" w:hAnsi="宋体" w:eastAsia="宋体" w:cs="宋体"/>
          <w:b/>
          <w:bCs/>
          <w:sz w:val="24"/>
        </w:rPr>
      </w:pPr>
      <w:r>
        <w:rPr>
          <w:rFonts w:hint="eastAsia" w:ascii="宋体" w:hAnsi="宋体" w:eastAsia="宋体" w:cs="宋体"/>
          <w:b/>
          <w:bCs/>
          <w:sz w:val="24"/>
        </w:rPr>
        <w:t>三、获取采购文件</w:t>
      </w:r>
    </w:p>
    <w:p w14:paraId="68FC07CF">
      <w:pPr>
        <w:spacing w:line="400" w:lineRule="exact"/>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202</w:t>
      </w:r>
      <w:r>
        <w:rPr>
          <w:rFonts w:hint="eastAsia" w:ascii="宋体" w:hAnsi="宋体" w:eastAsia="宋体" w:cs="宋体"/>
          <w:bCs/>
          <w:sz w:val="24"/>
          <w:u w:val="single"/>
          <w:lang w:val="en-US" w:eastAsia="zh-CN"/>
        </w:rPr>
        <w:t>5</w:t>
      </w:r>
      <w:r>
        <w:rPr>
          <w:rFonts w:hint="eastAsia" w:ascii="宋体" w:hAnsi="宋体" w:eastAsia="宋体" w:cs="宋体"/>
          <w:bCs/>
          <w:sz w:val="24"/>
          <w:u w:val="single"/>
        </w:rPr>
        <w:t>年</w:t>
      </w:r>
      <w:r>
        <w:rPr>
          <w:rFonts w:hint="eastAsia" w:ascii="宋体" w:hAnsi="宋体" w:eastAsia="宋体" w:cs="宋体"/>
          <w:bCs/>
          <w:sz w:val="24"/>
          <w:u w:val="single"/>
          <w:lang w:val="en-US" w:eastAsia="zh-CN"/>
        </w:rPr>
        <w:t xml:space="preserve"> 11</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 xml:space="preserve">21 </w:t>
      </w:r>
      <w:r>
        <w:rPr>
          <w:rFonts w:hint="eastAsia" w:ascii="宋体" w:hAnsi="宋体" w:eastAsia="宋体" w:cs="宋体"/>
          <w:bCs/>
          <w:sz w:val="24"/>
          <w:u w:val="single"/>
        </w:rPr>
        <w:t>日</w:t>
      </w:r>
      <w:r>
        <w:rPr>
          <w:rFonts w:hint="eastAsia" w:ascii="宋体" w:hAnsi="宋体" w:eastAsia="宋体" w:cs="宋体"/>
          <w:bCs/>
          <w:sz w:val="24"/>
        </w:rPr>
        <w:t>至</w:t>
      </w:r>
      <w:r>
        <w:rPr>
          <w:rFonts w:hint="eastAsia" w:ascii="宋体" w:hAnsi="宋体" w:eastAsia="宋体" w:cs="宋体"/>
          <w:bCs/>
          <w:sz w:val="24"/>
          <w:u w:val="single"/>
        </w:rPr>
        <w:t>202</w:t>
      </w:r>
      <w:r>
        <w:rPr>
          <w:rFonts w:hint="eastAsia" w:ascii="宋体" w:hAnsi="宋体" w:eastAsia="宋体" w:cs="宋体"/>
          <w:bCs/>
          <w:sz w:val="24"/>
          <w:u w:val="single"/>
          <w:lang w:val="en-US" w:eastAsia="zh-CN"/>
        </w:rPr>
        <w:t>5</w:t>
      </w:r>
      <w:r>
        <w:rPr>
          <w:rFonts w:hint="eastAsia" w:ascii="宋体" w:hAnsi="宋体" w:eastAsia="宋体" w:cs="宋体"/>
          <w:bCs/>
          <w:sz w:val="24"/>
          <w:u w:val="single"/>
        </w:rPr>
        <w:t xml:space="preserve">年 </w:t>
      </w:r>
      <w:r>
        <w:rPr>
          <w:rFonts w:hint="eastAsia" w:ascii="宋体" w:hAnsi="宋体" w:eastAsia="宋体" w:cs="宋体"/>
          <w:bCs/>
          <w:sz w:val="24"/>
          <w:u w:val="single"/>
          <w:lang w:val="en-US" w:eastAsia="zh-CN"/>
        </w:rPr>
        <w:t xml:space="preserve">11 </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 xml:space="preserve"> 25</w:t>
      </w:r>
      <w:r>
        <w:rPr>
          <w:rFonts w:hint="eastAsia" w:ascii="宋体" w:hAnsi="宋体" w:eastAsia="宋体" w:cs="宋体"/>
          <w:bCs/>
          <w:sz w:val="24"/>
          <w:u w:val="single"/>
        </w:rPr>
        <w:t>日</w:t>
      </w:r>
      <w:r>
        <w:rPr>
          <w:rFonts w:hint="eastAsia" w:ascii="宋体" w:hAnsi="宋体" w:eastAsia="宋体" w:cs="宋体"/>
          <w:bCs/>
          <w:sz w:val="24"/>
        </w:rPr>
        <w:t>，每天上午</w:t>
      </w:r>
      <w:r>
        <w:rPr>
          <w:rFonts w:hint="eastAsia" w:ascii="宋体" w:hAnsi="宋体" w:eastAsia="宋体" w:cs="宋体"/>
          <w:bCs/>
          <w:sz w:val="24"/>
          <w:u w:val="single"/>
        </w:rPr>
        <w:t>08：30至12：00</w:t>
      </w:r>
      <w:r>
        <w:rPr>
          <w:rFonts w:hint="eastAsia" w:ascii="宋体" w:hAnsi="宋体" w:eastAsia="宋体" w:cs="宋体"/>
          <w:bCs/>
          <w:sz w:val="24"/>
        </w:rPr>
        <w:t>，下午</w:t>
      </w:r>
      <w:r>
        <w:rPr>
          <w:rFonts w:hint="eastAsia" w:ascii="宋体" w:hAnsi="宋体" w:eastAsia="宋体" w:cs="宋体"/>
          <w:bCs/>
          <w:sz w:val="24"/>
          <w:u w:val="single"/>
        </w:rPr>
        <w:t>14：00至17：30</w:t>
      </w:r>
      <w:r>
        <w:rPr>
          <w:rFonts w:hint="eastAsia" w:ascii="宋体" w:hAnsi="宋体" w:eastAsia="宋体" w:cs="宋体"/>
          <w:bCs/>
          <w:sz w:val="24"/>
        </w:rPr>
        <w:t>（北京时间，法定节假日除外）</w:t>
      </w:r>
    </w:p>
    <w:p w14:paraId="5A6A47C2">
      <w:pPr>
        <w:keepNext w:val="0"/>
        <w:keepLines w:val="0"/>
        <w:widowControl/>
        <w:suppressLineNumbers w:val="0"/>
        <w:jc w:val="left"/>
        <w:rPr>
          <w:rFonts w:ascii="宋体" w:hAnsi="宋体" w:eastAsia="宋体" w:cs="宋体"/>
          <w:bCs/>
          <w:sz w:val="24"/>
          <w:u w:val="single"/>
        </w:rPr>
      </w:pPr>
      <w:r>
        <w:rPr>
          <w:rFonts w:hint="eastAsia" w:ascii="宋体" w:hAnsi="宋体" w:eastAsia="宋体" w:cs="宋体"/>
          <w:bCs/>
          <w:sz w:val="24"/>
        </w:rPr>
        <w:t>地点（网址）：</w:t>
      </w:r>
      <w:r>
        <w:rPr>
          <w:rFonts w:hint="eastAsia" w:ascii="宋体" w:hAnsi="宋体" w:eastAsia="宋体" w:cs="宋体"/>
          <w:bCs/>
          <w:sz w:val="24"/>
          <w:u w:val="single"/>
        </w:rPr>
        <w:t>广西自贸区钦州港片区开发投资集团有限责任公司网站</w:t>
      </w:r>
      <w:r>
        <w:rPr>
          <w:rFonts w:ascii="宋体" w:hAnsi="宋体" w:eastAsia="宋体" w:cs="宋体"/>
          <w:kern w:val="0"/>
          <w:sz w:val="24"/>
          <w:szCs w:val="24"/>
          <w:lang w:val="en-US" w:eastAsia="zh-CN" w:bidi="ar"/>
        </w:rPr>
        <w:t>https://www.qzmktjt.com/</w:t>
      </w:r>
      <w:r>
        <w:rPr>
          <w:rFonts w:hint="eastAsia" w:ascii="宋体" w:hAnsi="宋体" w:eastAsia="宋体" w:cs="宋体"/>
          <w:bCs/>
          <w:sz w:val="24"/>
          <w:u w:val="single"/>
        </w:rPr>
        <w:t>获取（下载）。</w:t>
      </w:r>
    </w:p>
    <w:p w14:paraId="1B6C53D6">
      <w:pPr>
        <w:spacing w:line="400" w:lineRule="exact"/>
        <w:ind w:firstLine="480" w:firstLineChars="200"/>
        <w:rPr>
          <w:rFonts w:ascii="宋体" w:hAnsi="宋体" w:eastAsia="宋体" w:cs="宋体"/>
          <w:bCs/>
          <w:sz w:val="24"/>
        </w:rPr>
      </w:pPr>
      <w:r>
        <w:rPr>
          <w:rFonts w:hint="eastAsia" w:ascii="宋体" w:hAnsi="宋体" w:eastAsia="宋体" w:cs="宋体"/>
          <w:bCs/>
          <w:sz w:val="24"/>
        </w:rPr>
        <w:t>方式：在</w:t>
      </w:r>
      <w:r>
        <w:rPr>
          <w:rFonts w:hint="eastAsia" w:ascii="宋体" w:hAnsi="宋体" w:eastAsia="宋体" w:cs="宋体"/>
          <w:bCs/>
          <w:color w:val="417FF9"/>
          <w:sz w:val="24"/>
        </w:rPr>
        <w:t>202</w:t>
      </w:r>
      <w:r>
        <w:rPr>
          <w:rFonts w:hint="eastAsia" w:ascii="宋体" w:hAnsi="宋体" w:eastAsia="宋体" w:cs="宋体"/>
          <w:bCs/>
          <w:color w:val="417FF9"/>
          <w:sz w:val="24"/>
          <w:lang w:val="en-US" w:eastAsia="zh-CN"/>
        </w:rPr>
        <w:t>5</w:t>
      </w:r>
      <w:r>
        <w:rPr>
          <w:rFonts w:hint="eastAsia" w:ascii="宋体" w:hAnsi="宋体" w:eastAsia="宋体" w:cs="宋体"/>
          <w:bCs/>
          <w:color w:val="417FF9"/>
          <w:sz w:val="24"/>
        </w:rPr>
        <w:t xml:space="preserve">年 </w:t>
      </w:r>
      <w:r>
        <w:rPr>
          <w:rFonts w:hint="eastAsia" w:ascii="宋体" w:hAnsi="宋体" w:eastAsia="宋体" w:cs="宋体"/>
          <w:bCs/>
          <w:color w:val="417FF9"/>
          <w:sz w:val="24"/>
          <w:lang w:val="en-US" w:eastAsia="zh-CN"/>
        </w:rPr>
        <w:t xml:space="preserve">11 </w:t>
      </w:r>
      <w:r>
        <w:rPr>
          <w:rFonts w:hint="eastAsia" w:ascii="宋体" w:hAnsi="宋体" w:eastAsia="宋体" w:cs="宋体"/>
          <w:bCs/>
          <w:color w:val="417FF9"/>
          <w:sz w:val="24"/>
        </w:rPr>
        <w:t>月</w:t>
      </w:r>
      <w:r>
        <w:rPr>
          <w:rFonts w:hint="eastAsia" w:ascii="宋体" w:hAnsi="宋体" w:eastAsia="宋体" w:cs="宋体"/>
          <w:bCs/>
          <w:color w:val="417FF9"/>
          <w:sz w:val="24"/>
          <w:lang w:val="en-US" w:eastAsia="zh-CN"/>
        </w:rPr>
        <w:t xml:space="preserve">25 </w:t>
      </w:r>
      <w:r>
        <w:rPr>
          <w:rFonts w:hint="eastAsia" w:ascii="宋体" w:hAnsi="宋体" w:eastAsia="宋体" w:cs="宋体"/>
          <w:bCs/>
          <w:color w:val="417FF9"/>
          <w:sz w:val="24"/>
        </w:rPr>
        <w:t>日</w:t>
      </w:r>
      <w:r>
        <w:rPr>
          <w:rFonts w:hint="eastAsia" w:ascii="宋体" w:hAnsi="宋体" w:eastAsia="宋体" w:cs="宋体"/>
          <w:bCs/>
          <w:color w:val="417FF9"/>
          <w:sz w:val="24"/>
          <w:lang w:val="en-US" w:eastAsia="zh-CN"/>
        </w:rPr>
        <w:t xml:space="preserve">17 </w:t>
      </w:r>
      <w:r>
        <w:rPr>
          <w:rFonts w:hint="eastAsia" w:ascii="宋体" w:hAnsi="宋体" w:eastAsia="宋体" w:cs="宋体"/>
          <w:bCs/>
          <w:color w:val="417FF9"/>
          <w:sz w:val="24"/>
        </w:rPr>
        <w:t>时</w:t>
      </w:r>
      <w:r>
        <w:rPr>
          <w:rFonts w:hint="eastAsia" w:ascii="宋体" w:hAnsi="宋体" w:eastAsia="宋体" w:cs="宋体"/>
          <w:bCs/>
          <w:color w:val="417FF9"/>
          <w:sz w:val="24"/>
          <w:lang w:val="en-US" w:eastAsia="zh-CN"/>
        </w:rPr>
        <w:t xml:space="preserve">30 </w:t>
      </w:r>
      <w:r>
        <w:rPr>
          <w:rFonts w:hint="eastAsia" w:ascii="宋体" w:hAnsi="宋体" w:eastAsia="宋体" w:cs="宋体"/>
          <w:bCs/>
          <w:color w:val="417FF9"/>
          <w:sz w:val="24"/>
        </w:rPr>
        <w:t>分</w:t>
      </w:r>
      <w:r>
        <w:rPr>
          <w:rFonts w:hint="eastAsia" w:ascii="宋体" w:hAnsi="宋体" w:eastAsia="宋体" w:cs="宋体"/>
          <w:bCs/>
          <w:sz w:val="24"/>
        </w:rPr>
        <w:t>前（北京时间）自行获取（下载）。</w:t>
      </w:r>
    </w:p>
    <w:p w14:paraId="660094EB">
      <w:pPr>
        <w:spacing w:line="400" w:lineRule="exact"/>
        <w:ind w:firstLine="480" w:firstLineChars="200"/>
        <w:rPr>
          <w:rFonts w:ascii="宋体" w:hAnsi="宋体" w:eastAsia="宋体" w:cs="宋体"/>
          <w:bCs/>
          <w:sz w:val="24"/>
        </w:rPr>
      </w:pPr>
      <w:r>
        <w:rPr>
          <w:rFonts w:hint="eastAsia" w:ascii="宋体" w:hAnsi="宋体" w:eastAsia="宋体" w:cs="宋体"/>
          <w:bCs/>
          <w:sz w:val="24"/>
        </w:rPr>
        <w:t>售价：0元。</w:t>
      </w:r>
    </w:p>
    <w:p w14:paraId="1ACFAF49">
      <w:pPr>
        <w:spacing w:line="580" w:lineRule="exact"/>
        <w:rPr>
          <w:rFonts w:ascii="宋体" w:hAnsi="宋体" w:eastAsia="宋体" w:cs="宋体"/>
          <w:b/>
          <w:bCs/>
          <w:sz w:val="24"/>
        </w:rPr>
      </w:pPr>
      <w:r>
        <w:rPr>
          <w:rFonts w:hint="eastAsia" w:ascii="宋体" w:hAnsi="宋体" w:eastAsia="宋体" w:cs="宋体"/>
          <w:b/>
          <w:bCs/>
          <w:sz w:val="24"/>
        </w:rPr>
        <w:t>四、响应文件提交</w:t>
      </w:r>
    </w:p>
    <w:p w14:paraId="08A300E3">
      <w:pPr>
        <w:spacing w:line="400" w:lineRule="exact"/>
        <w:ind w:firstLine="480" w:firstLineChars="200"/>
        <w:rPr>
          <w:rFonts w:ascii="宋体" w:hAnsi="宋体" w:eastAsia="宋体" w:cs="宋体"/>
          <w:bCs/>
          <w:sz w:val="24"/>
        </w:rPr>
      </w:pPr>
      <w:r>
        <w:rPr>
          <w:rFonts w:hint="eastAsia" w:ascii="宋体" w:hAnsi="宋体" w:eastAsia="宋体" w:cs="宋体"/>
          <w:bCs/>
          <w:sz w:val="24"/>
        </w:rPr>
        <w:t>截止时间：</w:t>
      </w:r>
      <w:r>
        <w:rPr>
          <w:rFonts w:hint="eastAsia" w:ascii="宋体" w:hAnsi="宋体" w:eastAsia="宋体" w:cs="宋体"/>
          <w:bCs/>
          <w:color w:val="417FF9"/>
          <w:sz w:val="24"/>
        </w:rPr>
        <w:t>202</w:t>
      </w:r>
      <w:r>
        <w:rPr>
          <w:rFonts w:hint="eastAsia" w:ascii="宋体" w:hAnsi="宋体" w:eastAsia="宋体" w:cs="宋体"/>
          <w:bCs/>
          <w:color w:val="417FF9"/>
          <w:sz w:val="24"/>
          <w:lang w:val="en-US" w:eastAsia="zh-CN"/>
        </w:rPr>
        <w:t>5</w:t>
      </w:r>
      <w:r>
        <w:rPr>
          <w:rFonts w:hint="eastAsia" w:ascii="宋体" w:hAnsi="宋体" w:eastAsia="宋体" w:cs="宋体"/>
          <w:bCs/>
          <w:color w:val="417FF9"/>
          <w:sz w:val="24"/>
        </w:rPr>
        <w:t xml:space="preserve">年 </w:t>
      </w:r>
      <w:r>
        <w:rPr>
          <w:rFonts w:hint="eastAsia" w:ascii="宋体" w:hAnsi="宋体" w:eastAsia="宋体" w:cs="宋体"/>
          <w:bCs/>
          <w:color w:val="417FF9"/>
          <w:sz w:val="24"/>
          <w:lang w:val="en-US" w:eastAsia="zh-CN"/>
        </w:rPr>
        <w:t xml:space="preserve">11 </w:t>
      </w:r>
      <w:r>
        <w:rPr>
          <w:rFonts w:hint="eastAsia" w:ascii="宋体" w:hAnsi="宋体" w:eastAsia="宋体" w:cs="宋体"/>
          <w:bCs/>
          <w:color w:val="417FF9"/>
          <w:sz w:val="24"/>
        </w:rPr>
        <w:t>月</w:t>
      </w:r>
      <w:r>
        <w:rPr>
          <w:rFonts w:hint="eastAsia" w:ascii="宋体" w:hAnsi="宋体" w:eastAsia="宋体" w:cs="宋体"/>
          <w:bCs/>
          <w:color w:val="417FF9"/>
          <w:sz w:val="24"/>
          <w:lang w:val="en-US" w:eastAsia="zh-CN"/>
        </w:rPr>
        <w:t xml:space="preserve">25 </w:t>
      </w:r>
      <w:r>
        <w:rPr>
          <w:rFonts w:hint="eastAsia" w:ascii="宋体" w:hAnsi="宋体" w:eastAsia="宋体" w:cs="宋体"/>
          <w:bCs/>
          <w:color w:val="417FF9"/>
          <w:sz w:val="24"/>
        </w:rPr>
        <w:t>日</w:t>
      </w:r>
      <w:r>
        <w:rPr>
          <w:rFonts w:hint="eastAsia" w:ascii="宋体" w:hAnsi="宋体" w:eastAsia="宋体" w:cs="宋体"/>
          <w:bCs/>
          <w:color w:val="417FF9"/>
          <w:sz w:val="24"/>
          <w:lang w:val="en-US" w:eastAsia="zh-CN"/>
        </w:rPr>
        <w:t xml:space="preserve">17 </w:t>
      </w:r>
      <w:r>
        <w:rPr>
          <w:rFonts w:hint="eastAsia" w:ascii="宋体" w:hAnsi="宋体" w:eastAsia="宋体" w:cs="宋体"/>
          <w:bCs/>
          <w:color w:val="417FF9"/>
          <w:sz w:val="24"/>
        </w:rPr>
        <w:t>时</w:t>
      </w:r>
      <w:r>
        <w:rPr>
          <w:rFonts w:hint="eastAsia" w:ascii="宋体" w:hAnsi="宋体" w:eastAsia="宋体" w:cs="宋体"/>
          <w:bCs/>
          <w:color w:val="417FF9"/>
          <w:sz w:val="24"/>
          <w:lang w:val="en-US" w:eastAsia="zh-CN"/>
        </w:rPr>
        <w:t xml:space="preserve">30 </w:t>
      </w:r>
      <w:r>
        <w:rPr>
          <w:rFonts w:hint="eastAsia" w:ascii="宋体" w:hAnsi="宋体" w:eastAsia="宋体" w:cs="宋体"/>
          <w:bCs/>
          <w:color w:val="417FF9"/>
          <w:sz w:val="24"/>
        </w:rPr>
        <w:t>分</w:t>
      </w:r>
      <w:r>
        <w:rPr>
          <w:rFonts w:hint="eastAsia" w:ascii="宋体" w:hAnsi="宋体" w:eastAsia="宋体" w:cs="宋体"/>
          <w:bCs/>
          <w:sz w:val="24"/>
        </w:rPr>
        <w:t>（北京时间）</w:t>
      </w:r>
    </w:p>
    <w:p w14:paraId="5C205A5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Cs/>
          <w:sz w:val="24"/>
        </w:rPr>
        <w:t>提交响应文件地点：</w:t>
      </w:r>
      <w:r>
        <w:rPr>
          <w:rFonts w:ascii="宋体" w:hAnsi="宋体" w:eastAsia="宋体" w:cs="宋体"/>
          <w:bCs/>
          <w:sz w:val="24"/>
        </w:rPr>
        <w:t>截止时间前</w:t>
      </w:r>
      <w:r>
        <w:rPr>
          <w:rFonts w:hint="eastAsia" w:ascii="宋体" w:hAnsi="宋体" w:eastAsia="宋体" w:cs="宋体"/>
          <w:bCs/>
          <w:sz w:val="24"/>
        </w:rPr>
        <w:t>每天上午</w:t>
      </w:r>
      <w:r>
        <w:rPr>
          <w:rFonts w:hint="eastAsia" w:ascii="宋体" w:hAnsi="宋体" w:eastAsia="宋体" w:cs="宋体"/>
          <w:bCs/>
          <w:sz w:val="24"/>
          <w:u w:val="single"/>
        </w:rPr>
        <w:t>08：30至12：00</w:t>
      </w:r>
      <w:r>
        <w:rPr>
          <w:rFonts w:hint="eastAsia" w:ascii="宋体" w:hAnsi="宋体" w:eastAsia="宋体" w:cs="宋体"/>
          <w:bCs/>
          <w:sz w:val="24"/>
        </w:rPr>
        <w:t>，下午</w:t>
      </w:r>
      <w:r>
        <w:rPr>
          <w:rFonts w:hint="eastAsia" w:ascii="宋体" w:hAnsi="宋体" w:eastAsia="宋体" w:cs="宋体"/>
          <w:bCs/>
          <w:sz w:val="24"/>
          <w:u w:val="single"/>
        </w:rPr>
        <w:t>14：00至17：30</w:t>
      </w:r>
      <w:r>
        <w:rPr>
          <w:rFonts w:hint="eastAsia" w:ascii="宋体" w:hAnsi="宋体" w:eastAsia="宋体" w:cs="宋体"/>
          <w:bCs/>
          <w:sz w:val="24"/>
        </w:rPr>
        <w:t>（北京时间，法定节假日除外）</w:t>
      </w:r>
      <w:r>
        <w:rPr>
          <w:rFonts w:ascii="宋体" w:hAnsi="宋体" w:eastAsia="宋体" w:cs="宋体"/>
          <w:bCs/>
          <w:sz w:val="24"/>
        </w:rPr>
        <w:t>，送达</w:t>
      </w:r>
      <w:r>
        <w:rPr>
          <w:rFonts w:hint="eastAsia" w:ascii="宋体" w:hAnsi="宋体" w:eastAsia="宋体" w:cs="宋体"/>
          <w:b w:val="0"/>
          <w:bCs/>
          <w:sz w:val="24"/>
          <w:szCs w:val="24"/>
          <w:lang w:val="en-US" w:eastAsia="zh-CN"/>
        </w:rPr>
        <w:t>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曾斌繁</w:t>
      </w:r>
      <w:r>
        <w:rPr>
          <w:rFonts w:hint="eastAsia" w:ascii="宋体" w:hAnsi="宋体" w:eastAsia="宋体" w:cs="宋体"/>
          <w:b w:val="0"/>
          <w:bCs/>
          <w:sz w:val="24"/>
          <w:szCs w:val="24"/>
          <w:lang w:val="en-US" w:eastAsia="zh-CN"/>
        </w:rPr>
        <w:t>0777-5881305。</w:t>
      </w:r>
    </w:p>
    <w:p w14:paraId="30C85737">
      <w:pPr>
        <w:spacing w:line="400" w:lineRule="exact"/>
        <w:ind w:firstLine="480" w:firstLineChars="200"/>
        <w:rPr>
          <w:rFonts w:ascii="宋体" w:hAnsi="宋体" w:eastAsia="宋体" w:cs="宋体"/>
          <w:bCs/>
          <w:sz w:val="24"/>
        </w:rPr>
      </w:pPr>
      <w:r>
        <w:rPr>
          <w:rFonts w:hint="eastAsia" w:ascii="宋体" w:hAnsi="宋体" w:eastAsia="宋体" w:cs="宋体"/>
          <w:bCs/>
          <w:sz w:val="24"/>
        </w:rPr>
        <w:t>逾期送达的或者未送达指定地点的，采购人不予受理。</w:t>
      </w:r>
    </w:p>
    <w:p w14:paraId="4257C51A">
      <w:pPr>
        <w:spacing w:line="400" w:lineRule="exact"/>
        <w:ind w:firstLine="480" w:firstLineChars="200"/>
        <w:rPr>
          <w:rFonts w:ascii="宋体" w:hAnsi="宋体" w:eastAsia="宋体" w:cs="宋体"/>
          <w:bCs/>
          <w:sz w:val="24"/>
        </w:rPr>
      </w:pPr>
      <w:r>
        <w:rPr>
          <w:rFonts w:hint="eastAsia" w:ascii="宋体" w:hAnsi="宋体" w:eastAsia="宋体" w:cs="宋体"/>
          <w:bCs/>
          <w:sz w:val="24"/>
        </w:rPr>
        <w:t>注：以邮寄方式提交的，应在截止时间前送达指定地点并经签收，不按规定密封、逾期送达的按无效竞标处理。</w:t>
      </w:r>
    </w:p>
    <w:p w14:paraId="584051BB">
      <w:pPr>
        <w:spacing w:line="580" w:lineRule="exact"/>
        <w:rPr>
          <w:rFonts w:ascii="宋体" w:hAnsi="宋体" w:eastAsia="宋体" w:cs="宋体"/>
          <w:b/>
          <w:bCs/>
          <w:sz w:val="24"/>
        </w:rPr>
      </w:pPr>
      <w:r>
        <w:rPr>
          <w:rFonts w:hint="eastAsia" w:ascii="宋体" w:hAnsi="宋体" w:eastAsia="宋体" w:cs="宋体"/>
          <w:b/>
          <w:bCs/>
          <w:sz w:val="24"/>
        </w:rPr>
        <w:t>五、开启</w:t>
      </w:r>
    </w:p>
    <w:p w14:paraId="2426DC8E">
      <w:pPr>
        <w:spacing w:line="400" w:lineRule="exact"/>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color w:val="417FF9"/>
          <w:sz w:val="24"/>
        </w:rPr>
        <w:t>202</w:t>
      </w:r>
      <w:r>
        <w:rPr>
          <w:rFonts w:hint="eastAsia" w:ascii="宋体" w:hAnsi="宋体" w:eastAsia="宋体" w:cs="宋体"/>
          <w:bCs/>
          <w:color w:val="417FF9"/>
          <w:sz w:val="24"/>
          <w:lang w:val="en-US" w:eastAsia="zh-CN"/>
        </w:rPr>
        <w:t>5</w:t>
      </w:r>
      <w:r>
        <w:rPr>
          <w:rFonts w:hint="eastAsia" w:ascii="宋体" w:hAnsi="宋体" w:eastAsia="宋体" w:cs="宋体"/>
          <w:bCs/>
          <w:color w:val="417FF9"/>
          <w:sz w:val="24"/>
        </w:rPr>
        <w:t xml:space="preserve">年 </w:t>
      </w:r>
      <w:r>
        <w:rPr>
          <w:rFonts w:hint="eastAsia" w:ascii="宋体" w:hAnsi="宋体" w:eastAsia="宋体" w:cs="宋体"/>
          <w:bCs/>
          <w:color w:val="417FF9"/>
          <w:sz w:val="24"/>
          <w:lang w:val="en-US" w:eastAsia="zh-CN"/>
        </w:rPr>
        <w:t xml:space="preserve">11 </w:t>
      </w:r>
      <w:r>
        <w:rPr>
          <w:rFonts w:hint="eastAsia" w:ascii="宋体" w:hAnsi="宋体" w:eastAsia="宋体" w:cs="宋体"/>
          <w:bCs/>
          <w:color w:val="417FF9"/>
          <w:sz w:val="24"/>
        </w:rPr>
        <w:t>月</w:t>
      </w:r>
      <w:r>
        <w:rPr>
          <w:rFonts w:hint="eastAsia" w:ascii="宋体" w:hAnsi="宋体" w:eastAsia="宋体" w:cs="宋体"/>
          <w:bCs/>
          <w:color w:val="417FF9"/>
          <w:sz w:val="24"/>
          <w:lang w:val="en-US" w:eastAsia="zh-CN"/>
        </w:rPr>
        <w:t xml:space="preserve">25 </w:t>
      </w:r>
      <w:r>
        <w:rPr>
          <w:rFonts w:hint="eastAsia" w:ascii="宋体" w:hAnsi="宋体" w:eastAsia="宋体" w:cs="宋体"/>
          <w:bCs/>
          <w:color w:val="417FF9"/>
          <w:sz w:val="24"/>
        </w:rPr>
        <w:t>日</w:t>
      </w:r>
      <w:r>
        <w:rPr>
          <w:rFonts w:hint="eastAsia" w:ascii="宋体" w:hAnsi="宋体" w:eastAsia="宋体" w:cs="宋体"/>
          <w:bCs/>
          <w:color w:val="417FF9"/>
          <w:sz w:val="24"/>
          <w:lang w:val="en-US" w:eastAsia="zh-CN"/>
        </w:rPr>
        <w:t xml:space="preserve">17 </w:t>
      </w:r>
      <w:r>
        <w:rPr>
          <w:rFonts w:hint="eastAsia" w:ascii="宋体" w:hAnsi="宋体" w:eastAsia="宋体" w:cs="宋体"/>
          <w:bCs/>
          <w:color w:val="417FF9"/>
          <w:sz w:val="24"/>
        </w:rPr>
        <w:t>时</w:t>
      </w:r>
      <w:r>
        <w:rPr>
          <w:rFonts w:hint="eastAsia" w:ascii="宋体" w:hAnsi="宋体" w:eastAsia="宋体" w:cs="宋体"/>
          <w:bCs/>
          <w:color w:val="417FF9"/>
          <w:sz w:val="24"/>
          <w:lang w:val="en-US" w:eastAsia="zh-CN"/>
        </w:rPr>
        <w:t xml:space="preserve">30 </w:t>
      </w:r>
      <w:r>
        <w:rPr>
          <w:rFonts w:hint="eastAsia" w:ascii="宋体" w:hAnsi="宋体" w:eastAsia="宋体" w:cs="宋体"/>
          <w:bCs/>
          <w:color w:val="417FF9"/>
          <w:sz w:val="24"/>
        </w:rPr>
        <w:t>分</w:t>
      </w:r>
      <w:r>
        <w:rPr>
          <w:rFonts w:hint="eastAsia" w:ascii="宋体" w:hAnsi="宋体" w:eastAsia="宋体" w:cs="宋体"/>
          <w:bCs/>
          <w:sz w:val="24"/>
        </w:rPr>
        <w:t>（北京时间）后；</w:t>
      </w:r>
    </w:p>
    <w:p w14:paraId="60F5705B">
      <w:pPr>
        <w:spacing w:line="400" w:lineRule="exact"/>
        <w:ind w:firstLine="480" w:firstLineChars="200"/>
        <w:rPr>
          <w:rFonts w:ascii="宋体" w:hAnsi="宋体" w:eastAsia="宋体" w:cs="宋体"/>
          <w:bCs/>
          <w:sz w:val="24"/>
        </w:rPr>
      </w:pPr>
      <w:r>
        <w:rPr>
          <w:rFonts w:hint="eastAsia" w:ascii="宋体" w:hAnsi="宋体" w:eastAsia="宋体" w:cs="宋体"/>
          <w:bCs/>
          <w:sz w:val="24"/>
        </w:rPr>
        <w:t>地点：广西钦州市保税港区二号路自贸中心23楼</w:t>
      </w:r>
    </w:p>
    <w:p w14:paraId="2071BE85">
      <w:pPr>
        <w:spacing w:line="580" w:lineRule="exact"/>
        <w:rPr>
          <w:rFonts w:ascii="宋体" w:hAnsi="宋体" w:eastAsia="宋体" w:cs="宋体"/>
          <w:b/>
          <w:bCs/>
          <w:sz w:val="24"/>
        </w:rPr>
      </w:pPr>
      <w:r>
        <w:rPr>
          <w:rFonts w:hint="eastAsia" w:ascii="宋体" w:hAnsi="宋体" w:eastAsia="宋体" w:cs="宋体"/>
          <w:b/>
          <w:bCs/>
          <w:sz w:val="24"/>
        </w:rPr>
        <w:t>六、公告期限</w:t>
      </w:r>
    </w:p>
    <w:p w14:paraId="4A3F493A">
      <w:pPr>
        <w:spacing w:line="400" w:lineRule="exact"/>
        <w:ind w:firstLine="480" w:firstLineChars="200"/>
        <w:rPr>
          <w:rFonts w:ascii="宋体" w:hAnsi="宋体" w:eastAsia="宋体" w:cs="宋体"/>
          <w:bCs/>
          <w:sz w:val="24"/>
        </w:rPr>
      </w:pPr>
      <w:r>
        <w:rPr>
          <w:rFonts w:hint="eastAsia" w:ascii="宋体" w:hAnsi="宋体" w:eastAsia="宋体" w:cs="宋体"/>
          <w:bCs/>
          <w:sz w:val="24"/>
        </w:rPr>
        <w:t>自本公告发布之日起</w:t>
      </w:r>
      <w:r>
        <w:rPr>
          <w:rFonts w:hint="eastAsia" w:ascii="宋体" w:hAnsi="宋体" w:eastAsia="宋体" w:cs="宋体"/>
          <w:bCs/>
          <w:sz w:val="24"/>
          <w:lang w:val="en-US" w:eastAsia="zh-CN"/>
        </w:rPr>
        <w:t>3</w:t>
      </w:r>
      <w:r>
        <w:rPr>
          <w:rFonts w:hint="eastAsia" w:ascii="宋体" w:hAnsi="宋体" w:eastAsia="宋体" w:cs="宋体"/>
          <w:bCs/>
          <w:sz w:val="24"/>
        </w:rPr>
        <w:t>个工作日。</w:t>
      </w:r>
    </w:p>
    <w:p w14:paraId="659A82D5">
      <w:pPr>
        <w:spacing w:line="580" w:lineRule="exact"/>
        <w:rPr>
          <w:rFonts w:ascii="宋体" w:hAnsi="宋体" w:eastAsia="宋体" w:cs="宋体"/>
          <w:b/>
          <w:bCs/>
          <w:sz w:val="24"/>
        </w:rPr>
      </w:pPr>
      <w:r>
        <w:rPr>
          <w:rFonts w:hint="eastAsia" w:ascii="宋体" w:hAnsi="宋体" w:eastAsia="宋体" w:cs="宋体"/>
          <w:b/>
          <w:bCs/>
          <w:sz w:val="24"/>
        </w:rPr>
        <w:t>七、其他</w:t>
      </w:r>
    </w:p>
    <w:p w14:paraId="0DE9AA56">
      <w:pPr>
        <w:spacing w:line="400" w:lineRule="exact"/>
        <w:ind w:firstLine="480" w:firstLineChars="200"/>
        <w:rPr>
          <w:rFonts w:ascii="宋体" w:hAnsi="宋体" w:eastAsia="宋体" w:cs="宋体"/>
          <w:bCs/>
          <w:sz w:val="24"/>
        </w:rPr>
      </w:pPr>
      <w:r>
        <w:rPr>
          <w:rFonts w:hint="eastAsia" w:ascii="宋体" w:hAnsi="宋体" w:eastAsia="宋体" w:cs="宋体"/>
          <w:bCs/>
          <w:sz w:val="24"/>
        </w:rPr>
        <w:t>1.本项目采购文件包括：本</w:t>
      </w:r>
      <w:r>
        <w:rPr>
          <w:rFonts w:hint="eastAsia" w:ascii="宋体" w:hAnsi="宋体" w:eastAsia="宋体" w:cs="宋体"/>
          <w:bCs/>
          <w:sz w:val="24"/>
          <w:lang w:eastAsia="zh-CN"/>
        </w:rPr>
        <w:t>询比</w:t>
      </w:r>
      <w:r>
        <w:rPr>
          <w:rFonts w:hint="eastAsia" w:ascii="宋体" w:hAnsi="宋体" w:eastAsia="宋体" w:cs="宋体"/>
          <w:bCs/>
          <w:sz w:val="24"/>
        </w:rPr>
        <w:t>公告、报价表（详见附件）。</w:t>
      </w:r>
    </w:p>
    <w:p w14:paraId="743CFF93">
      <w:pPr>
        <w:spacing w:line="400" w:lineRule="exact"/>
        <w:ind w:firstLine="480" w:firstLineChars="200"/>
        <w:rPr>
          <w:rFonts w:ascii="宋体" w:hAnsi="宋体" w:eastAsia="宋体" w:cs="宋体"/>
          <w:bCs/>
          <w:sz w:val="24"/>
        </w:rPr>
      </w:pPr>
      <w:r>
        <w:rPr>
          <w:rFonts w:hint="eastAsia" w:ascii="宋体" w:hAnsi="宋体" w:eastAsia="宋体" w:cs="宋体"/>
          <w:bCs/>
          <w:sz w:val="24"/>
        </w:rPr>
        <w:t>2.响应文件：按附件报价表格式编制，在后按上述第二点“供应商的资格要求”提供相应证明材料（如有，复印件加盖公章），并在相应位置签字、盖单位公章。</w:t>
      </w:r>
    </w:p>
    <w:p w14:paraId="7C6ABB89">
      <w:pPr>
        <w:spacing w:line="400" w:lineRule="exact"/>
        <w:ind w:firstLine="480" w:firstLineChars="200"/>
        <w:rPr>
          <w:rFonts w:ascii="宋体" w:hAnsi="宋体" w:eastAsia="宋体" w:cs="宋体"/>
          <w:bCs/>
          <w:sz w:val="24"/>
        </w:rPr>
      </w:pPr>
      <w:r>
        <w:rPr>
          <w:rFonts w:hint="eastAsia" w:ascii="宋体" w:hAnsi="宋体" w:eastAsia="宋体" w:cs="宋体"/>
          <w:bCs/>
          <w:sz w:val="24"/>
        </w:rPr>
        <w:t>3.</w:t>
      </w:r>
      <w:r>
        <w:rPr>
          <w:rFonts w:ascii="宋体" w:hAnsi="宋体" w:eastAsia="宋体" w:cs="宋体"/>
          <w:bCs/>
          <w:sz w:val="24"/>
        </w:rPr>
        <w:t>响应文件应装在一个密封袋内，并进行密封，加盖密封章或单位公章。密封袋外应注明项目名称。</w:t>
      </w:r>
    </w:p>
    <w:p w14:paraId="152F60A4">
      <w:pPr>
        <w:spacing w:line="400" w:lineRule="exact"/>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4.有关招标采购事务和本项目的补充公告，敬请关注本网站发布的信息。竞标人或潜在竞标人未及时关注相关信息的，所造成的一切后果由竞标人或潜在竞标人自行承担。</w:t>
      </w:r>
    </w:p>
    <w:p w14:paraId="768EDBA6">
      <w:pPr>
        <w:spacing w:line="580" w:lineRule="exact"/>
        <w:rPr>
          <w:rFonts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、凡对本次采购提出询问的请按以下方式联系</w:t>
      </w:r>
    </w:p>
    <w:p w14:paraId="169EB3A4">
      <w:pPr>
        <w:spacing w:line="400" w:lineRule="exact"/>
        <w:ind w:firstLine="480" w:firstLineChars="200"/>
        <w:rPr>
          <w:rFonts w:ascii="宋体" w:hAnsi="宋体" w:eastAsia="宋体" w:cs="宋体"/>
          <w:bCs/>
          <w:sz w:val="24"/>
        </w:rPr>
      </w:pPr>
      <w:r>
        <w:rPr>
          <w:rFonts w:hint="eastAsia" w:ascii="宋体" w:hAnsi="宋体" w:eastAsia="宋体" w:cs="宋体"/>
          <w:bCs/>
          <w:sz w:val="24"/>
        </w:rPr>
        <w:t>1.采购人信息</w:t>
      </w:r>
    </w:p>
    <w:p w14:paraId="087A7BD3">
      <w:pPr>
        <w:spacing w:line="400" w:lineRule="exact"/>
        <w:ind w:firstLine="480" w:firstLineChars="200"/>
        <w:rPr>
          <w:rFonts w:ascii="宋体" w:hAnsi="宋体" w:eastAsia="宋体" w:cs="宋体"/>
          <w:bCs/>
          <w:sz w:val="24"/>
          <w:u w:val="single"/>
        </w:rPr>
      </w:pPr>
      <w:r>
        <w:rPr>
          <w:rFonts w:hint="eastAsia" w:ascii="宋体" w:hAnsi="宋体" w:eastAsia="宋体" w:cs="宋体"/>
          <w:bCs/>
          <w:sz w:val="24"/>
        </w:rPr>
        <w:t>名称：</w:t>
      </w:r>
      <w:r>
        <w:rPr>
          <w:rFonts w:hint="eastAsia" w:ascii="宋体" w:hAnsi="宋体" w:eastAsia="宋体" w:cs="宋体"/>
          <w:bCs/>
          <w:sz w:val="24"/>
          <w:u w:val="single"/>
        </w:rPr>
        <w:t>广西</w:t>
      </w:r>
      <w:r>
        <w:rPr>
          <w:rFonts w:hint="eastAsia" w:ascii="宋体" w:hAnsi="宋体" w:eastAsia="宋体" w:cs="宋体"/>
          <w:bCs/>
          <w:sz w:val="24"/>
          <w:u w:val="single"/>
          <w:lang w:val="en-US" w:eastAsia="zh-CN"/>
        </w:rPr>
        <w:t>自贸区产融城市运营管理</w:t>
      </w:r>
      <w:r>
        <w:rPr>
          <w:rFonts w:hint="eastAsia" w:ascii="宋体" w:hAnsi="宋体" w:eastAsia="宋体" w:cs="宋体"/>
          <w:bCs/>
          <w:sz w:val="24"/>
          <w:u w:val="single"/>
        </w:rPr>
        <w:t>有限公司</w:t>
      </w:r>
    </w:p>
    <w:p w14:paraId="31098094">
      <w:pPr>
        <w:spacing w:line="400" w:lineRule="exact"/>
        <w:ind w:firstLine="480" w:firstLineChars="200"/>
        <w:rPr>
          <w:rFonts w:hint="default" w:ascii="宋体" w:hAnsi="宋体" w:eastAsia="宋体" w:cs="宋体"/>
          <w:bCs/>
          <w:sz w:val="24"/>
          <w:u w:val="single"/>
          <w:lang w:val="en-US" w:eastAsia="zh-CN"/>
        </w:rPr>
      </w:pPr>
      <w:r>
        <w:rPr>
          <w:rFonts w:hint="eastAsia" w:ascii="宋体" w:hAnsi="宋体" w:eastAsia="宋体" w:cs="宋体"/>
          <w:bCs/>
          <w:sz w:val="24"/>
        </w:rPr>
        <w:t>地址：</w:t>
      </w:r>
      <w:r>
        <w:rPr>
          <w:rFonts w:hint="eastAsia" w:ascii="宋体" w:hAnsi="宋体" w:eastAsia="宋体" w:cs="宋体"/>
          <w:bCs/>
          <w:sz w:val="24"/>
          <w:u w:val="single"/>
        </w:rPr>
        <w:t>广西钦州市</w:t>
      </w:r>
      <w:r>
        <w:rPr>
          <w:rFonts w:hint="eastAsia" w:ascii="宋体" w:hAnsi="宋体" w:eastAsia="宋体" w:cs="宋体"/>
          <w:bCs/>
          <w:sz w:val="24"/>
          <w:u w:val="single"/>
          <w:lang w:val="en-US" w:eastAsia="zh-CN"/>
        </w:rPr>
        <w:t>综合保税区冷链仓库1号库办公室</w:t>
      </w:r>
    </w:p>
    <w:p w14:paraId="1FF5F6DF">
      <w:pPr>
        <w:spacing w:line="400" w:lineRule="exact"/>
        <w:ind w:firstLine="480" w:firstLineChars="200"/>
        <w:rPr>
          <w:rFonts w:hint="default" w:ascii="宋体" w:hAnsi="宋体" w:eastAsia="宋体" w:cs="宋体"/>
          <w:bCs/>
          <w:sz w:val="24"/>
          <w:u w:val="single"/>
          <w:lang w:val="en-US" w:eastAsia="zh-CN"/>
        </w:rPr>
      </w:pPr>
      <w:r>
        <w:rPr>
          <w:rFonts w:hint="eastAsia" w:ascii="宋体" w:hAnsi="宋体" w:eastAsia="宋体" w:cs="宋体"/>
          <w:bCs/>
          <w:sz w:val="24"/>
        </w:rPr>
        <w:t>联系方式：</w:t>
      </w:r>
      <w:r>
        <w:rPr>
          <w:rFonts w:hint="eastAsia" w:ascii="宋体" w:hAnsi="宋体" w:eastAsia="宋体" w:cs="宋体"/>
          <w:bCs/>
          <w:sz w:val="24"/>
          <w:u w:val="single"/>
          <w:lang w:val="en-US" w:eastAsia="zh-CN"/>
        </w:rPr>
        <w:t>吴格威13471758302</w:t>
      </w:r>
    </w:p>
    <w:p w14:paraId="70F61A16">
      <w:pPr>
        <w:rPr>
          <w:sz w:val="28"/>
          <w:szCs w:val="28"/>
        </w:rPr>
      </w:pPr>
    </w:p>
    <w:p w14:paraId="0CCA741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2.监督部门信息</w:t>
      </w:r>
    </w:p>
    <w:p w14:paraId="140B0F8D">
      <w:pPr>
        <w:spacing w:line="40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名称：广西自贸区钦州港片区开发投资集团有限责任公司风控审计部</w:t>
      </w:r>
    </w:p>
    <w:p w14:paraId="07DCFB70">
      <w:pPr>
        <w:spacing w:line="40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地址：广西钦州市钦州港友谊大道1号自贸中心23楼</w:t>
      </w:r>
    </w:p>
    <w:p w14:paraId="1C3B5743">
      <w:pPr>
        <w:spacing w:line="40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联系方式：</w:t>
      </w:r>
      <w:r>
        <w:rPr>
          <w:rFonts w:hint="eastAsia" w:ascii="宋体" w:hAnsi="宋体" w:eastAsia="宋体" w:cs="宋体"/>
          <w:b w:val="0"/>
          <w:bCs/>
          <w:color w:val="auto"/>
          <w:sz w:val="24"/>
          <w:szCs w:val="24"/>
          <w:highlight w:val="none"/>
          <w:lang w:val="en-US" w:eastAsia="zh-CN"/>
        </w:rPr>
        <w:t>0777-5881380</w:t>
      </w:r>
      <w:r>
        <w:rPr>
          <w:rFonts w:hint="eastAsia" w:ascii="宋体" w:hAnsi="宋体" w:eastAsia="宋体" w:cs="宋体"/>
          <w:bCs/>
          <w:color w:val="auto"/>
          <w:sz w:val="24"/>
          <w:szCs w:val="24"/>
          <w:highlight w:val="none"/>
          <w:lang w:val="en-US" w:eastAsia="zh-CN"/>
        </w:rPr>
        <w:t>（陈哲）</w:t>
      </w:r>
    </w:p>
    <w:p w14:paraId="6557B062">
      <w:pPr>
        <w:pStyle w:val="2"/>
      </w:pPr>
    </w:p>
    <w:p w14:paraId="018EA3E6">
      <w:pPr>
        <w:pStyle w:val="2"/>
      </w:pPr>
    </w:p>
    <w:p w14:paraId="06CDC0C5">
      <w:pPr>
        <w:pStyle w:val="2"/>
      </w:pPr>
    </w:p>
    <w:p w14:paraId="0BF448F7">
      <w:pPr>
        <w:pStyle w:val="2"/>
      </w:pPr>
    </w:p>
    <w:p w14:paraId="23869447">
      <w:pPr>
        <w:pStyle w:val="2"/>
      </w:pPr>
    </w:p>
    <w:p w14:paraId="742DB1FD">
      <w:pPr>
        <w:pStyle w:val="2"/>
      </w:pPr>
    </w:p>
    <w:p w14:paraId="5F9DF2C4">
      <w:pPr>
        <w:pStyle w:val="2"/>
      </w:pPr>
    </w:p>
    <w:p w14:paraId="47C6D4B4">
      <w:pPr>
        <w:pStyle w:val="2"/>
      </w:pPr>
    </w:p>
    <w:p w14:paraId="4F579A01">
      <w:pPr>
        <w:pStyle w:val="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第二章  采购需求</w:t>
      </w:r>
    </w:p>
    <w:p w14:paraId="54F9CDFA">
      <w:pPr>
        <w:pStyle w:val="16"/>
        <w:ind w:firstLine="1687" w:firstLineChars="700"/>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color w:val="auto"/>
          <w:sz w:val="24"/>
          <w:szCs w:val="24"/>
          <w:highlight w:val="none"/>
          <w:lang w:val="en-US" w:eastAsia="zh-CN"/>
        </w:rPr>
        <w:t>1.采购标的</w:t>
      </w:r>
      <w:r>
        <w:rPr>
          <w:rFonts w:hint="eastAsia" w:ascii="宋体" w:hAnsi="宋体" w:eastAsia="宋体" w:cs="宋体"/>
          <w:b w:val="0"/>
          <w:bCs w:val="0"/>
          <w:color w:val="auto"/>
          <w:kern w:val="0"/>
          <w:sz w:val="24"/>
          <w:szCs w:val="24"/>
          <w:highlight w:val="none"/>
          <w:lang w:val="en-US" w:eastAsia="zh-CN" w:bidi="zh-CN"/>
        </w:rPr>
        <w:t>：见附件《综保区粮食库屋顶维修报价单》</w:t>
      </w:r>
    </w:p>
    <w:p w14:paraId="15607FD7">
      <w:pPr>
        <w:pStyle w:val="15"/>
        <w:ind w:firstLine="0" w:firstLineChars="0"/>
        <w:jc w:val="center"/>
        <w:rPr>
          <w:rFonts w:hint="eastAsia" w:ascii="宋体" w:hAnsi="宋体" w:eastAsia="宋体" w:cs="宋体"/>
          <w:color w:val="auto"/>
          <w:sz w:val="24"/>
          <w:szCs w:val="24"/>
          <w:highlight w:val="none"/>
          <w:lang w:val="en-US" w:eastAsia="zh-CN"/>
        </w:rPr>
      </w:pPr>
    </w:p>
    <w:p w14:paraId="5AFA6C87">
      <w:pPr>
        <w:pStyle w:val="15"/>
        <w:ind w:firstLine="0" w:firstLineChars="0"/>
        <w:jc w:val="center"/>
        <w:rPr>
          <w:rFonts w:hint="eastAsia" w:ascii="宋体" w:hAnsi="宋体" w:eastAsia="宋体" w:cs="宋体"/>
          <w:color w:val="auto"/>
          <w:sz w:val="24"/>
          <w:szCs w:val="24"/>
          <w:highlight w:val="none"/>
          <w:lang w:val="en-US" w:eastAsia="zh-CN"/>
        </w:rPr>
      </w:pPr>
    </w:p>
    <w:p w14:paraId="046110E8">
      <w:pPr>
        <w:pStyle w:val="15"/>
        <w:ind w:firstLine="0" w:firstLineChars="0"/>
        <w:jc w:val="both"/>
        <w:rPr>
          <w:rFonts w:hint="eastAsia" w:ascii="宋体" w:hAnsi="宋体" w:eastAsia="宋体" w:cs="宋体"/>
          <w:color w:val="auto"/>
          <w:sz w:val="24"/>
          <w:szCs w:val="24"/>
          <w:highlight w:val="none"/>
          <w:lang w:val="en-US" w:eastAsia="zh-CN"/>
        </w:rPr>
      </w:pPr>
    </w:p>
    <w:p w14:paraId="0ECCA1E5">
      <w:pPr>
        <w:pStyle w:val="15"/>
        <w:ind w:firstLine="0" w:firstLineChars="0"/>
        <w:jc w:val="cente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rPr>
        <w:t>第三章  供应商须知</w:t>
      </w:r>
      <w:r>
        <w:rPr>
          <w:rFonts w:hint="eastAsia" w:ascii="宋体" w:hAnsi="宋体" w:eastAsia="宋体" w:cs="宋体"/>
          <w:color w:val="auto"/>
          <w:sz w:val="24"/>
          <w:szCs w:val="24"/>
          <w:highlight w:val="none"/>
          <w:lang w:val="en-US" w:eastAsia="zh-CN"/>
        </w:rPr>
        <w:br w:type="page"/>
      </w:r>
      <w:r>
        <w:rPr>
          <w:rFonts w:hint="eastAsia" w:ascii="宋体" w:hAnsi="宋体" w:eastAsia="宋体" w:cs="宋体"/>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bidi="zh-CN"/>
        </w:rPr>
        <w:t>总则</w:t>
      </w:r>
    </w:p>
    <w:p w14:paraId="1511B05E">
      <w:pPr>
        <w:pStyle w:val="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14:paraId="29F1ABC7">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1.1采购人：</w:t>
      </w:r>
      <w:r>
        <w:rPr>
          <w:rFonts w:hint="eastAsia" w:ascii="宋体" w:hAnsi="宋体" w:eastAsia="宋体" w:cs="宋体"/>
          <w:color w:val="auto"/>
          <w:sz w:val="24"/>
          <w:szCs w:val="24"/>
          <w:highlight w:val="none"/>
          <w:lang w:val="en-US" w:eastAsia="zh-CN" w:bidi="zh-CN"/>
        </w:rPr>
        <w:t>广西自贸区产融城市运营管理有限公司</w:t>
      </w:r>
      <w:r>
        <w:rPr>
          <w:rFonts w:hint="eastAsia" w:ascii="宋体" w:hAnsi="宋体" w:eastAsia="宋体" w:cs="宋体"/>
          <w:color w:val="auto"/>
          <w:sz w:val="24"/>
          <w:szCs w:val="24"/>
          <w:highlight w:val="none"/>
          <w:lang w:bidi="zh-CN"/>
        </w:rPr>
        <w:t>。</w:t>
      </w:r>
    </w:p>
    <w:p w14:paraId="0BD3308F">
      <w:pPr>
        <w:spacing w:line="400" w:lineRule="exac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项目名称：</w:t>
      </w:r>
      <w:r>
        <w:rPr>
          <w:rFonts w:hint="eastAsia" w:ascii="宋体" w:hAnsi="宋体" w:eastAsia="宋体" w:cs="宋体"/>
          <w:bCs/>
          <w:sz w:val="24"/>
          <w:lang w:val="en-US" w:eastAsia="zh-CN"/>
        </w:rPr>
        <w:t>综保区粮食库屋顶维修项目</w:t>
      </w:r>
      <w:r>
        <w:rPr>
          <w:rFonts w:hint="eastAsia" w:ascii="宋体" w:hAnsi="宋体" w:eastAsia="宋体" w:cs="宋体"/>
          <w:color w:val="auto"/>
          <w:sz w:val="24"/>
          <w:szCs w:val="24"/>
          <w:highlight w:val="none"/>
          <w:lang w:bidi="zh-CN"/>
        </w:rPr>
        <w:t>。</w:t>
      </w:r>
    </w:p>
    <w:p w14:paraId="3762ACA5">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资金来源：</w:t>
      </w:r>
      <w:r>
        <w:rPr>
          <w:rFonts w:hint="eastAsia" w:ascii="宋体" w:hAnsi="宋体" w:eastAsia="宋体" w:cs="宋体"/>
          <w:color w:val="auto"/>
          <w:sz w:val="24"/>
          <w:szCs w:val="24"/>
          <w:highlight w:val="none"/>
          <w:lang w:val="en-US" w:bidi="zh-CN"/>
        </w:rPr>
        <w:t>企业自有资金</w:t>
      </w:r>
      <w:r>
        <w:rPr>
          <w:rFonts w:hint="eastAsia" w:ascii="宋体" w:hAnsi="宋体" w:eastAsia="宋体" w:cs="宋体"/>
          <w:color w:val="auto"/>
          <w:sz w:val="24"/>
          <w:szCs w:val="24"/>
          <w:highlight w:val="none"/>
          <w:lang w:bidi="zh-CN"/>
        </w:rPr>
        <w:t>。</w:t>
      </w:r>
    </w:p>
    <w:p w14:paraId="65234FF1">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val="en-US" w:bidi="zh-CN"/>
        </w:rPr>
        <w:t>采购</w:t>
      </w:r>
      <w:r>
        <w:rPr>
          <w:rFonts w:hint="eastAsia" w:ascii="宋体" w:hAnsi="宋体" w:eastAsia="宋体" w:cs="宋体"/>
          <w:color w:val="auto"/>
          <w:sz w:val="24"/>
          <w:szCs w:val="24"/>
          <w:highlight w:val="none"/>
          <w:lang w:bidi="zh-CN"/>
        </w:rPr>
        <w:t>文件的时间、地点、方式：</w:t>
      </w:r>
      <w:r>
        <w:rPr>
          <w:rFonts w:hint="eastAsia" w:ascii="宋体" w:hAnsi="宋体" w:eastAsia="宋体" w:cs="宋体"/>
          <w:color w:val="auto"/>
          <w:sz w:val="24"/>
          <w:szCs w:val="24"/>
          <w:highlight w:val="none"/>
          <w:lang w:val="en-US" w:bidi="zh-CN"/>
        </w:rPr>
        <w:t>采购公告</w:t>
      </w:r>
      <w:r>
        <w:rPr>
          <w:rFonts w:hint="eastAsia" w:ascii="宋体" w:hAnsi="宋体" w:eastAsia="宋体" w:cs="宋体"/>
          <w:color w:val="auto"/>
          <w:sz w:val="24"/>
          <w:szCs w:val="24"/>
          <w:highlight w:val="none"/>
          <w:lang w:bidi="zh-CN"/>
        </w:rPr>
        <w:t>。</w:t>
      </w:r>
    </w:p>
    <w:p w14:paraId="21516929">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1.6供应商：是指有能力向采购人提供符合本项目技术规格要求的货物、工程、服务的法人、其他组织和自然人。</w:t>
      </w:r>
    </w:p>
    <w:p w14:paraId="244B513C">
      <w:pPr>
        <w:pStyle w:val="16"/>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与本项目相关的采购业务信息（包括公告、成交公告及其更正事项等）将在以下媒体上发布：广西自贸区钦州港片区开发投资集团有限责任公司网站https://www.qzmktjt.com获取（下载）。</w:t>
      </w:r>
    </w:p>
    <w:p w14:paraId="615A744E">
      <w:pPr>
        <w:pStyle w:val="16"/>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3.</w:t>
      </w:r>
      <w:r>
        <w:rPr>
          <w:rFonts w:hint="eastAsia" w:ascii="宋体" w:hAnsi="宋体" w:eastAsia="宋体" w:cs="宋体"/>
          <w:color w:val="auto"/>
          <w:sz w:val="24"/>
          <w:szCs w:val="24"/>
          <w:highlight w:val="none"/>
          <w:lang w:bidi="zh-CN"/>
        </w:rPr>
        <w:t>供应商</w:t>
      </w:r>
      <w:r>
        <w:rPr>
          <w:rFonts w:hint="eastAsia" w:ascii="宋体" w:hAnsi="宋体" w:eastAsia="宋体" w:cs="宋体"/>
          <w:b/>
          <w:bCs/>
          <w:color w:val="auto"/>
          <w:sz w:val="24"/>
          <w:szCs w:val="24"/>
          <w:highlight w:val="none"/>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供应商的资格条件详见“</w:t>
      </w:r>
      <w:r>
        <w:rPr>
          <w:rFonts w:hint="eastAsia" w:ascii="宋体" w:hAnsi="宋体" w:eastAsia="宋体" w:cs="宋体"/>
          <w:color w:val="auto"/>
          <w:sz w:val="24"/>
          <w:szCs w:val="24"/>
          <w:highlight w:val="none"/>
          <w:lang w:val="en-US" w:bidi="zh-CN"/>
        </w:rPr>
        <w:t>采购公告</w:t>
      </w:r>
      <w:r>
        <w:rPr>
          <w:rFonts w:hint="eastAsia" w:ascii="宋体" w:hAnsi="宋体" w:eastAsia="宋体" w:cs="宋体"/>
          <w:color w:val="auto"/>
          <w:sz w:val="24"/>
          <w:szCs w:val="24"/>
          <w:highlight w:val="none"/>
          <w:lang w:bidi="zh-CN"/>
        </w:rPr>
        <w:t>”。</w:t>
      </w:r>
    </w:p>
    <w:p w14:paraId="4A80C0E3">
      <w:pPr>
        <w:pStyle w:val="16"/>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供应商准备和参加</w:t>
      </w:r>
      <w:r>
        <w:rPr>
          <w:rFonts w:hint="eastAsia" w:ascii="宋体" w:hAnsi="宋体" w:eastAsia="宋体" w:cs="宋体"/>
          <w:color w:val="auto"/>
          <w:sz w:val="24"/>
          <w:szCs w:val="24"/>
          <w:highlight w:val="none"/>
          <w:lang w:val="en-US" w:bidi="zh-CN"/>
        </w:rPr>
        <w:t>本次采购</w:t>
      </w:r>
      <w:r>
        <w:rPr>
          <w:rFonts w:hint="eastAsia" w:ascii="宋体" w:hAnsi="宋体" w:eastAsia="宋体" w:cs="宋体"/>
          <w:color w:val="auto"/>
          <w:sz w:val="24"/>
          <w:szCs w:val="24"/>
          <w:highlight w:val="none"/>
          <w:lang w:bidi="zh-CN"/>
        </w:rPr>
        <w:t>活动发生的费用自理。</w:t>
      </w:r>
    </w:p>
    <w:p w14:paraId="34DB4FD1">
      <w:pPr>
        <w:pStyle w:val="16"/>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eastAsia="zh-CN" w:bidi="zh-CN"/>
        </w:rPr>
        <w:t>5.1</w:t>
      </w:r>
      <w:r>
        <w:rPr>
          <w:rFonts w:hint="eastAsia" w:ascii="宋体" w:hAnsi="宋体" w:eastAsia="宋体" w:cs="宋体"/>
          <w:color w:val="auto"/>
          <w:sz w:val="24"/>
          <w:szCs w:val="24"/>
          <w:highlight w:val="none"/>
          <w:lang w:bidi="zh-CN"/>
        </w:rPr>
        <w:t>供应商</w:t>
      </w:r>
      <w:r>
        <w:rPr>
          <w:rFonts w:hint="eastAsia" w:ascii="宋体" w:hAnsi="宋体" w:eastAsia="宋体" w:cs="宋体"/>
          <w:color w:val="auto"/>
          <w:sz w:val="24"/>
          <w:szCs w:val="24"/>
          <w:highlight w:val="none"/>
          <w:lang w:val="en-US" w:eastAsia="zh-CN" w:bidi="zh-CN"/>
        </w:rPr>
        <w:t>须知前附表规定不接受联合体竞标。</w:t>
      </w:r>
      <w:r>
        <w:rPr>
          <w:rFonts w:hint="eastAsia" w:ascii="宋体" w:hAnsi="宋体" w:eastAsia="宋体" w:cs="宋体"/>
          <w:color w:val="auto"/>
          <w:sz w:val="24"/>
          <w:szCs w:val="24"/>
          <w:highlight w:val="none"/>
          <w:lang w:bidi="zh-CN"/>
        </w:rPr>
        <w:t>。</w:t>
      </w:r>
    </w:p>
    <w:p w14:paraId="66E79FD3">
      <w:pPr>
        <w:pStyle w:val="16"/>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6.2本项目不允许违法分包。</w:t>
      </w:r>
    </w:p>
    <w:p w14:paraId="3671D884">
      <w:pPr>
        <w:pStyle w:val="16"/>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除专用术语外，与</w:t>
      </w:r>
      <w:r>
        <w:rPr>
          <w:rFonts w:hint="eastAsia" w:ascii="宋体" w:hAnsi="宋体" w:eastAsia="宋体" w:cs="宋体"/>
          <w:color w:val="auto"/>
          <w:sz w:val="24"/>
          <w:szCs w:val="24"/>
          <w:highlight w:val="none"/>
          <w:lang w:val="en-US" w:bidi="zh-CN"/>
        </w:rPr>
        <w:t>本次采购活动</w:t>
      </w:r>
      <w:r>
        <w:rPr>
          <w:rFonts w:hint="eastAsia" w:ascii="宋体" w:hAnsi="宋体" w:eastAsia="宋体" w:cs="宋体"/>
          <w:color w:val="auto"/>
          <w:sz w:val="24"/>
          <w:szCs w:val="24"/>
          <w:highlight w:val="none"/>
          <w:lang w:bidi="zh-CN"/>
        </w:rPr>
        <w:t>有关的语言均使用中文。必要时专用术语应附有中文注释。</w:t>
      </w:r>
    </w:p>
    <w:p w14:paraId="2D68686A">
      <w:pPr>
        <w:pStyle w:val="16"/>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所有计量均采用中华人民共和国法定计量单位。</w:t>
      </w:r>
    </w:p>
    <w:p w14:paraId="49400C3B">
      <w:pPr>
        <w:pStyle w:val="16"/>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9.3.8联合体竞标未附联合体各方共同投标协议的。</w:t>
      </w:r>
    </w:p>
    <w:p w14:paraId="584A3DE4">
      <w:pPr>
        <w:pStyle w:val="16"/>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502A4A">
      <w:pPr>
        <w:pStyle w:val="17"/>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二、</w:t>
      </w:r>
      <w:r>
        <w:rPr>
          <w:rFonts w:hint="eastAsia" w:ascii="宋体" w:hAnsi="宋体" w:eastAsia="宋体" w:cs="宋体"/>
          <w:color w:val="auto"/>
          <w:sz w:val="24"/>
          <w:szCs w:val="24"/>
          <w:highlight w:val="none"/>
          <w:lang w:bidi="zh-CN"/>
        </w:rPr>
        <w:t>响应文件的编制</w:t>
      </w:r>
    </w:p>
    <w:p w14:paraId="35452F9E">
      <w:pPr>
        <w:pStyle w:val="16"/>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val="en-US" w:bidi="zh-CN"/>
        </w:rPr>
        <w:t>11</w:t>
      </w:r>
      <w:r>
        <w:rPr>
          <w:rFonts w:hint="eastAsia" w:ascii="宋体" w:hAnsi="宋体" w:eastAsia="宋体" w:cs="宋体"/>
          <w:b/>
          <w:bCs/>
          <w:color w:val="auto"/>
          <w:sz w:val="24"/>
          <w:szCs w:val="24"/>
          <w:highlight w:val="none"/>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采购</w:t>
      </w:r>
      <w:r>
        <w:rPr>
          <w:rFonts w:hint="eastAsia" w:ascii="宋体" w:hAnsi="宋体" w:eastAsia="宋体" w:cs="宋体"/>
          <w:color w:val="auto"/>
          <w:sz w:val="24"/>
          <w:szCs w:val="24"/>
          <w:highlight w:val="none"/>
          <w:lang w:bidi="zh-CN"/>
        </w:rPr>
        <w:t>文件的要求编制响应文件，并对其提交的响应文件的真实性、合法性承担法律责任。响应文件必须对</w:t>
      </w:r>
      <w:r>
        <w:rPr>
          <w:rFonts w:hint="eastAsia" w:ascii="宋体" w:hAnsi="宋体" w:eastAsia="宋体" w:cs="宋体"/>
          <w:color w:val="auto"/>
          <w:sz w:val="24"/>
          <w:szCs w:val="24"/>
          <w:highlight w:val="none"/>
          <w:lang w:val="en-US" w:bidi="zh-CN"/>
        </w:rPr>
        <w:t>采购</w:t>
      </w:r>
      <w:r>
        <w:rPr>
          <w:rFonts w:hint="eastAsia" w:ascii="宋体" w:hAnsi="宋体" w:eastAsia="宋体" w:cs="宋体"/>
          <w:color w:val="auto"/>
          <w:sz w:val="24"/>
          <w:szCs w:val="24"/>
          <w:highlight w:val="none"/>
          <w:lang w:bidi="zh-CN"/>
        </w:rPr>
        <w:t>文件作出实质性响应。</w:t>
      </w:r>
    </w:p>
    <w:p w14:paraId="51F86874">
      <w:pPr>
        <w:pStyle w:val="16"/>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1</w:t>
      </w:r>
      <w:r>
        <w:rPr>
          <w:rFonts w:hint="eastAsia" w:ascii="宋体" w:hAnsi="宋体" w:eastAsia="宋体" w:cs="宋体"/>
          <w:b/>
          <w:bCs/>
          <w:color w:val="auto"/>
          <w:sz w:val="24"/>
          <w:szCs w:val="24"/>
          <w:highlight w:val="none"/>
          <w:lang w:val="en-US" w:bidi="zh-CN"/>
        </w:rPr>
        <w:t>2</w:t>
      </w:r>
      <w:r>
        <w:rPr>
          <w:rFonts w:hint="eastAsia" w:ascii="宋体" w:hAnsi="宋体" w:eastAsia="宋体" w:cs="宋体"/>
          <w:b/>
          <w:bCs/>
          <w:color w:val="auto"/>
          <w:sz w:val="24"/>
          <w:szCs w:val="24"/>
          <w:highlight w:val="none"/>
          <w:lang w:bidi="zh-CN"/>
        </w:rPr>
        <w:t>.响应文件的组成</w:t>
      </w:r>
    </w:p>
    <w:p w14:paraId="574A6259">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.1响应文件由：</w:t>
      </w:r>
    </w:p>
    <w:p w14:paraId="38DC223B">
      <w:pPr>
        <w:pStyle w:val="7"/>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组成。</w:t>
      </w:r>
    </w:p>
    <w:p w14:paraId="476D9C4E">
      <w:pPr>
        <w:pStyle w:val="16"/>
        <w:numPr>
          <w:ilvl w:val="0"/>
          <w:numId w:val="0"/>
        </w:numP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13.</w:t>
      </w:r>
      <w:r>
        <w:rPr>
          <w:rFonts w:hint="eastAsia" w:ascii="宋体" w:hAnsi="宋体" w:eastAsia="宋体" w:cs="宋体"/>
          <w:color w:val="auto"/>
          <w:sz w:val="24"/>
          <w:szCs w:val="24"/>
          <w:highlight w:val="none"/>
          <w:lang w:bidi="zh-CN"/>
        </w:rPr>
        <w:t>响应文件的密封和标记</w:t>
      </w:r>
    </w:p>
    <w:p w14:paraId="0092622D">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.1响应文件全部装入一个或者多个包封袋</w:t>
      </w:r>
      <w:r>
        <w:rPr>
          <w:rFonts w:hint="eastAsia" w:ascii="宋体" w:hAnsi="宋体" w:eastAsia="宋体" w:cs="宋体"/>
          <w:color w:val="auto"/>
          <w:sz w:val="24"/>
          <w:szCs w:val="24"/>
          <w:highlight w:val="none"/>
          <w:lang w:val="en-US" w:bidi="zh-CN"/>
        </w:rPr>
        <w:t>或</w:t>
      </w:r>
      <w:r>
        <w:rPr>
          <w:rFonts w:hint="eastAsia" w:ascii="宋体" w:hAnsi="宋体" w:eastAsia="宋体" w:cs="宋体"/>
          <w:color w:val="auto"/>
          <w:sz w:val="24"/>
          <w:szCs w:val="24"/>
          <w:highlight w:val="none"/>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.2响应文件外层包装封面上应标记“</w:t>
      </w:r>
      <w:r>
        <w:rPr>
          <w:rFonts w:hint="eastAsia" w:ascii="宋体" w:hAnsi="宋体" w:eastAsia="宋体" w:cs="宋体"/>
          <w:b/>
          <w:bCs/>
          <w:color w:val="auto"/>
          <w:sz w:val="24"/>
          <w:szCs w:val="24"/>
          <w:highlight w:val="none"/>
          <w:lang w:bidi="zh-CN"/>
        </w:rPr>
        <w:t>项目名称、供应商名称、首次响应文件提交截止时间前不得启封</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等</w:t>
      </w:r>
      <w:r>
        <w:rPr>
          <w:rFonts w:hint="eastAsia" w:ascii="宋体" w:hAnsi="宋体" w:eastAsia="宋体" w:cs="宋体"/>
          <w:color w:val="auto"/>
          <w:sz w:val="24"/>
          <w:szCs w:val="24"/>
          <w:highlight w:val="none"/>
          <w:lang w:bidi="zh-CN"/>
        </w:rPr>
        <w:t>字样。</w:t>
      </w:r>
    </w:p>
    <w:p w14:paraId="442F4E58">
      <w:pPr>
        <w:numPr>
          <w:ilvl w:val="0"/>
          <w:numId w:val="0"/>
        </w:numPr>
        <w:ind w:firstLine="480" w:firstLineChars="200"/>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.3未按上述规定密封的响应文件将被拒收。</w:t>
      </w:r>
    </w:p>
    <w:p w14:paraId="5F738424">
      <w:pPr>
        <w:pStyle w:val="16"/>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14.</w:t>
      </w:r>
      <w:r>
        <w:rPr>
          <w:rFonts w:hint="eastAsia" w:ascii="宋体" w:hAnsi="宋体" w:eastAsia="宋体" w:cs="宋体"/>
          <w:color w:val="auto"/>
          <w:sz w:val="24"/>
          <w:szCs w:val="24"/>
          <w:highlight w:val="none"/>
          <w:lang w:bidi="zh-CN"/>
        </w:rPr>
        <w:t>响应文件的提交</w:t>
      </w:r>
    </w:p>
    <w:p w14:paraId="2681CFC2">
      <w:pPr>
        <w:pStyle w:val="16"/>
        <w:numPr>
          <w:ilvl w:val="-1"/>
          <w:numId w:val="0"/>
        </w:numPr>
        <w:ind w:firstLine="480" w:firstLineChars="200"/>
        <w:rPr>
          <w:rFonts w:hint="eastAsia" w:ascii="宋体" w:hAnsi="宋体" w:eastAsia="宋体" w:cs="宋体"/>
          <w:b w:val="0"/>
          <w:bCs w:val="0"/>
          <w:color w:val="auto"/>
          <w:sz w:val="24"/>
          <w:szCs w:val="24"/>
          <w:highlight w:val="none"/>
          <w:lang w:bidi="zh-CN"/>
        </w:rPr>
      </w:pPr>
      <w:r>
        <w:rPr>
          <w:rFonts w:hint="eastAsia" w:ascii="宋体" w:hAnsi="宋体" w:eastAsia="宋体" w:cs="宋体"/>
          <w:b w:val="0"/>
          <w:bCs w:val="0"/>
          <w:color w:val="auto"/>
          <w:sz w:val="24"/>
          <w:szCs w:val="24"/>
          <w:highlight w:val="none"/>
          <w:lang w:bidi="zh-CN"/>
        </w:rPr>
        <w:t>供应商必须在“供应商须知前附表”规定的时间和地点提交响应文件。</w:t>
      </w:r>
    </w:p>
    <w:p w14:paraId="7D2E3940">
      <w:pPr>
        <w:pStyle w:val="16"/>
        <w:numPr>
          <w:ilvl w:val="-1"/>
          <w:numId w:val="0"/>
        </w:numPr>
        <w:ind w:firstLine="480" w:firstLineChars="200"/>
        <w:rPr>
          <w:rFonts w:hint="eastAsia" w:ascii="宋体" w:hAnsi="宋体" w:eastAsia="宋体" w:cs="宋体"/>
          <w:b w:val="0"/>
          <w:bCs w:val="0"/>
          <w:color w:val="auto"/>
          <w:sz w:val="24"/>
          <w:szCs w:val="24"/>
          <w:highlight w:val="none"/>
          <w:lang w:val="en-US" w:bidi="zh-CN"/>
        </w:rPr>
      </w:pPr>
      <w:r>
        <w:rPr>
          <w:rFonts w:hint="eastAsia" w:ascii="宋体" w:hAnsi="宋体" w:eastAsia="宋体" w:cs="宋体"/>
          <w:b w:val="0"/>
          <w:bCs w:val="0"/>
          <w:color w:val="auto"/>
          <w:sz w:val="24"/>
          <w:szCs w:val="24"/>
          <w:highlight w:val="none"/>
          <w:lang w:val="en-US" w:bidi="zh-CN"/>
        </w:rPr>
        <w:t xml:space="preserve">       </w:t>
      </w:r>
    </w:p>
    <w:p w14:paraId="0A8E494D">
      <w:pPr>
        <w:pStyle w:val="7"/>
        <w:spacing w:line="360" w:lineRule="auto"/>
        <w:ind w:firstLine="2168" w:firstLineChars="900"/>
        <w:jc w:val="left"/>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评审标准</w:t>
      </w:r>
    </w:p>
    <w:p w14:paraId="0F8F528D">
      <w:pPr>
        <w:pStyle w:val="7"/>
        <w:spacing w:line="360" w:lineRule="auto"/>
        <w:ind w:firstLine="318" w:firstLineChars="132"/>
        <w:rPr>
          <w:rFonts w:hint="eastAsia" w:ascii="宋体" w:hAnsi="宋体" w:eastAsia="宋体" w:cs="宋体"/>
          <w:b/>
          <w:bCs/>
          <w:color w:val="auto"/>
          <w:sz w:val="24"/>
          <w:szCs w:val="24"/>
          <w:highlight w:val="none"/>
        </w:rPr>
      </w:pPr>
    </w:p>
    <w:p w14:paraId="564E26E1">
      <w:pPr>
        <w:pStyle w:val="7"/>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：满足采购文件的实质要求，经评审</w:t>
      </w:r>
      <w:r>
        <w:rPr>
          <w:rFonts w:hint="eastAsia" w:ascii="宋体" w:hAnsi="宋体" w:eastAsia="宋体" w:cs="宋体"/>
          <w:bCs/>
          <w:color w:val="auto"/>
          <w:sz w:val="24"/>
          <w:szCs w:val="24"/>
          <w:highlight w:val="none"/>
          <w:lang w:val="en-US" w:eastAsia="zh-CN"/>
        </w:rPr>
        <w:t>不含税</w:t>
      </w:r>
      <w:r>
        <w:rPr>
          <w:rFonts w:hint="eastAsia" w:ascii="宋体" w:hAnsi="宋体" w:eastAsia="宋体" w:cs="宋体"/>
          <w:bCs/>
          <w:color w:val="auto"/>
          <w:sz w:val="24"/>
          <w:szCs w:val="24"/>
          <w:highlight w:val="none"/>
        </w:rPr>
        <w:t>报价最低的供应商为成交供应商。</w:t>
      </w:r>
    </w:p>
    <w:p w14:paraId="7E218E10">
      <w:pPr>
        <w:pStyle w:val="7"/>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、成交候选供应商推荐原则</w:t>
      </w:r>
    </w:p>
    <w:p w14:paraId="14748CFD">
      <w:pPr>
        <w:pStyle w:val="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（一）按照报价由低到高的顺序推荐；若仍相同的，按照</w:t>
      </w:r>
      <w:r>
        <w:rPr>
          <w:rFonts w:hint="eastAsia" w:ascii="宋体" w:hAnsi="宋体" w:eastAsia="宋体" w:cs="宋体"/>
          <w:color w:val="auto"/>
          <w:sz w:val="24"/>
          <w:szCs w:val="24"/>
          <w:highlight w:val="none"/>
          <w:lang w:val="en-US" w:eastAsia="zh-CN"/>
        </w:rPr>
        <w:t>货期优先</w:t>
      </w:r>
      <w:r>
        <w:rPr>
          <w:rFonts w:hint="eastAsia" w:ascii="宋体" w:hAnsi="宋体" w:eastAsia="宋体" w:cs="宋体"/>
          <w:color w:val="auto"/>
          <w:sz w:val="24"/>
          <w:szCs w:val="24"/>
          <w:highlight w:val="none"/>
        </w:rPr>
        <w:t>顺序推荐。采购人应按排序从高到低的原则确定成交供应商。</w:t>
      </w:r>
    </w:p>
    <w:p w14:paraId="61547CA7">
      <w:pPr>
        <w:pStyle w:val="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7"/>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小组可以取消该供应商的成交候选资格，按顺序由排在其后面的供应商递补，以此类推。</w:t>
      </w:r>
    </w:p>
    <w:p w14:paraId="673094FA">
      <w:pPr>
        <w:pStyle w:val="16"/>
        <w:numPr>
          <w:ilvl w:val="-1"/>
          <w:numId w:val="0"/>
        </w:numPr>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zh-CN"/>
        </w:rPr>
        <w:br w:type="page"/>
      </w:r>
    </w:p>
    <w:p w14:paraId="371C9ED1">
      <w:pPr>
        <w:ind w:firstLine="1928" w:firstLineChars="8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第四章</w:t>
      </w:r>
      <w:r>
        <w:rPr>
          <w:rFonts w:hint="eastAsia" w:ascii="宋体" w:hAnsi="宋体" w:eastAsia="宋体" w:cs="宋体"/>
          <w:b/>
          <w:color w:val="auto"/>
          <w:sz w:val="24"/>
          <w:szCs w:val="24"/>
          <w:highlight w:val="none"/>
        </w:rPr>
        <w:t>：通用合同条款</w:t>
      </w:r>
    </w:p>
    <w:p w14:paraId="35958FB9">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、乙双方经友好协商，就甲方向乙方进行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采购相关事宜达成一致后签署本合同。</w:t>
      </w:r>
    </w:p>
    <w:p w14:paraId="3AFE72EA">
      <w:pPr>
        <w:tabs>
          <w:tab w:val="left" w:pos="0"/>
        </w:tabs>
        <w:spacing w:line="300" w:lineRule="atLeast"/>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供货范围及金额</w:t>
      </w:r>
    </w:p>
    <w:tbl>
      <w:tblPr>
        <w:tblStyle w:val="11"/>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118"/>
        <w:gridCol w:w="402"/>
        <w:gridCol w:w="503"/>
        <w:gridCol w:w="1002"/>
        <w:gridCol w:w="1002"/>
        <w:gridCol w:w="1538"/>
        <w:gridCol w:w="972"/>
      </w:tblGrid>
      <w:tr w14:paraId="406C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50" w:type="dxa"/>
            <w:shd w:val="clear" w:color="auto" w:fill="auto"/>
            <w:vAlign w:val="center"/>
          </w:tcPr>
          <w:p w14:paraId="1C45C56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货物/产品名称</w:t>
            </w:r>
          </w:p>
        </w:tc>
        <w:tc>
          <w:tcPr>
            <w:tcW w:w="3524" w:type="dxa"/>
            <w:shd w:val="clear" w:color="auto" w:fill="auto"/>
            <w:vAlign w:val="center"/>
          </w:tcPr>
          <w:p w14:paraId="16A0AAC5">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规格</w:t>
            </w:r>
          </w:p>
        </w:tc>
        <w:tc>
          <w:tcPr>
            <w:tcW w:w="669" w:type="dxa"/>
            <w:shd w:val="clear" w:color="auto" w:fill="auto"/>
            <w:vAlign w:val="center"/>
          </w:tcPr>
          <w:p w14:paraId="3C28CAC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836" w:type="dxa"/>
            <w:shd w:val="clear" w:color="auto" w:fill="auto"/>
            <w:vAlign w:val="center"/>
          </w:tcPr>
          <w:p w14:paraId="02772DC7">
            <w:pPr>
              <w:widowControl/>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1666" w:type="dxa"/>
            <w:shd w:val="clear" w:color="auto" w:fill="auto"/>
            <w:vAlign w:val="center"/>
          </w:tcPr>
          <w:p w14:paraId="570CC5C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1666" w:type="dxa"/>
            <w:vAlign w:val="center"/>
          </w:tcPr>
          <w:p w14:paraId="2E7B0012">
            <w:pPr>
              <w:widowControl/>
              <w:jc w:val="distribut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w:t>
            </w:r>
          </w:p>
        </w:tc>
        <w:tc>
          <w:tcPr>
            <w:tcW w:w="2558" w:type="dxa"/>
            <w:shd w:val="clear" w:color="auto" w:fill="auto"/>
            <w:vAlign w:val="center"/>
          </w:tcPr>
          <w:p w14:paraId="6C4BF3DE">
            <w:pPr>
              <w:widowControl/>
              <w:ind w:firstLine="360" w:firstLineChars="15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交货时间</w:t>
            </w:r>
          </w:p>
        </w:tc>
        <w:tc>
          <w:tcPr>
            <w:tcW w:w="1616" w:type="dxa"/>
            <w:vAlign w:val="center"/>
          </w:tcPr>
          <w:p w14:paraId="50F3426A">
            <w:pPr>
              <w:widowControl/>
              <w:ind w:firstLine="360" w:firstLineChars="15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其他要求</w:t>
            </w:r>
          </w:p>
        </w:tc>
      </w:tr>
      <w:tr w14:paraId="6DF7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50" w:type="dxa"/>
            <w:shd w:val="clear" w:color="auto" w:fill="auto"/>
            <w:vAlign w:val="center"/>
          </w:tcPr>
          <w:p w14:paraId="575B2DF3">
            <w:pPr>
              <w:jc w:val="center"/>
              <w:rPr>
                <w:rFonts w:hint="eastAsia" w:ascii="宋体" w:hAnsi="宋体" w:eastAsia="宋体" w:cs="宋体"/>
                <w:color w:val="auto"/>
                <w:sz w:val="24"/>
                <w:szCs w:val="24"/>
                <w:highlight w:val="none"/>
              </w:rPr>
            </w:pPr>
          </w:p>
        </w:tc>
        <w:tc>
          <w:tcPr>
            <w:tcW w:w="3524" w:type="dxa"/>
            <w:shd w:val="clear" w:color="auto" w:fill="auto"/>
            <w:vAlign w:val="center"/>
          </w:tcPr>
          <w:p w14:paraId="60767F97">
            <w:pPr>
              <w:pStyle w:val="18"/>
              <w:jc w:val="center"/>
              <w:rPr>
                <w:rFonts w:hint="eastAsia" w:ascii="宋体" w:hAnsi="宋体" w:eastAsia="宋体" w:cs="宋体"/>
                <w:color w:val="auto"/>
                <w:sz w:val="24"/>
                <w:szCs w:val="24"/>
                <w:highlight w:val="none"/>
              </w:rPr>
            </w:pPr>
          </w:p>
          <w:p w14:paraId="3F25F225">
            <w:pPr>
              <w:widowControl/>
              <w:jc w:val="center"/>
              <w:rPr>
                <w:rFonts w:hint="eastAsia" w:ascii="宋体" w:hAnsi="宋体" w:eastAsia="宋体" w:cs="宋体"/>
                <w:color w:val="auto"/>
                <w:kern w:val="0"/>
                <w:sz w:val="24"/>
                <w:szCs w:val="24"/>
                <w:highlight w:val="none"/>
              </w:rPr>
            </w:pPr>
          </w:p>
        </w:tc>
        <w:tc>
          <w:tcPr>
            <w:tcW w:w="669" w:type="dxa"/>
            <w:shd w:val="clear" w:color="auto" w:fill="auto"/>
            <w:vAlign w:val="center"/>
          </w:tcPr>
          <w:p w14:paraId="5C391D2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836" w:type="dxa"/>
            <w:shd w:val="clear" w:color="auto" w:fill="auto"/>
            <w:vAlign w:val="center"/>
          </w:tcPr>
          <w:p w14:paraId="20953E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66" w:type="dxa"/>
            <w:shd w:val="clear" w:color="auto" w:fill="auto"/>
            <w:vAlign w:val="center"/>
          </w:tcPr>
          <w:p w14:paraId="059ED9B0">
            <w:pPr>
              <w:widowControl/>
              <w:jc w:val="center"/>
              <w:rPr>
                <w:rFonts w:hint="eastAsia" w:ascii="宋体" w:hAnsi="宋体" w:eastAsia="宋体" w:cs="宋体"/>
                <w:color w:val="auto"/>
                <w:kern w:val="0"/>
                <w:sz w:val="24"/>
                <w:szCs w:val="24"/>
                <w:highlight w:val="none"/>
              </w:rPr>
            </w:pPr>
          </w:p>
        </w:tc>
        <w:tc>
          <w:tcPr>
            <w:tcW w:w="1666" w:type="dxa"/>
            <w:vAlign w:val="center"/>
          </w:tcPr>
          <w:p w14:paraId="56E1996B">
            <w:pPr>
              <w:widowControl/>
              <w:jc w:val="center"/>
              <w:rPr>
                <w:rFonts w:hint="eastAsia" w:ascii="宋体" w:hAnsi="宋体" w:eastAsia="宋体" w:cs="宋体"/>
                <w:color w:val="auto"/>
                <w:kern w:val="0"/>
                <w:sz w:val="24"/>
                <w:szCs w:val="24"/>
                <w:highlight w:val="none"/>
              </w:rPr>
            </w:pPr>
          </w:p>
        </w:tc>
        <w:tc>
          <w:tcPr>
            <w:tcW w:w="2558" w:type="dxa"/>
            <w:shd w:val="clear" w:color="auto" w:fill="auto"/>
            <w:vAlign w:val="center"/>
          </w:tcPr>
          <w:p w14:paraId="0B9FEB7A">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10个工作日内</w:t>
            </w:r>
          </w:p>
        </w:tc>
        <w:tc>
          <w:tcPr>
            <w:tcW w:w="1616" w:type="dxa"/>
          </w:tcPr>
          <w:p w14:paraId="7661512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r>
      <w:tr w14:paraId="28C7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0" w:type="dxa"/>
            <w:shd w:val="clear" w:color="auto" w:fill="auto"/>
            <w:vAlign w:val="center"/>
          </w:tcPr>
          <w:p w14:paraId="11F48DF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合同总价：</w:t>
            </w:r>
          </w:p>
        </w:tc>
        <w:tc>
          <w:tcPr>
            <w:tcW w:w="12535" w:type="dxa"/>
            <w:gridSpan w:val="7"/>
          </w:tcPr>
          <w:p w14:paraId="60BB52D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含税金额：RMB</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元，（大写）人民币</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w:t>
            </w:r>
          </w:p>
        </w:tc>
      </w:tr>
      <w:tr w14:paraId="3C09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0" w:type="dxa"/>
            <w:shd w:val="clear" w:color="auto" w:fill="auto"/>
            <w:vAlign w:val="center"/>
          </w:tcPr>
          <w:p w14:paraId="61FFE2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12535" w:type="dxa"/>
            <w:gridSpan w:val="7"/>
          </w:tcPr>
          <w:p w14:paraId="52DBBBBC">
            <w:pPr>
              <w:widowControl/>
              <w:ind w:left="-20" w:leftChars="-10" w:hang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1.以上金额包含但不限于产品价格、产品的包装费、产品保质及售后服务费用、增值税费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%税率）</w:t>
            </w:r>
            <w:r>
              <w:rPr>
                <w:rFonts w:hint="eastAsia" w:ascii="宋体" w:hAnsi="宋体" w:eastAsia="宋体" w:cs="宋体"/>
                <w:color w:val="auto"/>
                <w:kern w:val="0"/>
                <w:sz w:val="24"/>
                <w:szCs w:val="24"/>
                <w:highlight w:val="none"/>
              </w:rPr>
              <w:t>、运输费、保险费、装卸费等其他一切费用。除上述合计金额外，甲方无须支付乙方任何款项。</w:t>
            </w:r>
          </w:p>
        </w:tc>
      </w:tr>
    </w:tbl>
    <w:p w14:paraId="3A176C9C">
      <w:pPr>
        <w:spacing w:line="240" w:lineRule="exact"/>
        <w:ind w:firstLine="325" w:firstLineChars="135"/>
        <w:contextualSpacing/>
        <w:rPr>
          <w:rFonts w:hint="eastAsia" w:ascii="宋体" w:hAnsi="宋体" w:eastAsia="宋体" w:cs="宋体"/>
          <w:b/>
          <w:color w:val="auto"/>
          <w:sz w:val="24"/>
          <w:szCs w:val="24"/>
          <w:highlight w:val="none"/>
        </w:rPr>
      </w:pPr>
    </w:p>
    <w:p w14:paraId="750B401D">
      <w:pPr>
        <w:pStyle w:val="19"/>
        <w:tabs>
          <w:tab w:val="left" w:pos="0"/>
        </w:tabs>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二、货物/产品的质量和技术要求</w:t>
      </w:r>
    </w:p>
    <w:p w14:paraId="287027E2">
      <w:pPr>
        <w:pStyle w:val="19"/>
        <w:spacing w:line="3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2.1乙方应以本合同的约定及有关产品质量和产品技术的国家标准和行业标准为标准提供产品。</w:t>
      </w:r>
    </w:p>
    <w:p w14:paraId="6F2E520B">
      <w:pPr>
        <w:pStyle w:val="19"/>
        <w:spacing w:line="3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2.2乙方保证提供的产品符合中华人民共和国国家及行业的安全质量标准，上述标准为已发布的且在产品交付时有效的最新版本的标准。</w:t>
      </w:r>
    </w:p>
    <w:p w14:paraId="18E7E3A2">
      <w:pPr>
        <w:pStyle w:val="19"/>
        <w:spacing w:line="3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2.3乙方保证提供给甲方的产品完全符合甲方的各项使用目的或在采购时提出的各项要求。</w:t>
      </w:r>
    </w:p>
    <w:p w14:paraId="64D7CF8D">
      <w:pPr>
        <w:spacing w:line="240" w:lineRule="exact"/>
        <w:ind w:firstLine="324" w:firstLineChars="135"/>
        <w:contextualSpacing/>
        <w:rPr>
          <w:rFonts w:hint="eastAsia" w:ascii="宋体" w:hAnsi="宋体" w:eastAsia="宋体" w:cs="宋体"/>
          <w:color w:val="auto"/>
          <w:sz w:val="24"/>
          <w:szCs w:val="24"/>
          <w:highlight w:val="none"/>
        </w:rPr>
      </w:pPr>
    </w:p>
    <w:p w14:paraId="6285771C">
      <w:pPr>
        <w:pStyle w:val="19"/>
        <w:tabs>
          <w:tab w:val="left" w:pos="0"/>
        </w:tabs>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三、运输包装要求</w:t>
      </w:r>
    </w:p>
    <w:p w14:paraId="30396245">
      <w:pPr>
        <w:pStyle w:val="19"/>
        <w:spacing w:line="3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乙方在本合同规定时间内将上述货物送到甲方指定的地点。包装要保证运输安全及转运过程中不损坏、不破损，如运输中产品损坏由乙方承担。</w:t>
      </w:r>
    </w:p>
    <w:p w14:paraId="04EF7E51">
      <w:pPr>
        <w:spacing w:line="240" w:lineRule="exact"/>
        <w:ind w:firstLine="324" w:firstLineChars="135"/>
        <w:contextualSpacing/>
        <w:rPr>
          <w:rFonts w:hint="eastAsia" w:ascii="宋体" w:hAnsi="宋体" w:eastAsia="宋体" w:cs="宋体"/>
          <w:color w:val="auto"/>
          <w:sz w:val="24"/>
          <w:szCs w:val="24"/>
          <w:highlight w:val="none"/>
        </w:rPr>
      </w:pPr>
    </w:p>
    <w:p w14:paraId="5B227CC9">
      <w:pPr>
        <w:pStyle w:val="19"/>
        <w:tabs>
          <w:tab w:val="left" w:pos="0"/>
        </w:tabs>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四、交货期限及地点</w:t>
      </w:r>
    </w:p>
    <w:p w14:paraId="252C9295">
      <w:pPr>
        <w:pStyle w:val="19"/>
        <w:tabs>
          <w:tab w:val="left" w:pos="0"/>
        </w:tabs>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乙方应在本合同规定的交货时间内向甲方交货，将本合同项下的货物送达到甲方指定地点。 </w:t>
      </w:r>
    </w:p>
    <w:p w14:paraId="09F1712E">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五、付款方式</w:t>
      </w:r>
    </w:p>
    <w:p w14:paraId="3BB2CDB9">
      <w:pPr>
        <w:snapToGrid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5.1</w:t>
      </w:r>
      <w:r>
        <w:rPr>
          <w:rFonts w:hint="eastAsia" w:ascii="宋体" w:hAnsi="宋体" w:eastAsia="宋体" w:cs="宋体"/>
          <w:color w:val="auto"/>
          <w:sz w:val="24"/>
          <w:szCs w:val="24"/>
          <w:highlight w:val="none"/>
        </w:rPr>
        <w:t>合同签订生效之日起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乙方将本项目所采购货物运至甲方指定地点，经甲方验收合格之后，甲方在</w:t>
      </w:r>
      <w:r>
        <w:rPr>
          <w:rFonts w:hint="eastAsia" w:ascii="宋体" w:hAnsi="宋体" w:eastAsia="宋体" w:cs="宋体"/>
          <w:color w:val="auto"/>
          <w:sz w:val="24"/>
          <w:szCs w:val="24"/>
          <w:highlight w:val="none"/>
          <w:lang w:val="en-US" w:eastAsia="zh-CN"/>
        </w:rPr>
        <w:t>收取乙方足额发票后</w:t>
      </w:r>
      <w:r>
        <w:rPr>
          <w:rFonts w:hint="eastAsia" w:ascii="宋体" w:hAnsi="宋体" w:eastAsia="宋体" w:cs="宋体"/>
          <w:color w:val="auto"/>
          <w:sz w:val="24"/>
          <w:szCs w:val="24"/>
          <w:highlight w:val="none"/>
        </w:rPr>
        <w:t>20个工作日内支付</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货款给乙。</w:t>
      </w:r>
    </w:p>
    <w:p w14:paraId="5B082328">
      <w:pPr>
        <w:pStyle w:val="19"/>
        <w:spacing w:line="300" w:lineRule="exact"/>
        <w:ind w:firstLine="0" w:firstLineChars="0"/>
        <w:contextualSpacing/>
        <w:rPr>
          <w:rFonts w:hint="eastAsia" w:ascii="宋体" w:hAnsi="宋体" w:eastAsia="宋体" w:cs="宋体"/>
          <w:b/>
          <w:bCs/>
          <w:color w:val="auto"/>
          <w:sz w:val="24"/>
          <w:szCs w:val="24"/>
          <w:highlight w:val="none"/>
        </w:rPr>
      </w:pPr>
    </w:p>
    <w:p w14:paraId="6235213E">
      <w:pPr>
        <w:pStyle w:val="19"/>
        <w:spacing w:line="3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5.2乙方应当向甲方提交如下交付文件：</w:t>
      </w:r>
    </w:p>
    <w:p w14:paraId="1F40466C">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 注明产品名称、数量、单价、正式的增值税专用发票； 2)   质量合格证书、保修证书；3)  详细的装箱单；4)  原产地证明。（如有）；以及5)  合同规定或双方另行约定的乙方应当提交的其他文件。</w:t>
      </w:r>
    </w:p>
    <w:p w14:paraId="34B0DC2B">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六、质保期</w:t>
      </w:r>
    </w:p>
    <w:p w14:paraId="6C1637C5">
      <w:pPr>
        <w:pStyle w:val="19"/>
        <w:spacing w:line="3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甲方完全享受乙方对合同产品在中国地区所承诺的一切质量保证、维护及其它服务。产品质保期为甲方验收合格之日起【 1】年或产品原厂家质保期（以较长者为准）；但维修或更换（如有）后的产品的质保期应当自维修或更换完成且甲方书面确认接受起重新计算，质保服务按产品保修证书和该产品生产厂家的标准执行（但质保服务不应低于国家和行业相关规定、规范及标准）。</w:t>
      </w:r>
    </w:p>
    <w:p w14:paraId="702551A8">
      <w:pPr>
        <w:spacing w:line="240" w:lineRule="exact"/>
        <w:ind w:firstLine="324" w:firstLineChars="135"/>
        <w:contextualSpacing/>
        <w:rPr>
          <w:rFonts w:hint="eastAsia" w:ascii="宋体" w:hAnsi="宋体" w:eastAsia="宋体" w:cs="宋体"/>
          <w:bCs/>
          <w:color w:val="auto"/>
          <w:sz w:val="24"/>
          <w:szCs w:val="24"/>
          <w:highlight w:val="none"/>
        </w:rPr>
      </w:pPr>
    </w:p>
    <w:p w14:paraId="7D7E23EE">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七、违约责任</w:t>
      </w:r>
    </w:p>
    <w:p w14:paraId="3BB9B5E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乙方迟延交货或迟延履行其他义务，每延迟1日，乙方应当按合同总价的0.5%/日向甲方支付迟延履行违约金；当迟延行为超过约定的期限5日或虽未满5日但乙方明确表示届时不能按照合同约定交付产品和/或履行其他义务时，甲方有权终止整个合同或合同的任何一部分并且要求乙方支付相当于合同总价30%的违约金；若乙方违约导致甲方损失，但前述各项违约金不足以弥补甲方损失的，乙方应当就甲方的损失承担赔偿责任。</w:t>
      </w:r>
    </w:p>
    <w:p w14:paraId="0A150F68">
      <w:pPr>
        <w:jc w:val="left"/>
        <w:rPr>
          <w:rFonts w:hint="eastAsia" w:ascii="宋体" w:hAnsi="宋体" w:eastAsia="宋体" w:cs="宋体"/>
          <w:b/>
          <w:color w:val="auto"/>
          <w:sz w:val="24"/>
          <w:szCs w:val="24"/>
          <w:highlight w:val="none"/>
        </w:rPr>
      </w:pPr>
    </w:p>
    <w:p w14:paraId="6E8A9B00">
      <w:pPr>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八、争议解决</w:t>
      </w:r>
    </w:p>
    <w:p w14:paraId="710C2CB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双方如发生争议，由双方友好协商解决，若协商调解不成的，可依法向甲方所在地人民法院起诉。</w:t>
      </w:r>
    </w:p>
    <w:p w14:paraId="129F3434">
      <w:pPr>
        <w:pStyle w:val="19"/>
        <w:ind w:firstLine="0" w:firstLineChars="0"/>
        <w:jc w:val="left"/>
        <w:rPr>
          <w:rFonts w:hint="eastAsia" w:ascii="宋体" w:hAnsi="宋体" w:eastAsia="宋体" w:cs="宋体"/>
          <w:b/>
          <w:color w:val="auto"/>
          <w:sz w:val="24"/>
          <w:szCs w:val="24"/>
          <w:highlight w:val="none"/>
        </w:rPr>
      </w:pPr>
    </w:p>
    <w:p w14:paraId="42FCF629">
      <w:pPr>
        <w:pStyle w:val="19"/>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color w:val="auto"/>
          <w:sz w:val="24"/>
          <w:szCs w:val="24"/>
          <w:highlight w:val="none"/>
        </w:rPr>
        <w:t>本合同壹式叁份，甲方贰份，乙方一份，自双方签署盖章之日生效。</w:t>
      </w:r>
    </w:p>
    <w:p w14:paraId="7C1AAB95">
      <w:pPr>
        <w:pStyle w:val="19"/>
        <w:ind w:firstLine="0" w:firstLineChars="0"/>
        <w:jc w:val="left"/>
        <w:rPr>
          <w:rFonts w:hint="eastAsia" w:ascii="宋体" w:hAnsi="宋体" w:eastAsia="宋体" w:cs="宋体"/>
          <w:color w:val="auto"/>
          <w:sz w:val="24"/>
          <w:szCs w:val="24"/>
          <w:highlight w:val="none"/>
        </w:rPr>
      </w:pPr>
    </w:p>
    <w:p w14:paraId="1F525CE6">
      <w:pPr>
        <w:widowControl/>
        <w:ind w:firstLine="720" w:firstLineChars="300"/>
        <w:rPr>
          <w:rFonts w:hint="eastAsia" w:ascii="宋体" w:hAnsi="宋体" w:eastAsia="宋体" w:cs="宋体"/>
          <w:color w:val="auto"/>
          <w:sz w:val="24"/>
          <w:szCs w:val="24"/>
          <w:highlight w:val="none"/>
        </w:rPr>
      </w:pPr>
    </w:p>
    <w:p w14:paraId="20EBC41D">
      <w:pPr>
        <w:widowControl/>
        <w:ind w:firstLine="720" w:firstLineChars="300"/>
        <w:rPr>
          <w:rFonts w:hint="eastAsia" w:ascii="宋体" w:hAnsi="宋体" w:eastAsia="宋体" w:cs="宋体"/>
          <w:color w:val="auto"/>
          <w:sz w:val="24"/>
          <w:szCs w:val="24"/>
          <w:highlight w:val="none"/>
        </w:rPr>
      </w:pPr>
    </w:p>
    <w:tbl>
      <w:tblPr>
        <w:tblStyle w:val="11"/>
        <w:tblW w:w="8647" w:type="dxa"/>
        <w:tblInd w:w="-106"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108" w:type="dxa"/>
          <w:bottom w:w="0" w:type="dxa"/>
          <w:right w:w="108" w:type="dxa"/>
        </w:tblCellMar>
      </w:tblPr>
      <w:tblGrid>
        <w:gridCol w:w="4111"/>
        <w:gridCol w:w="4536"/>
      </w:tblGrid>
      <w:tr w14:paraId="2AE931F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top w:val="single" w:color="000000" w:sz="4" w:space="0"/>
            </w:tcBorders>
            <w:vAlign w:val="center"/>
          </w:tcPr>
          <w:p w14:paraId="5D47C01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购货方/甲方</w:t>
            </w:r>
          </w:p>
        </w:tc>
        <w:tc>
          <w:tcPr>
            <w:tcW w:w="4536" w:type="dxa"/>
            <w:vMerge w:val="restart"/>
            <w:tcBorders>
              <w:top w:val="single" w:color="000000" w:sz="4" w:space="0"/>
            </w:tcBorders>
            <w:vAlign w:val="center"/>
          </w:tcPr>
          <w:tbl>
            <w:tblPr>
              <w:tblStyle w:val="11"/>
              <w:tblW w:w="0" w:type="auto"/>
              <w:tblInd w:w="0" w:type="dxa"/>
              <w:tblLayout w:type="fixed"/>
              <w:tblCellMar>
                <w:top w:w="0" w:type="dxa"/>
                <w:left w:w="108" w:type="dxa"/>
                <w:bottom w:w="0" w:type="dxa"/>
                <w:right w:w="108" w:type="dxa"/>
              </w:tblCellMar>
            </w:tblPr>
            <w:tblGrid>
              <w:gridCol w:w="3960"/>
            </w:tblGrid>
            <w:tr w14:paraId="6A5662FF">
              <w:tblPrEx>
                <w:tblCellMar>
                  <w:top w:w="0" w:type="dxa"/>
                  <w:left w:w="108" w:type="dxa"/>
                  <w:bottom w:w="0" w:type="dxa"/>
                  <w:right w:w="108" w:type="dxa"/>
                </w:tblCellMar>
              </w:tblPrEx>
              <w:tc>
                <w:tcPr>
                  <w:tcW w:w="3960" w:type="dxa"/>
                </w:tcPr>
                <w:p w14:paraId="39C6344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供货方/乙方  </w:t>
                  </w:r>
                </w:p>
                <w:p w14:paraId="0A6B57D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单位名称(章)：  </w:t>
                  </w:r>
                </w:p>
                <w:p w14:paraId="3EC2E63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p w14:paraId="6338320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14:paraId="1CA28D0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授权签字人：</w:t>
                  </w:r>
                </w:p>
              </w:tc>
            </w:tr>
          </w:tbl>
          <w:p w14:paraId="5520A63B">
            <w:pPr>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p w14:paraId="19540E90">
            <w:pPr>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6EFE3EA5">
            <w:pPr>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24C81303">
            <w:pPr>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163EBE8C">
            <w:pPr>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4A874B7A">
            <w:pPr>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tc>
      </w:tr>
      <w:tr w14:paraId="01947C6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1FEA12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单位名称(章)：     </w:t>
            </w:r>
          </w:p>
        </w:tc>
        <w:tc>
          <w:tcPr>
            <w:tcW w:w="4536" w:type="dxa"/>
            <w:vMerge w:val="continue"/>
          </w:tcPr>
          <w:p w14:paraId="6699462A">
            <w:pPr>
              <w:spacing w:line="360" w:lineRule="auto"/>
              <w:rPr>
                <w:rFonts w:hint="eastAsia" w:ascii="宋体" w:hAnsi="宋体" w:eastAsia="宋体" w:cs="宋体"/>
                <w:color w:val="auto"/>
                <w:sz w:val="24"/>
                <w:szCs w:val="24"/>
                <w:highlight w:val="none"/>
              </w:rPr>
            </w:pPr>
          </w:p>
        </w:tc>
      </w:tr>
      <w:tr w14:paraId="31E7CB8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2011724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单位地址： </w:t>
            </w:r>
          </w:p>
          <w:p w14:paraId="59DFE87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tc>
        <w:tc>
          <w:tcPr>
            <w:tcW w:w="4536" w:type="dxa"/>
            <w:vMerge w:val="continue"/>
          </w:tcPr>
          <w:p w14:paraId="12E66350">
            <w:pPr>
              <w:spacing w:line="360" w:lineRule="auto"/>
              <w:rPr>
                <w:rFonts w:hint="eastAsia" w:ascii="宋体" w:hAnsi="宋体" w:eastAsia="宋体" w:cs="宋体"/>
                <w:color w:val="auto"/>
                <w:sz w:val="24"/>
                <w:szCs w:val="24"/>
                <w:highlight w:val="none"/>
              </w:rPr>
            </w:pPr>
          </w:p>
        </w:tc>
      </w:tr>
      <w:tr w14:paraId="2A744C38">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71C0DE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授权签字人： </w:t>
            </w:r>
          </w:p>
          <w:p w14:paraId="4A37924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4536" w:type="dxa"/>
            <w:vMerge w:val="continue"/>
          </w:tcPr>
          <w:p w14:paraId="269B76CD">
            <w:pPr>
              <w:spacing w:line="360" w:lineRule="auto"/>
              <w:rPr>
                <w:rFonts w:hint="eastAsia" w:ascii="宋体" w:hAnsi="宋体" w:eastAsia="宋体" w:cs="宋体"/>
                <w:color w:val="auto"/>
                <w:sz w:val="24"/>
                <w:szCs w:val="24"/>
                <w:highlight w:val="none"/>
              </w:rPr>
            </w:pPr>
          </w:p>
        </w:tc>
      </w:tr>
      <w:tr w14:paraId="066FB11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4B80AB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4536" w:type="dxa"/>
            <w:vMerge w:val="continue"/>
          </w:tcPr>
          <w:p w14:paraId="4BA9D0F8">
            <w:pPr>
              <w:spacing w:line="360" w:lineRule="auto"/>
              <w:rPr>
                <w:rFonts w:hint="eastAsia" w:ascii="宋体" w:hAnsi="宋体" w:eastAsia="宋体" w:cs="宋体"/>
                <w:color w:val="auto"/>
                <w:sz w:val="24"/>
                <w:szCs w:val="24"/>
                <w:highlight w:val="none"/>
              </w:rPr>
            </w:pPr>
          </w:p>
        </w:tc>
      </w:tr>
      <w:tr w14:paraId="4C5F2D4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bottom w:val="single" w:color="000000" w:sz="4" w:space="0"/>
            </w:tcBorders>
          </w:tcPr>
          <w:p w14:paraId="0C40601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tbl>
            <w:tblPr>
              <w:tblStyle w:val="11"/>
              <w:tblW w:w="0" w:type="auto"/>
              <w:tblInd w:w="0" w:type="dxa"/>
              <w:tblLayout w:type="fixed"/>
              <w:tblCellMar>
                <w:top w:w="0" w:type="dxa"/>
                <w:left w:w="108" w:type="dxa"/>
                <w:bottom w:w="0" w:type="dxa"/>
                <w:right w:w="108" w:type="dxa"/>
              </w:tblCellMar>
            </w:tblPr>
            <w:tblGrid>
              <w:gridCol w:w="3895"/>
            </w:tblGrid>
            <w:tr w14:paraId="19176772">
              <w:tblPrEx>
                <w:tblCellMar>
                  <w:top w:w="0" w:type="dxa"/>
                  <w:left w:w="108" w:type="dxa"/>
                  <w:bottom w:w="0" w:type="dxa"/>
                  <w:right w:w="108" w:type="dxa"/>
                </w:tblCellMar>
              </w:tblPrEx>
              <w:tc>
                <w:tcPr>
                  <w:tcW w:w="3895" w:type="dxa"/>
                </w:tcPr>
                <w:p w14:paraId="0C8BA4A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tc>
            </w:tr>
          </w:tbl>
          <w:p w14:paraId="1F17DC7C">
            <w:pPr>
              <w:rPr>
                <w:rFonts w:hint="eastAsia" w:ascii="宋体" w:hAnsi="宋体" w:eastAsia="宋体" w:cs="宋体"/>
                <w:color w:val="auto"/>
                <w:sz w:val="24"/>
                <w:szCs w:val="24"/>
                <w:highlight w:val="none"/>
              </w:rPr>
            </w:pPr>
          </w:p>
        </w:tc>
        <w:tc>
          <w:tcPr>
            <w:tcW w:w="4536" w:type="dxa"/>
            <w:vMerge w:val="continue"/>
            <w:tcBorders>
              <w:bottom w:val="single" w:color="000000" w:sz="4" w:space="0"/>
            </w:tcBorders>
          </w:tcPr>
          <w:p w14:paraId="09C68872">
            <w:pPr>
              <w:spacing w:line="360" w:lineRule="auto"/>
              <w:rPr>
                <w:rFonts w:hint="eastAsia" w:ascii="宋体" w:hAnsi="宋体" w:eastAsia="宋体" w:cs="宋体"/>
                <w:color w:val="auto"/>
                <w:sz w:val="24"/>
                <w:szCs w:val="24"/>
                <w:highlight w:val="none"/>
              </w:rPr>
            </w:pPr>
          </w:p>
        </w:tc>
      </w:tr>
    </w:tbl>
    <w:p w14:paraId="2D36DDA3">
      <w:pPr>
        <w:widowControl/>
        <w:ind w:firstLine="720" w:firstLineChars="300"/>
        <w:rPr>
          <w:rFonts w:hint="eastAsia" w:ascii="宋体" w:hAnsi="宋体" w:eastAsia="宋体" w:cs="宋体"/>
          <w:color w:val="auto"/>
          <w:sz w:val="24"/>
          <w:szCs w:val="24"/>
          <w:highlight w:val="none"/>
        </w:rPr>
      </w:pPr>
    </w:p>
    <w:p w14:paraId="435BD21A">
      <w:pPr>
        <w:rPr>
          <w:rFonts w:hint="eastAsia" w:ascii="宋体" w:hAnsi="宋体" w:eastAsia="宋体" w:cs="宋体"/>
          <w:b/>
          <w:color w:val="auto"/>
          <w:sz w:val="24"/>
          <w:szCs w:val="24"/>
          <w:highlight w:val="none"/>
        </w:rPr>
      </w:pPr>
    </w:p>
    <w:p w14:paraId="2C486D5A">
      <w:pPr>
        <w:pStyle w:val="3"/>
        <w:spacing w:line="360" w:lineRule="auto"/>
        <w:rPr>
          <w:rFonts w:hint="eastAsia" w:ascii="宋体" w:hAnsi="宋体" w:eastAsia="宋体" w:cs="宋体"/>
          <w:color w:val="auto"/>
          <w:sz w:val="24"/>
          <w:szCs w:val="24"/>
          <w:highlight w:val="none"/>
          <w:lang w:val="en-US" w:eastAsia="zh-CN"/>
        </w:rPr>
      </w:pPr>
    </w:p>
    <w:p w14:paraId="54C7DF06">
      <w:pPr>
        <w:rPr>
          <w:rFonts w:hint="eastAsia" w:ascii="宋体" w:hAnsi="宋体" w:eastAsia="宋体" w:cs="宋体"/>
          <w:color w:val="auto"/>
          <w:sz w:val="24"/>
          <w:szCs w:val="24"/>
          <w:highlight w:val="none"/>
          <w:lang w:val="en-US" w:eastAsia="zh-CN"/>
        </w:rPr>
      </w:pPr>
    </w:p>
    <w:p w14:paraId="7E10094D">
      <w:pPr>
        <w:pStyle w:val="10"/>
        <w:rPr>
          <w:rFonts w:hint="eastAsia" w:ascii="宋体" w:hAnsi="宋体" w:eastAsia="宋体" w:cs="宋体"/>
          <w:color w:val="auto"/>
          <w:sz w:val="24"/>
          <w:szCs w:val="24"/>
          <w:highlight w:val="none"/>
          <w:lang w:val="en-US" w:eastAsia="zh-CN"/>
        </w:rPr>
      </w:pPr>
    </w:p>
    <w:p w14:paraId="7EE27320">
      <w:pPr>
        <w:pStyle w:val="10"/>
        <w:rPr>
          <w:rFonts w:hint="eastAsia" w:ascii="宋体" w:hAnsi="宋体" w:eastAsia="宋体" w:cs="宋体"/>
          <w:color w:val="auto"/>
          <w:sz w:val="24"/>
          <w:szCs w:val="24"/>
          <w:highlight w:val="none"/>
          <w:lang w:val="en-US" w:eastAsia="zh-CN"/>
        </w:rPr>
      </w:pPr>
    </w:p>
    <w:p w14:paraId="6BF7F1ED">
      <w:pPr>
        <w:pStyle w:val="10"/>
        <w:rPr>
          <w:rFonts w:hint="eastAsia" w:ascii="宋体" w:hAnsi="宋体" w:eastAsia="宋体" w:cs="宋体"/>
          <w:color w:val="auto"/>
          <w:sz w:val="24"/>
          <w:szCs w:val="24"/>
          <w:highlight w:val="none"/>
          <w:lang w:val="en-US" w:eastAsia="zh-CN"/>
        </w:rPr>
      </w:pPr>
    </w:p>
    <w:p w14:paraId="31142281">
      <w:pPr>
        <w:pStyle w:val="10"/>
        <w:rPr>
          <w:rFonts w:hint="eastAsia" w:ascii="宋体" w:hAnsi="宋体" w:eastAsia="宋体" w:cs="宋体"/>
          <w:color w:val="auto"/>
          <w:sz w:val="24"/>
          <w:szCs w:val="24"/>
          <w:highlight w:val="none"/>
          <w:lang w:val="en-US" w:eastAsia="zh-CN"/>
        </w:rPr>
      </w:pPr>
    </w:p>
    <w:p w14:paraId="0D8177C1">
      <w:pPr>
        <w:pStyle w:val="3"/>
        <w:numPr>
          <w:ilvl w:val="0"/>
          <w:numId w:val="0"/>
        </w:numPr>
        <w:spacing w:line="360" w:lineRule="auto"/>
        <w:ind w:firstLine="1606" w:firstLine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w:t>
      </w:r>
      <w:r>
        <w:rPr>
          <w:rFonts w:hint="eastAsia" w:ascii="宋体" w:hAnsi="宋体" w:eastAsia="宋体" w:cs="宋体"/>
          <w:color w:val="auto"/>
          <w:sz w:val="32"/>
          <w:szCs w:val="32"/>
          <w:highlight w:val="none"/>
        </w:rPr>
        <w:t>响应文件格式</w:t>
      </w:r>
    </w:p>
    <w:p w14:paraId="454641DD">
      <w:pPr>
        <w:pStyle w:val="10"/>
        <w:rPr>
          <w:rFonts w:hint="eastAsia" w:ascii="宋体" w:hAnsi="宋体" w:eastAsia="宋体" w:cs="宋体"/>
          <w:color w:val="auto"/>
          <w:sz w:val="24"/>
          <w:szCs w:val="24"/>
          <w:highlight w:val="none"/>
          <w:lang w:val="en-US" w:eastAsia="zh-CN"/>
        </w:rPr>
      </w:pPr>
    </w:p>
    <w:p w14:paraId="1545FE5B">
      <w:pPr>
        <w:pStyle w:val="10"/>
        <w:rPr>
          <w:rFonts w:hint="eastAsia" w:ascii="宋体" w:hAnsi="宋体" w:eastAsia="宋体" w:cs="宋体"/>
          <w:color w:val="auto"/>
          <w:sz w:val="24"/>
          <w:szCs w:val="24"/>
          <w:highlight w:val="none"/>
          <w:lang w:val="en-US" w:eastAsia="zh-CN"/>
        </w:rPr>
      </w:pPr>
    </w:p>
    <w:p w14:paraId="46018DD1">
      <w:pPr>
        <w:pStyle w:val="10"/>
        <w:ind w:left="0" w:leftChars="0" w:firstLine="0" w:firstLineChars="0"/>
        <w:rPr>
          <w:rFonts w:hint="eastAsia" w:ascii="宋体" w:hAnsi="宋体" w:eastAsia="宋体" w:cs="宋体"/>
          <w:color w:val="auto"/>
          <w:sz w:val="24"/>
          <w:szCs w:val="24"/>
          <w:highlight w:val="none"/>
          <w:lang w:val="en-US" w:eastAsia="zh-CN"/>
        </w:rPr>
      </w:pPr>
    </w:p>
    <w:p w14:paraId="7E1C4692">
      <w:pPr>
        <w:pStyle w:val="10"/>
        <w:ind w:left="0" w:leftChars="0" w:firstLine="0" w:firstLineChars="0"/>
        <w:rPr>
          <w:rFonts w:hint="eastAsia" w:ascii="宋体" w:hAnsi="宋体" w:eastAsia="宋体" w:cs="宋体"/>
          <w:color w:val="auto"/>
          <w:sz w:val="24"/>
          <w:szCs w:val="24"/>
          <w:highlight w:val="none"/>
          <w:lang w:val="en-US" w:eastAsia="zh-CN"/>
        </w:rPr>
      </w:pPr>
    </w:p>
    <w:p w14:paraId="53596170">
      <w:pPr>
        <w:pStyle w:val="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87272B1">
      <w:pPr>
        <w:snapToGrid w:val="0"/>
        <w:spacing w:before="120" w:beforeLines="50" w:after="50"/>
        <w:rPr>
          <w:rFonts w:hint="eastAsia" w:ascii="宋体" w:hAnsi="宋体" w:eastAsia="宋体" w:cs="宋体"/>
          <w:bCs/>
          <w:color w:val="auto"/>
          <w:sz w:val="24"/>
          <w:szCs w:val="24"/>
          <w:highlight w:val="none"/>
        </w:rPr>
      </w:pP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1C046282">
      <w:pPr>
        <w:spacing w:line="400" w:lineRule="exact"/>
        <w:ind w:firstLine="480" w:firstLineChars="200"/>
        <w:rPr>
          <w:rFonts w:hint="eastAsia" w:ascii="宋体" w:hAnsi="宋体" w:eastAsia="宋体" w:cs="宋体"/>
          <w:bCs/>
          <w:sz w:val="24"/>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sz w:val="24"/>
          <w:lang w:val="en-US" w:eastAsia="zh-CN"/>
        </w:rPr>
        <w:t>综保区粮食库屋顶维修项目</w:t>
      </w:r>
    </w:p>
    <w:p w14:paraId="7F2BA0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p>
    <w:p w14:paraId="2F3D4A40">
      <w:pPr>
        <w:pStyle w:val="5"/>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5"/>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5"/>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5"/>
        <w:snapToGrid w:val="0"/>
        <w:spacing w:before="50" w:after="50"/>
        <w:ind w:firstLine="360" w:firstLineChars="150"/>
        <w:rPr>
          <w:rFonts w:hint="eastAsia" w:ascii="宋体" w:hAnsi="宋体" w:eastAsia="宋体" w:cs="宋体"/>
          <w:bCs/>
          <w:color w:val="auto"/>
          <w:sz w:val="24"/>
          <w:szCs w:val="24"/>
          <w:highlight w:val="none"/>
        </w:rPr>
      </w:pPr>
    </w:p>
    <w:p w14:paraId="44001316">
      <w:pPr>
        <w:pStyle w:val="5"/>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057BA757">
      <w:pPr>
        <w:pStyle w:val="5"/>
        <w:snapToGrid w:val="0"/>
        <w:spacing w:before="50" w:after="50"/>
        <w:ind w:firstLine="360" w:firstLineChars="150"/>
        <w:rPr>
          <w:rFonts w:hint="eastAsia" w:ascii="宋体" w:hAnsi="宋体" w:eastAsia="宋体" w:cs="宋体"/>
          <w:bCs/>
          <w:color w:val="auto"/>
          <w:sz w:val="24"/>
          <w:szCs w:val="24"/>
          <w:highlight w:val="none"/>
        </w:rPr>
      </w:pPr>
    </w:p>
    <w:p w14:paraId="4710EDE3">
      <w:pPr>
        <w:pStyle w:val="5"/>
        <w:snapToGrid w:val="0"/>
        <w:spacing w:before="50" w:after="50"/>
        <w:ind w:firstLine="360" w:firstLineChars="15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联系电话：</w:t>
      </w:r>
    </w:p>
    <w:p w14:paraId="028D6C44">
      <w:pPr>
        <w:pStyle w:val="5"/>
        <w:snapToGrid w:val="0"/>
        <w:spacing w:before="50" w:after="50"/>
        <w:ind w:firstLine="360" w:firstLineChars="150"/>
        <w:rPr>
          <w:rFonts w:hint="eastAsia" w:ascii="宋体" w:hAnsi="宋体" w:eastAsia="宋体" w:cs="宋体"/>
          <w:bCs/>
          <w:color w:val="auto"/>
          <w:sz w:val="24"/>
          <w:szCs w:val="24"/>
          <w:highlight w:val="none"/>
        </w:rPr>
      </w:pPr>
    </w:p>
    <w:p w14:paraId="116FFED4">
      <w:pPr>
        <w:pStyle w:val="5"/>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5"/>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 xml:space="preserve">2025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25 </w:t>
      </w:r>
      <w:r>
        <w:rPr>
          <w:rFonts w:hint="eastAsia" w:ascii="宋体" w:hAnsi="宋体" w:eastAsia="宋体" w:cs="宋体"/>
          <w:bCs/>
          <w:color w:val="auto"/>
          <w:sz w:val="24"/>
          <w:szCs w:val="24"/>
          <w:highlight w:val="none"/>
        </w:rPr>
        <w:t xml:space="preserve">日 </w:t>
      </w:r>
      <w:r>
        <w:rPr>
          <w:rFonts w:hint="eastAsia" w:ascii="宋体" w:hAnsi="宋体" w:eastAsia="宋体" w:cs="宋体"/>
          <w:bCs/>
          <w:color w:val="auto"/>
          <w:sz w:val="24"/>
          <w:szCs w:val="24"/>
          <w:highlight w:val="none"/>
          <w:lang w:val="en-US" w:eastAsia="zh-CN"/>
        </w:rPr>
        <w:t xml:space="preserve">17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 xml:space="preserve">  30</w:t>
      </w:r>
      <w:r>
        <w:rPr>
          <w:rFonts w:hint="eastAsia" w:ascii="宋体" w:hAnsi="宋体" w:eastAsia="宋体" w:cs="宋体"/>
          <w:bCs/>
          <w:color w:val="auto"/>
          <w:sz w:val="24"/>
          <w:szCs w:val="24"/>
          <w:highlight w:val="none"/>
        </w:rPr>
        <w:t>分之前不得启封</w:t>
      </w:r>
    </w:p>
    <w:p w14:paraId="254C4DC8">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70EF0587">
      <w:pPr>
        <w:spacing w:line="360" w:lineRule="auto"/>
        <w:rPr>
          <w:rFonts w:hint="eastAsia" w:ascii="宋体" w:hAnsi="宋体" w:eastAsia="宋体" w:cs="宋体"/>
          <w:color w:val="auto"/>
          <w:sz w:val="24"/>
          <w:szCs w:val="24"/>
          <w:highlight w:val="none"/>
        </w:rPr>
      </w:pPr>
    </w:p>
    <w:p w14:paraId="60999D40">
      <w:pPr>
        <w:pStyle w:val="7"/>
        <w:tabs>
          <w:tab w:val="left" w:pos="7380"/>
        </w:tabs>
        <w:spacing w:line="360" w:lineRule="auto"/>
        <w:ind w:right="-153" w:rightChars="-73" w:firstLine="360" w:firstLineChars="150"/>
        <w:rPr>
          <w:rFonts w:hint="eastAsia" w:ascii="宋体" w:hAnsi="宋体" w:eastAsia="宋体" w:cs="宋体"/>
          <w:color w:val="auto"/>
          <w:sz w:val="24"/>
          <w:szCs w:val="24"/>
          <w:highlight w:val="none"/>
        </w:rPr>
      </w:pPr>
    </w:p>
    <w:p w14:paraId="494E9430">
      <w:pPr>
        <w:rPr>
          <w:rFonts w:hint="eastAsia" w:ascii="宋体" w:hAnsi="宋体" w:eastAsia="宋体" w:cs="宋体"/>
          <w:color w:val="auto"/>
          <w:sz w:val="24"/>
          <w:szCs w:val="24"/>
          <w:highlight w:val="none"/>
        </w:rPr>
      </w:pPr>
    </w:p>
    <w:p w14:paraId="1CC04233">
      <w:pPr>
        <w:pStyle w:val="2"/>
        <w:rPr>
          <w:rFonts w:hint="eastAsia" w:ascii="宋体" w:hAnsi="宋体" w:eastAsia="宋体" w:cs="宋体"/>
          <w:color w:val="auto"/>
          <w:sz w:val="24"/>
          <w:szCs w:val="24"/>
          <w:highlight w:val="none"/>
        </w:rPr>
      </w:pPr>
    </w:p>
    <w:p w14:paraId="7D7B6348">
      <w:pPr>
        <w:pStyle w:val="2"/>
        <w:rPr>
          <w:rFonts w:hint="eastAsia" w:ascii="宋体" w:hAnsi="宋体" w:eastAsia="宋体" w:cs="宋体"/>
          <w:color w:val="auto"/>
          <w:sz w:val="24"/>
          <w:szCs w:val="24"/>
          <w:highlight w:val="none"/>
        </w:rPr>
      </w:pPr>
    </w:p>
    <w:p w14:paraId="09CAAA69">
      <w:pPr>
        <w:pStyle w:val="2"/>
        <w:rPr>
          <w:rFonts w:hint="eastAsia" w:ascii="宋体" w:hAnsi="宋体" w:eastAsia="宋体" w:cs="宋体"/>
          <w:color w:val="auto"/>
          <w:sz w:val="24"/>
          <w:szCs w:val="24"/>
          <w:highlight w:val="none"/>
        </w:rPr>
      </w:pPr>
    </w:p>
    <w:p w14:paraId="6A11B389">
      <w:pPr>
        <w:pStyle w:val="2"/>
        <w:rPr>
          <w:rFonts w:hint="eastAsia" w:ascii="宋体" w:hAnsi="宋体" w:eastAsia="宋体" w:cs="宋体"/>
          <w:color w:val="auto"/>
          <w:sz w:val="24"/>
          <w:szCs w:val="24"/>
          <w:highlight w:val="none"/>
        </w:rPr>
      </w:pPr>
    </w:p>
    <w:p w14:paraId="2B77FA8E">
      <w:pPr>
        <w:pStyle w:val="2"/>
        <w:rPr>
          <w:rFonts w:hint="eastAsia" w:ascii="宋体" w:hAnsi="宋体" w:eastAsia="宋体" w:cs="宋体"/>
          <w:color w:val="auto"/>
          <w:sz w:val="24"/>
          <w:szCs w:val="24"/>
          <w:highlight w:val="none"/>
        </w:rPr>
      </w:pPr>
    </w:p>
    <w:p w14:paraId="6FDFDAB1">
      <w:pPr>
        <w:pStyle w:val="2"/>
        <w:rPr>
          <w:rFonts w:hint="eastAsia" w:ascii="宋体" w:hAnsi="宋体" w:eastAsia="宋体" w:cs="宋体"/>
          <w:color w:val="auto"/>
          <w:sz w:val="24"/>
          <w:szCs w:val="24"/>
          <w:highlight w:val="none"/>
        </w:rPr>
      </w:pPr>
    </w:p>
    <w:p w14:paraId="11A45269">
      <w:pPr>
        <w:pStyle w:val="2"/>
        <w:rPr>
          <w:rFonts w:hint="eastAsia" w:ascii="宋体" w:hAnsi="宋体" w:eastAsia="宋体" w:cs="宋体"/>
          <w:color w:val="auto"/>
          <w:sz w:val="24"/>
          <w:szCs w:val="24"/>
          <w:highlight w:val="none"/>
        </w:rPr>
      </w:pPr>
    </w:p>
    <w:p w14:paraId="46068D2E">
      <w:pPr>
        <w:pStyle w:val="2"/>
        <w:rPr>
          <w:rFonts w:hint="eastAsia" w:ascii="宋体" w:hAnsi="宋体" w:eastAsia="宋体" w:cs="宋体"/>
          <w:color w:val="auto"/>
          <w:sz w:val="24"/>
          <w:szCs w:val="24"/>
          <w:highlight w:val="none"/>
        </w:rPr>
      </w:pPr>
    </w:p>
    <w:p w14:paraId="6AFDD8AC">
      <w:pPr>
        <w:pStyle w:val="2"/>
        <w:rPr>
          <w:rFonts w:hint="eastAsia" w:ascii="宋体" w:hAnsi="宋体" w:eastAsia="宋体" w:cs="宋体"/>
          <w:color w:val="auto"/>
          <w:sz w:val="24"/>
          <w:szCs w:val="24"/>
          <w:highlight w:val="none"/>
        </w:rPr>
      </w:pPr>
    </w:p>
    <w:tbl>
      <w:tblPr>
        <w:tblStyle w:val="11"/>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746"/>
        <w:gridCol w:w="1977"/>
        <w:gridCol w:w="1254"/>
        <w:gridCol w:w="746"/>
        <w:gridCol w:w="1359"/>
        <w:gridCol w:w="1209"/>
        <w:gridCol w:w="1856"/>
      </w:tblGrid>
      <w:tr w14:paraId="6B43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9840" w:type="dxa"/>
            <w:gridSpan w:val="8"/>
            <w:tcBorders>
              <w:top w:val="nil"/>
              <w:left w:val="nil"/>
              <w:bottom w:val="nil"/>
              <w:right w:val="nil"/>
            </w:tcBorders>
            <w:shd w:val="clear" w:color="auto" w:fill="auto"/>
            <w:noWrap/>
            <w:vAlign w:val="center"/>
          </w:tcPr>
          <w:p w14:paraId="4AB39FAA">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综保区粮食库屋顶维修报价单</w:t>
            </w:r>
          </w:p>
        </w:tc>
      </w:tr>
      <w:tr w14:paraId="240F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EA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0F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园区</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75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维修内容</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20F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C4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07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8B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总计（元）</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9D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268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6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46" w:type="dxa"/>
            <w:vMerge w:val="restart"/>
            <w:tcBorders>
              <w:top w:val="single" w:color="000000" w:sz="4" w:space="0"/>
              <w:left w:val="single" w:color="000000" w:sz="4" w:space="0"/>
              <w:bottom w:val="nil"/>
              <w:right w:val="single" w:color="000000" w:sz="4" w:space="0"/>
            </w:tcBorders>
            <w:shd w:val="clear" w:color="auto" w:fill="auto"/>
            <w:vAlign w:val="center"/>
          </w:tcPr>
          <w:p w14:paraId="30279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粮食加工产业园1#、5#、6#仓</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A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台风损坏屋顶清理（拆除损坏旧彩钢瓦）</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0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6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392.00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39FB">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F68F">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1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吊运至地面或指定地点</w:t>
            </w:r>
          </w:p>
        </w:tc>
      </w:tr>
      <w:tr w14:paraId="3F5C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F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6" w:type="dxa"/>
            <w:vMerge w:val="continue"/>
            <w:tcBorders>
              <w:top w:val="single" w:color="000000" w:sz="4" w:space="0"/>
              <w:left w:val="single" w:color="000000" w:sz="4" w:space="0"/>
              <w:bottom w:val="nil"/>
              <w:right w:val="single" w:color="000000" w:sz="4" w:space="0"/>
            </w:tcBorders>
            <w:shd w:val="clear" w:color="auto" w:fill="auto"/>
            <w:vAlign w:val="center"/>
          </w:tcPr>
          <w:p w14:paraId="6EF04C53">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nil"/>
              <w:right w:val="single" w:color="000000" w:sz="4" w:space="0"/>
            </w:tcBorders>
            <w:shd w:val="clear" w:color="auto" w:fill="auto"/>
            <w:vAlign w:val="center"/>
          </w:tcPr>
          <w:p w14:paraId="32750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高空压瓦车</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1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车次</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F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151A">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6A51">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8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含此项所有人工费及车辆费用</w:t>
            </w:r>
          </w:p>
        </w:tc>
      </w:tr>
      <w:tr w14:paraId="4DC6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6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46" w:type="dxa"/>
            <w:vMerge w:val="continue"/>
            <w:tcBorders>
              <w:top w:val="single" w:color="000000" w:sz="4" w:space="0"/>
              <w:left w:val="single" w:color="000000" w:sz="4" w:space="0"/>
              <w:bottom w:val="nil"/>
              <w:right w:val="single" w:color="000000" w:sz="4" w:space="0"/>
            </w:tcBorders>
            <w:shd w:val="clear" w:color="auto" w:fill="auto"/>
            <w:vAlign w:val="center"/>
          </w:tcPr>
          <w:p w14:paraId="2AABA80F">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nil"/>
              <w:right w:val="single" w:color="000000" w:sz="4" w:space="0"/>
            </w:tcBorders>
            <w:shd w:val="clear" w:color="auto" w:fill="auto"/>
            <w:vAlign w:val="center"/>
          </w:tcPr>
          <w:p w14:paraId="3B1A7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更换实厚0.6mm灰色YX54-410-820彩钢瓦</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7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3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392.00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B1D8">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5296">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9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含此项所有人工费及材料费用</w:t>
            </w:r>
          </w:p>
        </w:tc>
      </w:tr>
      <w:tr w14:paraId="4C1D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5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46" w:type="dxa"/>
            <w:vMerge w:val="continue"/>
            <w:tcBorders>
              <w:top w:val="single" w:color="000000" w:sz="4" w:space="0"/>
              <w:left w:val="single" w:color="000000" w:sz="4" w:space="0"/>
              <w:bottom w:val="nil"/>
              <w:right w:val="single" w:color="000000" w:sz="4" w:space="0"/>
            </w:tcBorders>
            <w:shd w:val="clear" w:color="auto" w:fill="auto"/>
            <w:vAlign w:val="center"/>
          </w:tcPr>
          <w:p w14:paraId="62805257">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F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更换损坏灰色彩钢瓦包边</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6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米 </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B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010">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B327">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含此项所有人工费及材料费用</w:t>
            </w:r>
          </w:p>
        </w:tc>
      </w:tr>
      <w:tr w14:paraId="6798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A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46" w:type="dxa"/>
            <w:vMerge w:val="continue"/>
            <w:tcBorders>
              <w:top w:val="single" w:color="000000" w:sz="4" w:space="0"/>
              <w:left w:val="single" w:color="000000" w:sz="4" w:space="0"/>
              <w:bottom w:val="nil"/>
              <w:right w:val="single" w:color="000000" w:sz="4" w:space="0"/>
            </w:tcBorders>
            <w:shd w:val="clear" w:color="auto" w:fill="auto"/>
            <w:vAlign w:val="center"/>
          </w:tcPr>
          <w:p w14:paraId="1F0B330D">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7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检修排除屋面隐患（加固松动瓦扣等）</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3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仓库</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0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3E0F">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3176">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D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含此项所有人工费及材料费用</w:t>
            </w:r>
          </w:p>
        </w:tc>
      </w:tr>
      <w:tr w14:paraId="00FF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6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46" w:type="dxa"/>
            <w:vMerge w:val="continue"/>
            <w:tcBorders>
              <w:top w:val="single" w:color="000000" w:sz="4" w:space="0"/>
              <w:left w:val="single" w:color="000000" w:sz="4" w:space="0"/>
              <w:bottom w:val="nil"/>
              <w:right w:val="single" w:color="000000" w:sz="4" w:space="0"/>
            </w:tcBorders>
            <w:shd w:val="clear" w:color="auto" w:fill="auto"/>
            <w:vAlign w:val="center"/>
          </w:tcPr>
          <w:p w14:paraId="0F790E23">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D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高空作业车</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D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D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FCA3">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708B">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5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含此项所有人工费及车辆费用、运费</w:t>
            </w:r>
          </w:p>
        </w:tc>
      </w:tr>
      <w:tr w14:paraId="61B3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693" w:type="dxa"/>
            <w:tcBorders>
              <w:top w:val="single" w:color="000000" w:sz="4" w:space="0"/>
              <w:left w:val="single" w:color="000000" w:sz="4" w:space="0"/>
              <w:bottom w:val="nil"/>
              <w:right w:val="single" w:color="000000" w:sz="4" w:space="0"/>
            </w:tcBorders>
            <w:shd w:val="clear" w:color="auto" w:fill="auto"/>
            <w:noWrap/>
            <w:vAlign w:val="center"/>
          </w:tcPr>
          <w:p w14:paraId="6B378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46" w:type="dxa"/>
            <w:vMerge w:val="continue"/>
            <w:tcBorders>
              <w:top w:val="single" w:color="000000" w:sz="4" w:space="0"/>
              <w:left w:val="single" w:color="000000" w:sz="4" w:space="0"/>
              <w:bottom w:val="nil"/>
              <w:right w:val="single" w:color="000000" w:sz="4" w:space="0"/>
            </w:tcBorders>
            <w:shd w:val="clear" w:color="auto" w:fill="auto"/>
            <w:vAlign w:val="center"/>
          </w:tcPr>
          <w:p w14:paraId="2CEEE2F0">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nil"/>
              <w:right w:val="single" w:color="000000" w:sz="4" w:space="0"/>
            </w:tcBorders>
            <w:shd w:val="clear" w:color="auto" w:fill="auto"/>
            <w:vAlign w:val="center"/>
          </w:tcPr>
          <w:p w14:paraId="4AD3A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仓库外墙不锈钢伸缩缝维修</w:t>
            </w:r>
          </w:p>
        </w:tc>
        <w:tc>
          <w:tcPr>
            <w:tcW w:w="1254" w:type="dxa"/>
            <w:tcBorders>
              <w:top w:val="single" w:color="000000" w:sz="4" w:space="0"/>
              <w:left w:val="single" w:color="000000" w:sz="4" w:space="0"/>
              <w:bottom w:val="nil"/>
              <w:right w:val="single" w:color="000000" w:sz="4" w:space="0"/>
            </w:tcBorders>
            <w:shd w:val="clear" w:color="auto" w:fill="auto"/>
            <w:noWrap/>
            <w:vAlign w:val="center"/>
          </w:tcPr>
          <w:p w14:paraId="79047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46" w:type="dxa"/>
            <w:tcBorders>
              <w:top w:val="single" w:color="000000" w:sz="4" w:space="0"/>
              <w:left w:val="single" w:color="000000" w:sz="4" w:space="0"/>
              <w:bottom w:val="nil"/>
              <w:right w:val="single" w:color="000000" w:sz="4" w:space="0"/>
            </w:tcBorders>
            <w:shd w:val="clear" w:color="auto" w:fill="auto"/>
            <w:noWrap/>
            <w:vAlign w:val="center"/>
          </w:tcPr>
          <w:p w14:paraId="7969A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c>
          <w:tcPr>
            <w:tcW w:w="1359" w:type="dxa"/>
            <w:tcBorders>
              <w:top w:val="single" w:color="000000" w:sz="4" w:space="0"/>
              <w:left w:val="single" w:color="000000" w:sz="4" w:space="0"/>
              <w:bottom w:val="nil"/>
              <w:right w:val="single" w:color="000000" w:sz="4" w:space="0"/>
            </w:tcBorders>
            <w:shd w:val="clear" w:color="auto" w:fill="auto"/>
            <w:noWrap/>
            <w:vAlign w:val="center"/>
          </w:tcPr>
          <w:p w14:paraId="1B8AF4AB">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nil"/>
              <w:right w:val="single" w:color="000000" w:sz="4" w:space="0"/>
            </w:tcBorders>
            <w:shd w:val="clear" w:color="auto" w:fill="auto"/>
            <w:noWrap/>
            <w:vAlign w:val="center"/>
          </w:tcPr>
          <w:p w14:paraId="6A82B813">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nil"/>
              <w:right w:val="single" w:color="000000" w:sz="4" w:space="0"/>
            </w:tcBorders>
            <w:shd w:val="clear" w:color="auto" w:fill="auto"/>
            <w:vAlign w:val="center"/>
          </w:tcPr>
          <w:p w14:paraId="2B7600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维修损坏的伸缩缝不锈钢盖板 ，并用铆钉加固代替原螺丝固定</w:t>
            </w:r>
          </w:p>
        </w:tc>
      </w:tr>
      <w:tr w14:paraId="7596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693" w:type="dxa"/>
            <w:tcBorders>
              <w:top w:val="single" w:color="000000" w:sz="4" w:space="0"/>
              <w:left w:val="single" w:color="000000" w:sz="4" w:space="0"/>
              <w:bottom w:val="nil"/>
              <w:right w:val="nil"/>
            </w:tcBorders>
            <w:shd w:val="clear" w:color="auto" w:fill="auto"/>
            <w:noWrap/>
            <w:vAlign w:val="center"/>
          </w:tcPr>
          <w:p w14:paraId="513BA7FF">
            <w:pP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5324">
            <w:pPr>
              <w:rPr>
                <w:rFonts w:hint="eastAsia" w:ascii="宋体" w:hAnsi="宋体" w:eastAsia="宋体" w:cs="宋体"/>
                <w:i w:val="0"/>
                <w:iCs w:val="0"/>
                <w:color w:val="000000"/>
                <w:sz w:val="22"/>
                <w:szCs w:val="22"/>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0C91">
            <w:pPr>
              <w:rPr>
                <w:rFonts w:hint="eastAsia" w:ascii="宋体" w:hAnsi="宋体" w:eastAsia="宋体" w:cs="宋体"/>
                <w:i w:val="0"/>
                <w:iCs w:val="0"/>
                <w:color w:val="000000"/>
                <w:sz w:val="22"/>
                <w:szCs w:val="22"/>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B503B">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含税总价</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DDA5E">
            <w:pPr>
              <w:jc w:val="center"/>
              <w:rPr>
                <w:rFonts w:hint="eastAsia" w:ascii="宋体" w:hAnsi="宋体" w:eastAsia="宋体" w:cs="宋体"/>
                <w:i w:val="0"/>
                <w:iCs w:val="0"/>
                <w:color w:val="000000"/>
                <w:sz w:val="21"/>
                <w:szCs w:val="21"/>
                <w:u w:val="none"/>
              </w:rPr>
            </w:pPr>
          </w:p>
        </w:tc>
        <w:tc>
          <w:tcPr>
            <w:tcW w:w="1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16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含税费、运费、装卸费、材料费、车辆费用等</w:t>
            </w:r>
          </w:p>
        </w:tc>
      </w:tr>
      <w:tr w14:paraId="5710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693" w:type="dxa"/>
            <w:tcBorders>
              <w:top w:val="nil"/>
              <w:left w:val="single" w:color="000000" w:sz="4" w:space="0"/>
              <w:bottom w:val="nil"/>
              <w:right w:val="nil"/>
            </w:tcBorders>
            <w:shd w:val="clear" w:color="auto" w:fill="auto"/>
            <w:noWrap/>
            <w:vAlign w:val="center"/>
          </w:tcPr>
          <w:p w14:paraId="6FA93652">
            <w:pPr>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2348">
            <w:pPr>
              <w:rPr>
                <w:rFonts w:hint="eastAsia" w:ascii="宋体" w:hAnsi="宋体" w:eastAsia="宋体" w:cs="宋体"/>
                <w:i w:val="0"/>
                <w:iCs w:val="0"/>
                <w:color w:val="000000"/>
                <w:sz w:val="22"/>
                <w:szCs w:val="22"/>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E62D">
            <w:pPr>
              <w:rPr>
                <w:rFonts w:hint="eastAsia" w:ascii="宋体" w:hAnsi="宋体" w:eastAsia="宋体" w:cs="宋体"/>
                <w:i w:val="0"/>
                <w:iCs w:val="0"/>
                <w:color w:val="000000"/>
                <w:sz w:val="22"/>
                <w:szCs w:val="22"/>
                <w:u w:val="none"/>
              </w:rPr>
            </w:pP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BE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包含增值税专用发票税率</w:t>
            </w:r>
            <w:r>
              <w:rPr>
                <w:rStyle w:val="20"/>
                <w:rFonts w:hint="eastAsia" w:ascii="宋体" w:hAnsi="宋体" w:eastAsia="宋体" w:cs="宋体"/>
                <w:lang w:val="en-US" w:eastAsia="zh-CN" w:bidi="ar"/>
              </w:rPr>
              <w:t xml:space="preserve">      </w:t>
            </w:r>
            <w:r>
              <w:rPr>
                <w:rStyle w:val="21"/>
                <w:rFonts w:hint="eastAsia" w:ascii="宋体" w:hAnsi="宋体" w:eastAsia="宋体" w:cs="宋体"/>
                <w:lang w:val="en-US" w:eastAsia="zh-CN" w:bidi="ar"/>
              </w:rPr>
              <w:t xml:space="preserve">%  </w:t>
            </w:r>
          </w:p>
        </w:tc>
        <w:tc>
          <w:tcPr>
            <w:tcW w:w="3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D829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不含税总价为 </w:t>
            </w:r>
            <w:r>
              <w:rPr>
                <w:rStyle w:val="20"/>
                <w:rFonts w:hint="eastAsia" w:ascii="宋体" w:hAnsi="宋体" w:eastAsia="宋体" w:cs="宋体"/>
                <w:lang w:val="en-US" w:eastAsia="zh-CN" w:bidi="ar"/>
              </w:rPr>
              <w:t xml:space="preserve">                  </w:t>
            </w:r>
          </w:p>
        </w:tc>
      </w:tr>
      <w:tr w14:paraId="5151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3" w:type="dxa"/>
            <w:tcBorders>
              <w:top w:val="nil"/>
              <w:left w:val="single" w:color="000000" w:sz="4" w:space="0"/>
              <w:bottom w:val="nil"/>
              <w:right w:val="nil"/>
            </w:tcBorders>
            <w:shd w:val="clear" w:color="auto" w:fill="auto"/>
            <w:noWrap/>
            <w:vAlign w:val="center"/>
          </w:tcPr>
          <w:p w14:paraId="2A1D978A">
            <w:pPr>
              <w:rPr>
                <w:rFonts w:hint="eastAsia" w:ascii="宋体" w:hAnsi="宋体" w:eastAsia="宋体" w:cs="宋体"/>
                <w:i w:val="0"/>
                <w:iCs w:val="0"/>
                <w:color w:val="000000"/>
                <w:sz w:val="22"/>
                <w:szCs w:val="22"/>
                <w:u w:val="none"/>
              </w:rPr>
            </w:pPr>
          </w:p>
        </w:tc>
        <w:tc>
          <w:tcPr>
            <w:tcW w:w="746" w:type="dxa"/>
            <w:tcBorders>
              <w:top w:val="nil"/>
              <w:left w:val="nil"/>
              <w:bottom w:val="nil"/>
              <w:right w:val="nil"/>
            </w:tcBorders>
            <w:shd w:val="clear" w:color="auto" w:fill="auto"/>
            <w:noWrap/>
            <w:vAlign w:val="center"/>
          </w:tcPr>
          <w:p w14:paraId="108DEA3E">
            <w:pPr>
              <w:rPr>
                <w:rFonts w:hint="eastAsia" w:ascii="宋体" w:hAnsi="宋体" w:eastAsia="宋体" w:cs="宋体"/>
                <w:i w:val="0"/>
                <w:iCs w:val="0"/>
                <w:color w:val="000000"/>
                <w:sz w:val="22"/>
                <w:szCs w:val="22"/>
                <w:u w:val="none"/>
              </w:rPr>
            </w:pPr>
          </w:p>
        </w:tc>
        <w:tc>
          <w:tcPr>
            <w:tcW w:w="5336" w:type="dxa"/>
            <w:gridSpan w:val="4"/>
            <w:tcBorders>
              <w:top w:val="nil"/>
              <w:left w:val="nil"/>
              <w:bottom w:val="nil"/>
              <w:right w:val="nil"/>
            </w:tcBorders>
            <w:shd w:val="clear" w:color="auto" w:fill="FFFFFF"/>
            <w:vAlign w:val="center"/>
          </w:tcPr>
          <w:p w14:paraId="4B55A8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供应商名称（章）： </w:t>
            </w:r>
            <w:r>
              <w:rPr>
                <w:rStyle w:val="21"/>
                <w:rFonts w:hint="eastAsia" w:ascii="宋体" w:hAnsi="宋体" w:eastAsia="宋体" w:cs="宋体"/>
                <w:lang w:val="en-US" w:eastAsia="zh-CN" w:bidi="ar"/>
              </w:rPr>
              <w:t xml:space="preserve">                                      </w:t>
            </w:r>
          </w:p>
        </w:tc>
        <w:tc>
          <w:tcPr>
            <w:tcW w:w="1209" w:type="dxa"/>
            <w:tcBorders>
              <w:top w:val="nil"/>
              <w:left w:val="nil"/>
              <w:bottom w:val="nil"/>
              <w:right w:val="nil"/>
            </w:tcBorders>
            <w:shd w:val="clear" w:color="auto" w:fill="FFFFFF"/>
            <w:vAlign w:val="center"/>
          </w:tcPr>
          <w:p w14:paraId="5EEFC9C4">
            <w:pPr>
              <w:jc w:val="center"/>
              <w:rPr>
                <w:rFonts w:hint="eastAsia" w:ascii="宋体" w:hAnsi="宋体" w:eastAsia="宋体" w:cs="宋体"/>
                <w:i w:val="0"/>
                <w:iCs w:val="0"/>
                <w:color w:val="000000"/>
                <w:sz w:val="21"/>
                <w:szCs w:val="21"/>
                <w:u w:val="none"/>
              </w:rPr>
            </w:pPr>
          </w:p>
        </w:tc>
        <w:tc>
          <w:tcPr>
            <w:tcW w:w="1856" w:type="dxa"/>
            <w:tcBorders>
              <w:top w:val="nil"/>
              <w:left w:val="nil"/>
              <w:bottom w:val="nil"/>
              <w:right w:val="single" w:color="000000" w:sz="4" w:space="0"/>
            </w:tcBorders>
            <w:shd w:val="clear" w:color="auto" w:fill="auto"/>
            <w:noWrap/>
            <w:vAlign w:val="center"/>
          </w:tcPr>
          <w:p w14:paraId="3178D291">
            <w:pPr>
              <w:jc w:val="center"/>
              <w:rPr>
                <w:rFonts w:hint="eastAsia" w:ascii="宋体" w:hAnsi="宋体" w:eastAsia="宋体" w:cs="宋体"/>
                <w:i w:val="0"/>
                <w:iCs w:val="0"/>
                <w:color w:val="000000"/>
                <w:sz w:val="22"/>
                <w:szCs w:val="22"/>
                <w:u w:val="none"/>
              </w:rPr>
            </w:pPr>
          </w:p>
        </w:tc>
      </w:tr>
      <w:tr w14:paraId="2487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693" w:type="dxa"/>
            <w:tcBorders>
              <w:top w:val="nil"/>
              <w:left w:val="single" w:color="000000" w:sz="4" w:space="0"/>
              <w:bottom w:val="nil"/>
              <w:right w:val="nil"/>
            </w:tcBorders>
            <w:shd w:val="clear" w:color="auto" w:fill="auto"/>
            <w:noWrap/>
            <w:vAlign w:val="center"/>
          </w:tcPr>
          <w:p w14:paraId="3AA66CEF">
            <w:pPr>
              <w:rPr>
                <w:rFonts w:hint="eastAsia" w:ascii="宋体" w:hAnsi="宋体" w:eastAsia="宋体" w:cs="宋体"/>
                <w:i w:val="0"/>
                <w:iCs w:val="0"/>
                <w:color w:val="000000"/>
                <w:sz w:val="22"/>
                <w:szCs w:val="22"/>
                <w:u w:val="none"/>
              </w:rPr>
            </w:pPr>
          </w:p>
        </w:tc>
        <w:tc>
          <w:tcPr>
            <w:tcW w:w="746" w:type="dxa"/>
            <w:tcBorders>
              <w:top w:val="nil"/>
              <w:left w:val="nil"/>
              <w:bottom w:val="nil"/>
              <w:right w:val="nil"/>
            </w:tcBorders>
            <w:shd w:val="clear" w:color="auto" w:fill="auto"/>
            <w:noWrap/>
            <w:vAlign w:val="center"/>
          </w:tcPr>
          <w:p w14:paraId="4E0267C7">
            <w:pPr>
              <w:rPr>
                <w:rFonts w:hint="eastAsia" w:ascii="宋体" w:hAnsi="宋体" w:eastAsia="宋体" w:cs="宋体"/>
                <w:i w:val="0"/>
                <w:iCs w:val="0"/>
                <w:color w:val="000000"/>
                <w:sz w:val="22"/>
                <w:szCs w:val="22"/>
                <w:u w:val="none"/>
              </w:rPr>
            </w:pPr>
          </w:p>
        </w:tc>
        <w:tc>
          <w:tcPr>
            <w:tcW w:w="5336" w:type="dxa"/>
            <w:gridSpan w:val="4"/>
            <w:tcBorders>
              <w:top w:val="nil"/>
              <w:left w:val="nil"/>
              <w:bottom w:val="nil"/>
              <w:right w:val="nil"/>
            </w:tcBorders>
            <w:shd w:val="clear" w:color="auto" w:fill="FFFFFF"/>
            <w:vAlign w:val="center"/>
          </w:tcPr>
          <w:p w14:paraId="0960DC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法定代表人或授权的代理人（签章/字） ： </w:t>
            </w:r>
            <w:r>
              <w:rPr>
                <w:rStyle w:val="21"/>
                <w:rFonts w:hint="eastAsia" w:ascii="宋体" w:hAnsi="宋体" w:eastAsia="宋体" w:cs="宋体"/>
                <w:lang w:val="en-US" w:eastAsia="zh-CN" w:bidi="ar"/>
              </w:rPr>
              <w:t xml:space="preserve">     </w:t>
            </w:r>
          </w:p>
        </w:tc>
        <w:tc>
          <w:tcPr>
            <w:tcW w:w="1209" w:type="dxa"/>
            <w:tcBorders>
              <w:top w:val="nil"/>
              <w:left w:val="nil"/>
              <w:bottom w:val="nil"/>
              <w:right w:val="nil"/>
            </w:tcBorders>
            <w:shd w:val="clear" w:color="auto" w:fill="FFFFFF"/>
            <w:vAlign w:val="center"/>
          </w:tcPr>
          <w:p w14:paraId="1522C401">
            <w:pPr>
              <w:jc w:val="center"/>
              <w:rPr>
                <w:rFonts w:hint="eastAsia" w:ascii="宋体" w:hAnsi="宋体" w:eastAsia="宋体" w:cs="宋体"/>
                <w:i w:val="0"/>
                <w:iCs w:val="0"/>
                <w:color w:val="000000"/>
                <w:sz w:val="21"/>
                <w:szCs w:val="21"/>
                <w:u w:val="none"/>
              </w:rPr>
            </w:pPr>
          </w:p>
        </w:tc>
        <w:tc>
          <w:tcPr>
            <w:tcW w:w="1856" w:type="dxa"/>
            <w:tcBorders>
              <w:top w:val="nil"/>
              <w:left w:val="nil"/>
              <w:bottom w:val="nil"/>
              <w:right w:val="single" w:color="000000" w:sz="4" w:space="0"/>
            </w:tcBorders>
            <w:shd w:val="clear" w:color="auto" w:fill="auto"/>
            <w:noWrap/>
            <w:vAlign w:val="center"/>
          </w:tcPr>
          <w:p w14:paraId="78A9D20D">
            <w:pPr>
              <w:jc w:val="center"/>
              <w:rPr>
                <w:rFonts w:hint="eastAsia" w:ascii="宋体" w:hAnsi="宋体" w:eastAsia="宋体" w:cs="宋体"/>
                <w:i w:val="0"/>
                <w:iCs w:val="0"/>
                <w:color w:val="000000"/>
                <w:sz w:val="22"/>
                <w:szCs w:val="22"/>
                <w:u w:val="none"/>
              </w:rPr>
            </w:pPr>
          </w:p>
        </w:tc>
      </w:tr>
      <w:tr w14:paraId="2037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693" w:type="dxa"/>
            <w:tcBorders>
              <w:top w:val="nil"/>
              <w:left w:val="single" w:color="000000" w:sz="4" w:space="0"/>
              <w:bottom w:val="nil"/>
              <w:right w:val="nil"/>
            </w:tcBorders>
            <w:shd w:val="clear" w:color="auto" w:fill="auto"/>
            <w:noWrap/>
            <w:vAlign w:val="center"/>
          </w:tcPr>
          <w:p w14:paraId="3A690DB7">
            <w:pPr>
              <w:rPr>
                <w:rFonts w:hint="eastAsia" w:ascii="宋体" w:hAnsi="宋体" w:eastAsia="宋体" w:cs="宋体"/>
                <w:i w:val="0"/>
                <w:iCs w:val="0"/>
                <w:color w:val="000000"/>
                <w:sz w:val="22"/>
                <w:szCs w:val="22"/>
                <w:u w:val="none"/>
              </w:rPr>
            </w:pPr>
          </w:p>
        </w:tc>
        <w:tc>
          <w:tcPr>
            <w:tcW w:w="746" w:type="dxa"/>
            <w:tcBorders>
              <w:top w:val="nil"/>
              <w:left w:val="nil"/>
              <w:bottom w:val="nil"/>
              <w:right w:val="nil"/>
            </w:tcBorders>
            <w:shd w:val="clear" w:color="auto" w:fill="auto"/>
            <w:noWrap/>
            <w:vAlign w:val="center"/>
          </w:tcPr>
          <w:p w14:paraId="3288D88A">
            <w:pPr>
              <w:rPr>
                <w:rFonts w:hint="eastAsia" w:ascii="宋体" w:hAnsi="宋体" w:eastAsia="宋体" w:cs="宋体"/>
                <w:i w:val="0"/>
                <w:iCs w:val="0"/>
                <w:color w:val="000000"/>
                <w:sz w:val="22"/>
                <w:szCs w:val="22"/>
                <w:u w:val="none"/>
              </w:rPr>
            </w:pPr>
          </w:p>
        </w:tc>
        <w:tc>
          <w:tcPr>
            <w:tcW w:w="5336" w:type="dxa"/>
            <w:gridSpan w:val="4"/>
            <w:tcBorders>
              <w:top w:val="nil"/>
              <w:left w:val="nil"/>
              <w:bottom w:val="nil"/>
              <w:right w:val="nil"/>
            </w:tcBorders>
            <w:shd w:val="clear" w:color="auto" w:fill="FFFFFF"/>
            <w:vAlign w:val="center"/>
          </w:tcPr>
          <w:p w14:paraId="30861D1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报价日期：</w:t>
            </w:r>
          </w:p>
        </w:tc>
        <w:tc>
          <w:tcPr>
            <w:tcW w:w="1209" w:type="dxa"/>
            <w:tcBorders>
              <w:top w:val="nil"/>
              <w:left w:val="nil"/>
              <w:bottom w:val="nil"/>
              <w:right w:val="nil"/>
            </w:tcBorders>
            <w:shd w:val="clear" w:color="auto" w:fill="FFFFFF"/>
            <w:vAlign w:val="center"/>
          </w:tcPr>
          <w:p w14:paraId="6BA408A0">
            <w:pPr>
              <w:jc w:val="center"/>
              <w:rPr>
                <w:rFonts w:hint="eastAsia" w:ascii="宋体" w:hAnsi="宋体" w:eastAsia="宋体" w:cs="宋体"/>
                <w:i w:val="0"/>
                <w:iCs w:val="0"/>
                <w:color w:val="000000"/>
                <w:sz w:val="21"/>
                <w:szCs w:val="21"/>
                <w:u w:val="none"/>
              </w:rPr>
            </w:pPr>
          </w:p>
        </w:tc>
        <w:tc>
          <w:tcPr>
            <w:tcW w:w="1856" w:type="dxa"/>
            <w:tcBorders>
              <w:top w:val="nil"/>
              <w:left w:val="nil"/>
              <w:bottom w:val="nil"/>
              <w:right w:val="single" w:color="000000" w:sz="4" w:space="0"/>
            </w:tcBorders>
            <w:shd w:val="clear" w:color="auto" w:fill="auto"/>
            <w:noWrap/>
            <w:vAlign w:val="center"/>
          </w:tcPr>
          <w:p w14:paraId="0755DB6E">
            <w:pPr>
              <w:jc w:val="center"/>
              <w:rPr>
                <w:rFonts w:hint="eastAsia" w:ascii="宋体" w:hAnsi="宋体" w:eastAsia="宋体" w:cs="宋体"/>
                <w:i w:val="0"/>
                <w:iCs w:val="0"/>
                <w:color w:val="000000"/>
                <w:sz w:val="22"/>
                <w:szCs w:val="22"/>
                <w:u w:val="none"/>
              </w:rPr>
            </w:pPr>
          </w:p>
        </w:tc>
      </w:tr>
      <w:tr w14:paraId="6A78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3" w:type="dxa"/>
            <w:tcBorders>
              <w:top w:val="nil"/>
              <w:left w:val="single" w:color="000000" w:sz="4" w:space="0"/>
              <w:bottom w:val="single" w:color="000000" w:sz="4" w:space="0"/>
              <w:right w:val="nil"/>
            </w:tcBorders>
            <w:shd w:val="clear" w:color="auto" w:fill="auto"/>
            <w:noWrap/>
            <w:vAlign w:val="center"/>
          </w:tcPr>
          <w:p w14:paraId="7D83F2C8">
            <w:pPr>
              <w:rPr>
                <w:rFonts w:hint="eastAsia" w:ascii="宋体" w:hAnsi="宋体" w:eastAsia="宋体" w:cs="宋体"/>
                <w:i w:val="0"/>
                <w:iCs w:val="0"/>
                <w:color w:val="000000"/>
                <w:sz w:val="22"/>
                <w:szCs w:val="22"/>
                <w:u w:val="none"/>
              </w:rPr>
            </w:pPr>
          </w:p>
        </w:tc>
        <w:tc>
          <w:tcPr>
            <w:tcW w:w="746" w:type="dxa"/>
            <w:tcBorders>
              <w:top w:val="nil"/>
              <w:left w:val="nil"/>
              <w:bottom w:val="single" w:color="000000" w:sz="4" w:space="0"/>
              <w:right w:val="nil"/>
            </w:tcBorders>
            <w:shd w:val="clear" w:color="auto" w:fill="auto"/>
            <w:noWrap/>
            <w:vAlign w:val="center"/>
          </w:tcPr>
          <w:p w14:paraId="443632E1">
            <w:pPr>
              <w:rPr>
                <w:rFonts w:hint="eastAsia" w:ascii="宋体" w:hAnsi="宋体" w:eastAsia="宋体" w:cs="宋体"/>
                <w:i w:val="0"/>
                <w:iCs w:val="0"/>
                <w:color w:val="000000"/>
                <w:sz w:val="22"/>
                <w:szCs w:val="22"/>
                <w:u w:val="none"/>
              </w:rPr>
            </w:pPr>
          </w:p>
        </w:tc>
        <w:tc>
          <w:tcPr>
            <w:tcW w:w="5336" w:type="dxa"/>
            <w:gridSpan w:val="4"/>
            <w:tcBorders>
              <w:top w:val="nil"/>
              <w:left w:val="nil"/>
              <w:bottom w:val="single" w:color="000000" w:sz="4" w:space="0"/>
              <w:right w:val="nil"/>
            </w:tcBorders>
            <w:shd w:val="clear" w:color="auto" w:fill="FFFFFF"/>
            <w:vAlign w:val="center"/>
          </w:tcPr>
          <w:p w14:paraId="756369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1209" w:type="dxa"/>
            <w:tcBorders>
              <w:top w:val="nil"/>
              <w:left w:val="nil"/>
              <w:bottom w:val="single" w:color="000000" w:sz="4" w:space="0"/>
              <w:right w:val="nil"/>
            </w:tcBorders>
            <w:shd w:val="clear" w:color="auto" w:fill="FFFFFF"/>
            <w:vAlign w:val="center"/>
          </w:tcPr>
          <w:p w14:paraId="0CB05A96">
            <w:pPr>
              <w:jc w:val="center"/>
              <w:rPr>
                <w:rFonts w:hint="eastAsia" w:ascii="宋体" w:hAnsi="宋体" w:eastAsia="宋体" w:cs="宋体"/>
                <w:i w:val="0"/>
                <w:iCs w:val="0"/>
                <w:color w:val="000000"/>
                <w:sz w:val="21"/>
                <w:szCs w:val="21"/>
                <w:u w:val="none"/>
              </w:rPr>
            </w:pPr>
          </w:p>
        </w:tc>
        <w:tc>
          <w:tcPr>
            <w:tcW w:w="1856" w:type="dxa"/>
            <w:tcBorders>
              <w:top w:val="nil"/>
              <w:left w:val="nil"/>
              <w:bottom w:val="single" w:color="000000" w:sz="4" w:space="0"/>
              <w:right w:val="single" w:color="000000" w:sz="4" w:space="0"/>
            </w:tcBorders>
            <w:shd w:val="clear" w:color="auto" w:fill="auto"/>
            <w:noWrap/>
            <w:vAlign w:val="center"/>
          </w:tcPr>
          <w:p w14:paraId="638D0D0E">
            <w:pPr>
              <w:jc w:val="center"/>
              <w:rPr>
                <w:rFonts w:hint="eastAsia" w:ascii="宋体" w:hAnsi="宋体" w:eastAsia="宋体" w:cs="宋体"/>
                <w:i w:val="0"/>
                <w:iCs w:val="0"/>
                <w:color w:val="000000"/>
                <w:sz w:val="22"/>
                <w:szCs w:val="22"/>
                <w:u w:val="none"/>
              </w:rPr>
            </w:pPr>
          </w:p>
        </w:tc>
      </w:tr>
    </w:tbl>
    <w:p w14:paraId="2007E27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ZWRhYzI5MGNjNmNkMTYxZjNhNzFlOWZhNDE1YWYifQ=="/>
  </w:docVars>
  <w:rsids>
    <w:rsidRoot w:val="00F75060"/>
    <w:rsid w:val="002A69FC"/>
    <w:rsid w:val="003A7D9F"/>
    <w:rsid w:val="00482C82"/>
    <w:rsid w:val="004C687F"/>
    <w:rsid w:val="00717D6C"/>
    <w:rsid w:val="00722E59"/>
    <w:rsid w:val="00913A5E"/>
    <w:rsid w:val="00996EB9"/>
    <w:rsid w:val="009B02C5"/>
    <w:rsid w:val="00B62E41"/>
    <w:rsid w:val="00B843F8"/>
    <w:rsid w:val="00BC398C"/>
    <w:rsid w:val="00C5403C"/>
    <w:rsid w:val="00CB094B"/>
    <w:rsid w:val="00F75060"/>
    <w:rsid w:val="00FC6C02"/>
    <w:rsid w:val="040D7980"/>
    <w:rsid w:val="043013F4"/>
    <w:rsid w:val="08C241BF"/>
    <w:rsid w:val="09371E95"/>
    <w:rsid w:val="0AF41835"/>
    <w:rsid w:val="0C915762"/>
    <w:rsid w:val="0DA14702"/>
    <w:rsid w:val="0FC30BF6"/>
    <w:rsid w:val="0FFB065C"/>
    <w:rsid w:val="11AA6871"/>
    <w:rsid w:val="11B00550"/>
    <w:rsid w:val="11D4522B"/>
    <w:rsid w:val="14B561B5"/>
    <w:rsid w:val="159A5F0D"/>
    <w:rsid w:val="163C27E9"/>
    <w:rsid w:val="172B2E7D"/>
    <w:rsid w:val="191018F1"/>
    <w:rsid w:val="19E87B05"/>
    <w:rsid w:val="1AAD5FAB"/>
    <w:rsid w:val="220109C1"/>
    <w:rsid w:val="225A790E"/>
    <w:rsid w:val="22A915B3"/>
    <w:rsid w:val="22F33EB5"/>
    <w:rsid w:val="23164F0B"/>
    <w:rsid w:val="23C41923"/>
    <w:rsid w:val="27A72F32"/>
    <w:rsid w:val="27E30086"/>
    <w:rsid w:val="280E605F"/>
    <w:rsid w:val="299E6A41"/>
    <w:rsid w:val="29FD15E5"/>
    <w:rsid w:val="2AAF45E0"/>
    <w:rsid w:val="2FE9615D"/>
    <w:rsid w:val="319568D2"/>
    <w:rsid w:val="340928A2"/>
    <w:rsid w:val="361A352A"/>
    <w:rsid w:val="39DC512A"/>
    <w:rsid w:val="3BB0245D"/>
    <w:rsid w:val="3DA0433F"/>
    <w:rsid w:val="46FC716D"/>
    <w:rsid w:val="48D81AFA"/>
    <w:rsid w:val="497F7167"/>
    <w:rsid w:val="4A3F4322"/>
    <w:rsid w:val="4B645F69"/>
    <w:rsid w:val="4DE46306"/>
    <w:rsid w:val="4F4F1F45"/>
    <w:rsid w:val="52F5338A"/>
    <w:rsid w:val="53030D3E"/>
    <w:rsid w:val="53EB2660"/>
    <w:rsid w:val="5648676B"/>
    <w:rsid w:val="5A200A8C"/>
    <w:rsid w:val="5A5D2768"/>
    <w:rsid w:val="5AB75E5A"/>
    <w:rsid w:val="5B3129AD"/>
    <w:rsid w:val="5BF78B14"/>
    <w:rsid w:val="5BFEE129"/>
    <w:rsid w:val="5F4678B1"/>
    <w:rsid w:val="5FC92290"/>
    <w:rsid w:val="63033C02"/>
    <w:rsid w:val="65BDC00D"/>
    <w:rsid w:val="683D347C"/>
    <w:rsid w:val="6AB1723B"/>
    <w:rsid w:val="6AFD0247"/>
    <w:rsid w:val="6B646675"/>
    <w:rsid w:val="6EDF0F6E"/>
    <w:rsid w:val="6F5B6F77"/>
    <w:rsid w:val="6FDA5734"/>
    <w:rsid w:val="73065AEC"/>
    <w:rsid w:val="74D67FAF"/>
    <w:rsid w:val="75E41B8B"/>
    <w:rsid w:val="767C2E8B"/>
    <w:rsid w:val="76FEFECB"/>
    <w:rsid w:val="773B4FE8"/>
    <w:rsid w:val="788701FC"/>
    <w:rsid w:val="794A4858"/>
    <w:rsid w:val="79DC323E"/>
    <w:rsid w:val="7ABF08F5"/>
    <w:rsid w:val="7B344099"/>
    <w:rsid w:val="7EBF2B0C"/>
    <w:rsid w:val="7FFD9D44"/>
    <w:rsid w:val="D57F16E5"/>
    <w:rsid w:val="F6FD5F6D"/>
    <w:rsid w:val="FC8F14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5">
    <w:name w:val="Normal Indent"/>
    <w:basedOn w:val="1"/>
    <w:qFormat/>
    <w:uiPriority w:val="0"/>
    <w:pPr>
      <w:ind w:firstLine="420"/>
    </w:pPr>
    <w:rPr>
      <w:szCs w:val="20"/>
    </w:r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Plain Text"/>
    <w:basedOn w:val="1"/>
    <w:next w:val="4"/>
    <w:qFormat/>
    <w:uiPriority w:val="0"/>
    <w:rPr>
      <w:rFonts w:ascii="宋体" w:eastAsia="宋体" w:cs="Courier New"/>
      <w:szCs w:val="21"/>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6"/>
    <w:qFormat/>
    <w:uiPriority w:val="0"/>
    <w:pPr>
      <w:ind w:left="420" w:firstLine="420" w:firstLineChars="200"/>
    </w:pPr>
  </w:style>
  <w:style w:type="character" w:customStyle="1" w:styleId="13">
    <w:name w:val="页眉 Char"/>
    <w:basedOn w:val="12"/>
    <w:link w:val="8"/>
    <w:qFormat/>
    <w:uiPriority w:val="0"/>
    <w:rPr>
      <w:rFonts w:asciiTheme="minorHAnsi" w:hAnsiTheme="minorHAnsi" w:eastAsiaTheme="minorEastAsia" w:cstheme="minorBidi"/>
      <w:kern w:val="2"/>
      <w:sz w:val="18"/>
      <w:szCs w:val="18"/>
    </w:rPr>
  </w:style>
  <w:style w:type="character" w:customStyle="1" w:styleId="14">
    <w:name w:val="页脚 Char"/>
    <w:basedOn w:val="12"/>
    <w:link w:val="2"/>
    <w:qFormat/>
    <w:uiPriority w:val="0"/>
    <w:rPr>
      <w:rFonts w:asciiTheme="minorHAnsi" w:hAnsiTheme="minorHAnsi" w:eastAsiaTheme="minorEastAsia" w:cstheme="minorBidi"/>
      <w:kern w:val="2"/>
      <w:sz w:val="18"/>
      <w:szCs w:val="18"/>
    </w:rPr>
  </w:style>
  <w:style w:type="paragraph" w:customStyle="1" w:styleId="15">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16">
    <w:name w:val="采购三"/>
    <w:basedOn w:val="17"/>
    <w:qFormat/>
    <w:uiPriority w:val="0"/>
    <w:pPr>
      <w:spacing w:before="50" w:beforeLines="50" w:after="50" w:afterLines="50" w:line="240" w:lineRule="auto"/>
      <w:jc w:val="left"/>
    </w:pPr>
    <w:rPr>
      <w:sz w:val="24"/>
      <w:lang w:bidi="zh-CN"/>
    </w:rPr>
  </w:style>
  <w:style w:type="paragraph" w:customStyle="1" w:styleId="17">
    <w:name w:val="采购二"/>
    <w:basedOn w:val="15"/>
    <w:qFormat/>
    <w:uiPriority w:val="0"/>
    <w:pPr>
      <w:spacing w:before="50" w:beforeLines="50" w:after="0" w:afterLines="0"/>
    </w:pPr>
    <w:rPr>
      <w:rFonts w:ascii="宋体" w:hAnsi="宋体" w:eastAsia="宋体"/>
      <w:sz w:val="28"/>
      <w:szCs w:val="28"/>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List Paragraph"/>
    <w:basedOn w:val="1"/>
    <w:qFormat/>
    <w:uiPriority w:val="34"/>
    <w:pPr>
      <w:ind w:firstLine="420" w:firstLineChars="200"/>
    </w:pPr>
    <w:rPr>
      <w:rFonts w:ascii="Calibri" w:hAnsi="Calibri" w:eastAsia="宋体" w:cs="Times New Roman"/>
    </w:rPr>
  </w:style>
  <w:style w:type="character" w:customStyle="1" w:styleId="20">
    <w:name w:val="font91"/>
    <w:basedOn w:val="12"/>
    <w:qFormat/>
    <w:uiPriority w:val="0"/>
    <w:rPr>
      <w:rFonts w:hint="eastAsia" w:ascii="宋体" w:hAnsi="宋体" w:eastAsia="宋体" w:cs="宋体"/>
      <w:color w:val="000000"/>
      <w:sz w:val="21"/>
      <w:szCs w:val="21"/>
      <w:u w:val="single"/>
    </w:rPr>
  </w:style>
  <w:style w:type="character" w:customStyle="1" w:styleId="21">
    <w:name w:val="font8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4959</Words>
  <Characters>5374</Characters>
  <Lines>9</Lines>
  <Paragraphs>2</Paragraphs>
  <TotalTime>0</TotalTime>
  <ScaleCrop>false</ScaleCrop>
  <LinksUpToDate>false</LinksUpToDate>
  <CharactersWithSpaces>5617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2023-03-30T00:29:00Z</dcterms:created>
  <dc:creator>86138</dc:creator>
  <cp:lastModifiedBy>逆光的微笑</cp:lastModifiedBy>
  <dcterms:modified xsi:type="dcterms:W3CDTF">2025-11-24T04:38:17Z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8301A60324ED4F17AF4BF1D515F8933A_13</vt:lpwstr>
  </property>
  <property fmtid="{D5CDD505-2E9C-101B-9397-08002B2CF9AE}" pid="4" name="KSOTemplateDocerSaveRecord">
    <vt:lpwstr>eyJoZGlkIjoiODViZmE4NWE3ZTc3OGU5YjdkZmMwYmZkYzQxMzFmYTMiLCJ1c2VySWQiOiI1NjQ2MzY4NTcifQ==</vt:lpwstr>
  </property>
</Properties>
</file>