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F6A87">
      <w:pPr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报价承诺函</w:t>
      </w:r>
    </w:p>
    <w:p w14:paraId="24C3BBD9">
      <w:pPr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4308215">
      <w:pPr>
        <w:bidi w:val="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一、报价唯一性与真实性</w:t>
      </w:r>
    </w:p>
    <w:p w14:paraId="51F00B10">
      <w:pPr>
        <w:bidi w:val="0"/>
        <w:ind w:firstLine="640" w:firstLineChars="200"/>
      </w:pPr>
      <w:r>
        <w:rPr>
          <w:rFonts w:hint="default"/>
          <w:lang w:val="en-US" w:eastAsia="zh-CN"/>
        </w:rPr>
        <w:t>我方保证所提交的报价为唯一、真实、有效的一次性密封报价，未与其他竞买人串通，也不存在任何可能影响公平竞价的利益安排。</w:t>
      </w:r>
    </w:p>
    <w:p w14:paraId="63B05AB6">
      <w:pPr>
        <w:bidi w:val="0"/>
        <w:ind w:firstLine="640" w:firstLineChars="200"/>
      </w:pPr>
      <w:r>
        <w:rPr>
          <w:rFonts w:hint="default"/>
          <w:lang w:val="en-US" w:eastAsia="zh-CN"/>
        </w:rPr>
        <w:t xml:space="preserve">报价金额为我方在充分现场踏勘、阅读并理解《转让资产清单》《瑕疵风险提示》及全部公告内容后独立做出的商业判断，我方确认该报价不低于转让方公布的保留价人民币 </w:t>
      </w:r>
      <w:r>
        <w:rPr>
          <w:rFonts w:hint="default" w:ascii="Times New Roman" w:hAnsi="Times New Roman" w:cs="Times New Roman"/>
          <w:lang w:val="en-US" w:eastAsia="zh-CN"/>
        </w:rPr>
        <w:t>52875</w:t>
      </w:r>
      <w:r>
        <w:rPr>
          <w:rFonts w:hint="default"/>
          <w:lang w:val="en-US" w:eastAsia="zh-CN"/>
        </w:rPr>
        <w:t xml:space="preserve"> 元（伍万贰仟捌佰柒拾伍元整）。</w:t>
      </w:r>
    </w:p>
    <w:p w14:paraId="54BEAF91">
      <w:pPr>
        <w:bidi w:val="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default" w:ascii="方正黑体_GBK" w:hAnsi="方正黑体_GBK" w:eastAsia="方正黑体_GBK" w:cs="方正黑体_GBK"/>
          <w:lang w:val="en-US" w:eastAsia="zh-CN"/>
        </w:rPr>
        <w:t>二、报价不可撤销</w:t>
      </w:r>
    </w:p>
    <w:p w14:paraId="492E70F8">
      <w:pPr>
        <w:bidi w:val="0"/>
        <w:ind w:firstLine="640" w:firstLineChars="200"/>
      </w:pPr>
      <w:r>
        <w:rPr>
          <w:rFonts w:hint="default"/>
          <w:lang w:val="en-US" w:eastAsia="zh-CN"/>
        </w:rPr>
        <w:t xml:space="preserve">自竞价文件递交截止时间之时起，我方报价即不可撤销、不可更改；如在竞价过程中撤回、修改报价，或拒绝签署《成交通知书》《资产转让合同》，转让方有权全额扣收我方已缴纳的竞价保证金人民币 </w:t>
      </w:r>
      <w:r>
        <w:rPr>
          <w:rFonts w:hint="default" w:ascii="Times New Roman" w:hAnsi="Times New Roman" w:cs="Times New Roman"/>
          <w:lang w:val="en-US" w:eastAsia="zh-CN"/>
        </w:rPr>
        <w:t>5000</w:t>
      </w:r>
      <w:r>
        <w:rPr>
          <w:rFonts w:hint="default"/>
          <w:lang w:val="en-US" w:eastAsia="zh-CN"/>
        </w:rPr>
        <w:t xml:space="preserve"> 元，并追究因此给转让方造成的全部损失。</w:t>
      </w:r>
    </w:p>
    <w:p w14:paraId="171C4D6C">
      <w:pPr>
        <w:bidi w:val="0"/>
        <w:ind w:firstLine="640" w:firstLineChars="200"/>
      </w:pPr>
      <w:r>
        <w:rPr>
          <w:rFonts w:hint="default"/>
          <w:lang w:val="en-US" w:eastAsia="zh-CN"/>
        </w:rPr>
        <w:t>若因我方违约导致本次竞价流标或需重新组织竞价，我方同意赔偿转让方因此产生的全部费用（包括但不限于公告费、场地费、公证费、律师费等）。</w:t>
      </w:r>
    </w:p>
    <w:p w14:paraId="444B83B8">
      <w:pPr>
        <w:bidi w:val="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default" w:ascii="方正黑体_GBK" w:hAnsi="方正黑体_GBK" w:eastAsia="方正黑体_GBK" w:cs="方正黑体_GBK"/>
          <w:lang w:val="en-US" w:eastAsia="zh-CN"/>
        </w:rPr>
        <w:t>三、成交确认与价款支付</w:t>
      </w:r>
    </w:p>
    <w:p w14:paraId="35AE3E18">
      <w:pPr>
        <w:bidi w:val="0"/>
        <w:ind w:firstLine="640" w:firstLineChars="200"/>
      </w:pPr>
      <w:r>
        <w:rPr>
          <w:rFonts w:hint="default"/>
          <w:lang w:val="en-US" w:eastAsia="zh-CN"/>
        </w:rPr>
        <w:t xml:space="preserve">一经宣布为成交候选人，我方承诺在 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/>
          <w:lang w:val="en-US" w:eastAsia="zh-CN"/>
        </w:rPr>
        <w:t xml:space="preserve"> 个工作日内领取《成交通知书》，并在通知书规定期限内与转让方签订《资产转让合同》。</w:t>
      </w:r>
    </w:p>
    <w:p w14:paraId="36795892">
      <w:pPr>
        <w:bidi w:val="0"/>
      </w:pPr>
    </w:p>
    <w:p w14:paraId="79307813">
      <w:pPr>
        <w:bidi w:val="0"/>
        <w:ind w:firstLine="640" w:firstLineChars="200"/>
      </w:pPr>
      <w:r>
        <w:rPr>
          <w:rFonts w:hint="default"/>
          <w:lang w:val="en-US" w:eastAsia="zh-CN"/>
        </w:rPr>
        <w:t xml:space="preserve">我方承诺按合同约定一次性支付全部成交价款及第十三条（税费承担）所列应另行支付的增值税及其附加税费；如逾期支付，每逾期 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/>
          <w:lang w:val="en-US" w:eastAsia="zh-CN"/>
        </w:rPr>
        <w:t xml:space="preserve"> 日按应付未付金额的 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/>
          <w:lang w:val="en-US" w:eastAsia="zh-CN"/>
        </w:rPr>
        <w:t xml:space="preserve">‰向转让方支付违约金；逾期超过 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/>
          <w:lang w:val="en-US" w:eastAsia="zh-CN"/>
        </w:rPr>
        <w:t xml:space="preserve"> 日，转让方有权解除合同并扣收全部保证金，我方自愿承担由此产生的一切法律责任。</w:t>
      </w:r>
    </w:p>
    <w:p w14:paraId="7F7A8E86">
      <w:pPr>
        <w:bidi w:val="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default" w:ascii="方正黑体_GBK" w:hAnsi="方正黑体_GBK" w:eastAsia="方正黑体_GBK" w:cs="方正黑体_GBK"/>
          <w:lang w:val="en-US" w:eastAsia="zh-CN"/>
        </w:rPr>
        <w:t>四、标的现状接受</w:t>
      </w:r>
    </w:p>
    <w:p w14:paraId="0B71766E">
      <w:pPr>
        <w:bidi w:val="0"/>
        <w:ind w:firstLine="640" w:firstLineChars="200"/>
      </w:pPr>
      <w:r>
        <w:rPr>
          <w:rFonts w:hint="default"/>
          <w:lang w:val="en-US" w:eastAsia="zh-CN"/>
        </w:rPr>
        <w:t>我方已按公告约定时间完成现场踏勘，对资产数量、质量、功能、权属证书、保险、年检、瑕疵、安全隐患等已充分知悉并予以接受。</w:t>
      </w:r>
    </w:p>
    <w:p w14:paraId="017844B6">
      <w:pPr>
        <w:bidi w:val="0"/>
        <w:ind w:firstLine="640" w:firstLineChars="200"/>
      </w:pPr>
      <w:r>
        <w:rPr>
          <w:rFonts w:hint="default"/>
          <w:lang w:val="en-US" w:eastAsia="zh-CN"/>
        </w:rPr>
        <w:t>成交后，我方不以“未充分了解标的”“存在隐蔽瑕疵”“权属证书瑕疵”等任何理由主张降低成交价款、退货、索赔或延迟付款。</w:t>
      </w:r>
    </w:p>
    <w:p w14:paraId="7D9BCA69">
      <w:pPr>
        <w:bidi w:val="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default" w:ascii="方正黑体_GBK" w:hAnsi="方正黑体_GBK" w:eastAsia="方正黑体_GBK" w:cs="方正黑体_GBK"/>
          <w:lang w:val="en-US" w:eastAsia="zh-CN"/>
        </w:rPr>
        <w:t>五、税费及后续费用承担</w:t>
      </w:r>
    </w:p>
    <w:p w14:paraId="1D18957F">
      <w:pPr>
        <w:bidi w:val="0"/>
        <w:ind w:firstLine="640" w:firstLineChars="200"/>
      </w:pPr>
      <w:r>
        <w:rPr>
          <w:rFonts w:hint="default"/>
          <w:lang w:val="en-US" w:eastAsia="zh-CN"/>
        </w:rPr>
        <w:t>我方确认成交价不含税，自愿承担本公告第十条所列全部税费及资产移交后的拆装、运输、保管、维修、保险等一切费用。</w:t>
      </w:r>
    </w:p>
    <w:p w14:paraId="3FD6A278">
      <w:pPr>
        <w:bidi w:val="0"/>
        <w:ind w:firstLine="640" w:firstLineChars="200"/>
      </w:pPr>
      <w:r>
        <w:rPr>
          <w:rFonts w:hint="default"/>
          <w:lang w:val="en-US" w:eastAsia="zh-CN"/>
        </w:rPr>
        <w:t>我方同意在收到转让方</w:t>
      </w:r>
      <w:r>
        <w:rPr>
          <w:rFonts w:hint="eastAsia"/>
          <w:lang w:val="en-US" w:eastAsia="zh-CN"/>
        </w:rPr>
        <w:t>发票</w:t>
      </w:r>
      <w:r>
        <w:rPr>
          <w:rFonts w:hint="default"/>
          <w:lang w:val="en-US" w:eastAsia="zh-CN"/>
        </w:rPr>
        <w:t xml:space="preserve">之日起 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default"/>
          <w:lang w:val="en-US" w:eastAsia="zh-CN"/>
        </w:rPr>
        <w:t xml:space="preserve"> 个工作日内，将 </w:t>
      </w:r>
      <w:r>
        <w:rPr>
          <w:rFonts w:hint="default" w:ascii="Times New Roman" w:hAnsi="Times New Roman" w:cs="Times New Roman"/>
          <w:lang w:val="en-US" w:eastAsia="zh-CN"/>
        </w:rPr>
        <w:t>13</w:t>
      </w:r>
      <w:r>
        <w:rPr>
          <w:rFonts w:hint="default"/>
          <w:lang w:val="en-US" w:eastAsia="zh-CN"/>
        </w:rPr>
        <w:t>% 增值税及其附加税费另行支付至转让方指定账户，否则转让方有权暂停开具增值税专用发票并追究我方违约责任。</w:t>
      </w:r>
    </w:p>
    <w:p w14:paraId="465315BC">
      <w:pPr>
        <w:bidi w:val="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default" w:ascii="方正黑体_GBK" w:hAnsi="方正黑体_GBK" w:eastAsia="方正黑体_GBK" w:cs="方正黑体_GBK"/>
          <w:lang w:val="en-US" w:eastAsia="zh-CN"/>
        </w:rPr>
        <w:t>六、保证金处理</w:t>
      </w:r>
    </w:p>
    <w:p w14:paraId="3C90C9D0">
      <w:pPr>
        <w:bidi w:val="0"/>
        <w:ind w:firstLine="640" w:firstLineChars="200"/>
        <w:rPr>
          <w:rFonts w:hint="default"/>
        </w:rPr>
      </w:pPr>
      <w:r>
        <w:rPr>
          <w:rFonts w:hint="default"/>
          <w:lang w:val="en-US" w:eastAsia="zh-CN"/>
        </w:rPr>
        <w:t xml:space="preserve">如我方未成交，保证金在竞价结束后 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/>
          <w:lang w:val="en-US" w:eastAsia="zh-CN"/>
        </w:rPr>
        <w:t xml:space="preserve"> 个工作日内无息退还；</w:t>
      </w:r>
    </w:p>
    <w:p w14:paraId="7D22783A">
      <w:pPr>
        <w:bidi w:val="0"/>
        <w:ind w:firstLine="640" w:firstLineChars="200"/>
      </w:pPr>
      <w:r>
        <w:rPr>
          <w:rFonts w:hint="default"/>
          <w:lang w:val="en-US" w:eastAsia="zh-CN"/>
        </w:rPr>
        <w:t xml:space="preserve">如我方成交后违约，保证金自动转为违约金归转让方所有，不足以弥补转让方损失的，我方在收到转让方书面通知后 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/>
          <w:lang w:val="en-US" w:eastAsia="zh-CN"/>
        </w:rPr>
        <w:t xml:space="preserve"> 日内另行补足。</w:t>
      </w:r>
    </w:p>
    <w:p w14:paraId="2C3DD64A">
      <w:pPr>
        <w:bidi w:val="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default" w:ascii="方正黑体_GBK" w:hAnsi="方正黑体_GBK" w:eastAsia="方正黑体_GBK" w:cs="方正黑体_GBK"/>
          <w:lang w:val="en-US" w:eastAsia="zh-CN"/>
        </w:rPr>
        <w:t>七、保密与诚信</w:t>
      </w:r>
    </w:p>
    <w:p w14:paraId="6544037F">
      <w:pPr>
        <w:bidi w:val="0"/>
        <w:ind w:firstLine="640" w:firstLineChars="200"/>
      </w:pPr>
      <w:r>
        <w:rPr>
          <w:rFonts w:hint="default"/>
          <w:lang w:val="en-US" w:eastAsia="zh-CN"/>
        </w:rPr>
        <w:t>我方对竞价文件、评标过程及转让方提供的所有资料负有保密义务，未经书面同意不向第三方披露；</w:t>
      </w:r>
    </w:p>
    <w:p w14:paraId="6FA349B9">
      <w:pPr>
        <w:bidi w:val="0"/>
        <w:ind w:firstLine="640" w:firstLineChars="200"/>
      </w:pPr>
      <w:r>
        <w:rPr>
          <w:rFonts w:hint="default"/>
          <w:lang w:val="en-US" w:eastAsia="zh-CN"/>
        </w:rPr>
        <w:t>我方保证在本次竞价活动中遵守国家法律法规及转让方相关规定，不以任何形式进行围标、串标、行贿或虚假报价。如违反，转让方有权取消我方竞买或成交资格，并上报行政主管部门。</w:t>
      </w:r>
    </w:p>
    <w:p w14:paraId="2DC9AC1C">
      <w:pPr>
        <w:bidi w:val="0"/>
        <w:ind w:left="640" w:hanging="640" w:hangingChars="200"/>
        <w:rPr>
          <w:rFonts w:hint="default"/>
          <w:lang w:val="en-US" w:eastAsia="zh-CN"/>
        </w:rPr>
      </w:pPr>
      <w:r>
        <w:rPr>
          <w:rFonts w:hint="default" w:ascii="方正黑体_GBK" w:hAnsi="方正黑体_GBK" w:eastAsia="方正黑体_GBK" w:cs="方正黑体_GBK"/>
          <w:lang w:val="en-US" w:eastAsia="zh-CN"/>
        </w:rPr>
        <w:t>八、争议解决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因本次竞价及后续合同履行发生的任何争议，我方同</w:t>
      </w:r>
      <w:r>
        <w:rPr>
          <w:rFonts w:hint="eastAsia"/>
          <w:lang w:val="en-US" w:eastAsia="zh-CN"/>
        </w:rPr>
        <w:t>意</w:t>
      </w:r>
    </w:p>
    <w:p w14:paraId="4A2A3AA6">
      <w:pPr>
        <w:bidi w:val="0"/>
        <w:ind w:left="640" w:hanging="640" w:hangingChars="200"/>
        <w:rPr>
          <w:rFonts w:hint="default"/>
        </w:rPr>
      </w:pPr>
      <w:r>
        <w:rPr>
          <w:rFonts w:hint="default"/>
          <w:lang w:val="en-US" w:eastAsia="zh-CN"/>
        </w:rPr>
        <w:t>提交转让方所在地有管辖权的人民法院诉讼解决。</w:t>
      </w:r>
    </w:p>
    <w:p w14:paraId="530E3CA9">
      <w:pPr>
        <w:bidi w:val="0"/>
        <w:ind w:left="640" w:hanging="640" w:hangingChars="200"/>
        <w:rPr>
          <w:rFonts w:hint="default"/>
          <w:lang w:val="en-US" w:eastAsia="zh-CN"/>
        </w:rPr>
      </w:pPr>
      <w:r>
        <w:rPr>
          <w:rFonts w:hint="default" w:ascii="方正黑体_GBK" w:hAnsi="方正黑体_GBK" w:eastAsia="方正黑体_GBK" w:cs="方正黑体_GBK"/>
          <w:lang w:val="en-US" w:eastAsia="zh-CN"/>
        </w:rPr>
        <w:t>九、承诺函生效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本《报价承诺函》自我方签字/盖章并缴纳竞价保证金之</w:t>
      </w:r>
    </w:p>
    <w:p w14:paraId="4BBD1ECA">
      <w:pPr>
        <w:bidi w:val="0"/>
        <w:ind w:left="640" w:hanging="640" w:hangingChars="200"/>
        <w:rPr>
          <w:rFonts w:hint="default"/>
        </w:rPr>
      </w:pPr>
      <w:r>
        <w:rPr>
          <w:rFonts w:hint="default"/>
          <w:lang w:val="en-US" w:eastAsia="zh-CN"/>
        </w:rPr>
        <w:t>日起生效，与《资产转让合同》具有同等法律效力。</w:t>
      </w:r>
    </w:p>
    <w:p w14:paraId="1309C8DF">
      <w:pPr>
        <w:bidi w:val="0"/>
        <w:rPr>
          <w:rFonts w:hint="default"/>
        </w:rPr>
      </w:pPr>
      <w:r>
        <w:rPr>
          <w:rFonts w:hint="default"/>
          <w:lang w:val="en-US" w:eastAsia="zh-CN"/>
        </w:rPr>
        <w:t>（以下无正文）</w:t>
      </w:r>
      <w:bookmarkStart w:id="0" w:name="_GoBack"/>
      <w:bookmarkEnd w:id="0"/>
    </w:p>
    <w:p w14:paraId="7760ABA7">
      <w:pPr>
        <w:bidi w:val="0"/>
        <w:rPr>
          <w:rFonts w:hint="default"/>
        </w:rPr>
      </w:pPr>
      <w:r>
        <w:rPr>
          <w:rFonts w:hint="default"/>
          <w:lang w:val="en-US" w:eastAsia="zh-CN"/>
        </w:rPr>
        <w:t>竞买人（企业盖章/自然人签字）： __________________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法定代表人/授权代表（签字）： __________________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 xml:space="preserve">日期： </w:t>
      </w:r>
      <w:r>
        <w:rPr>
          <w:rFonts w:hint="default" w:ascii="Times New Roman" w:hAnsi="Times New Roman" w:cs="Times New Roman"/>
          <w:lang w:val="en-US" w:eastAsia="zh-CN"/>
        </w:rPr>
        <w:t>2025</w:t>
      </w:r>
      <w:r>
        <w:rPr>
          <w:rFonts w:hint="default"/>
          <w:lang w:val="en-US" w:eastAsia="zh-CN"/>
        </w:rPr>
        <w:t xml:space="preserve"> 年 ____ 月 ____ 日</w:t>
      </w:r>
    </w:p>
    <w:p w14:paraId="2C7C5B3C">
      <w:pPr>
        <w:bidi w:val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DBB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E7DB1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E7DB1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34523"/>
    <w:rsid w:val="240D4A36"/>
    <w:rsid w:val="54C34523"/>
    <w:rsid w:val="59A87812"/>
    <w:rsid w:val="5E86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2025-12-17T10:13:00Z</dcterms:created>
  <dc:creator>蓝蓝蓝yl </dc:creator>
  <cp:lastModifiedBy>蓝蓝蓝yl </cp:lastModifiedBy>
  <dcterms:modified xsi:type="dcterms:W3CDTF">2025-12-17T10:18:14Z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5026022A60B24A78896CB1F6C7E6CB70_11</vt:lpwstr>
  </property>
  <property fmtid="{D5CDD505-2E9C-101B-9397-08002B2CF9AE}" pid="4" name="KSOTemplateDocerSaveRecord">
    <vt:lpwstr>eyJoZGlkIjoiMTA2YTI1MTlmMzI2ODE0MmE4NDZiY2M1OTY5YzY4ZDkiLCJ1c2VySWQiOiI1Mzk4NDY5ODAifQ==</vt:lpwstr>
  </property>
</Properties>
</file>